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E" w:rsidRPr="004A3A9B" w:rsidRDefault="00A21919" w:rsidP="003320E4">
      <w:pPr>
        <w:widowControl/>
        <w:jc w:val="center"/>
        <w:rPr>
          <w:b/>
          <w:bCs/>
          <w:sz w:val="32"/>
          <w:szCs w:val="32"/>
        </w:rPr>
      </w:pPr>
      <w:r w:rsidRPr="004A3A9B">
        <w:rPr>
          <w:b/>
          <w:bCs/>
          <w:sz w:val="32"/>
          <w:szCs w:val="32"/>
        </w:rPr>
        <w:t>宁波大学附属人民医院</w:t>
      </w:r>
      <w:r w:rsidR="00F7088E">
        <w:rPr>
          <w:rFonts w:hint="eastAsia"/>
          <w:b/>
          <w:bCs/>
          <w:sz w:val="32"/>
          <w:szCs w:val="32"/>
        </w:rPr>
        <w:t>短视频制作项目</w:t>
      </w:r>
      <w:r w:rsidRPr="004A3A9B">
        <w:rPr>
          <w:b/>
          <w:bCs/>
          <w:sz w:val="32"/>
          <w:szCs w:val="32"/>
        </w:rPr>
        <w:t>市场调研公告</w:t>
      </w:r>
    </w:p>
    <w:p w:rsidR="00A21919" w:rsidRPr="00A21919" w:rsidRDefault="00A21919" w:rsidP="00A219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cs="宋体" w:hint="eastAsia"/>
          <w:kern w:val="0"/>
          <w:sz w:val="24"/>
          <w:szCs w:val="24"/>
        </w:rPr>
        <w:t>一、品目：</w:t>
      </w:r>
    </w:p>
    <w:tbl>
      <w:tblPr>
        <w:tblW w:w="83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17"/>
        <w:gridCol w:w="3402"/>
        <w:gridCol w:w="1985"/>
        <w:gridCol w:w="2126"/>
      </w:tblGrid>
      <w:tr w:rsidR="001565FE" w:rsidRPr="00A21919" w:rsidTr="00583A88">
        <w:trPr>
          <w:trHeight w:val="3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F7088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报价要求</w:t>
            </w:r>
          </w:p>
        </w:tc>
      </w:tr>
      <w:tr w:rsidR="004A3A9B" w:rsidRPr="00AF2ACE" w:rsidTr="00A47A37">
        <w:trPr>
          <w:trHeight w:val="8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67542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F7088E" w:rsidP="00A219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F708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短视频制作项目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F7088E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F7088E" w:rsidP="00A21919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按清单报单价</w:t>
            </w:r>
          </w:p>
        </w:tc>
      </w:tr>
    </w:tbl>
    <w:p w:rsidR="00A21919" w:rsidRPr="00AF2ACE" w:rsidRDefault="00A21919" w:rsidP="00FE3F28">
      <w:pPr>
        <w:widowControl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F2ACE">
        <w:rPr>
          <w:rFonts w:asciiTheme="minorEastAsia" w:hAnsiTheme="minorEastAsia" w:cs="宋体"/>
          <w:kern w:val="0"/>
          <w:sz w:val="24"/>
          <w:szCs w:val="21"/>
        </w:rPr>
        <w:t>二、</w:t>
      </w:r>
      <w:r w:rsidRPr="00AF2ACE">
        <w:rPr>
          <w:rFonts w:asciiTheme="minorEastAsia" w:hAnsiTheme="minorEastAsia" w:cs="宋体" w:hint="eastAsia"/>
          <w:kern w:val="0"/>
          <w:sz w:val="24"/>
          <w:szCs w:val="21"/>
        </w:rPr>
        <w:t>要求：</w:t>
      </w:r>
    </w:p>
    <w:p w:rsidR="00A21919" w:rsidRPr="001369D6" w:rsidRDefault="00A21919" w:rsidP="001369D6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Pr="001369D6">
        <w:rPr>
          <w:rFonts w:asciiTheme="minorEastAsia" w:hAnsiTheme="minorEastAsia" w:cs="宋体" w:hint="eastAsia"/>
          <w:kern w:val="0"/>
          <w:sz w:val="24"/>
          <w:szCs w:val="21"/>
        </w:rPr>
        <w:t>宁波大学附属人民医院就</w:t>
      </w:r>
      <w:r w:rsidR="00F7088E" w:rsidRPr="00F7088E">
        <w:rPr>
          <w:rFonts w:asciiTheme="minorEastAsia" w:hAnsiTheme="minorEastAsia" w:cs="宋体" w:hint="eastAsia"/>
          <w:kern w:val="0"/>
          <w:sz w:val="24"/>
          <w:szCs w:val="24"/>
        </w:rPr>
        <w:t>短视频制作项目</w:t>
      </w:r>
      <w:r w:rsidRPr="001369D6">
        <w:rPr>
          <w:rFonts w:asciiTheme="minorEastAsia" w:hAnsiTheme="minorEastAsia" w:cs="宋体" w:hint="eastAsia"/>
          <w:kern w:val="0"/>
          <w:sz w:val="24"/>
          <w:szCs w:val="21"/>
        </w:rPr>
        <w:t>进行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市场调研，特邀请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有资质和服务能力的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单位参与；</w:t>
      </w:r>
    </w:p>
    <w:p w:rsidR="00A21919" w:rsidRPr="00AF2ACE" w:rsidRDefault="00A21919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2、参与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调研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应提供以下资料（标书一正三副，正本须加盖红章）：</w:t>
      </w:r>
    </w:p>
    <w:p w:rsidR="00A21919" w:rsidRPr="00AF2ACE" w:rsidRDefault="00A21919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2.1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营业执照复印件、相关资质文件复印件，并加盖公章；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2.2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单位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法人授权书及身份证复印件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F7088E" w:rsidRDefault="00F7088E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2.3项目团队及专业设备器材介绍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4项目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的报价表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5同类项目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业绩（提供合同复印件）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F7088E" w:rsidRDefault="00F7088E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2.6成功案例展示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所投的</w:t>
      </w:r>
      <w:proofErr w:type="gramStart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标书需</w:t>
      </w:r>
      <w:proofErr w:type="gramEnd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包含且不限于上述资料，装订成册。</w:t>
      </w:r>
    </w:p>
    <w:p w:rsidR="00A21919" w:rsidRPr="00A21919" w:rsidRDefault="00A21919" w:rsidP="00A21919">
      <w:pPr>
        <w:widowControl/>
        <w:spacing w:line="360" w:lineRule="auto"/>
        <w:ind w:leftChars="150" w:left="315" w:firstLineChars="40" w:firstLine="9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3、请符合资格的投标人到宁波大学附属人民医院采购中心（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东院区11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1114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室）报名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，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联系人：肖老师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、姚老师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，联系电话：0574-87016979。报名截止时间202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日17：00时。</w:t>
      </w:r>
    </w:p>
    <w:p w:rsidR="00A21919" w:rsidRPr="00A21919" w:rsidRDefault="00A21919" w:rsidP="00A21919">
      <w:pPr>
        <w:widowControl/>
        <w:spacing w:line="360" w:lineRule="auto"/>
        <w:ind w:leftChars="150" w:left="315"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4、本次市场调研定于202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: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0，地点：16号楼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218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会议室（具体时间地点将以现场报名登记时告知为准）。</w:t>
      </w:r>
      <w:bookmarkStart w:id="0" w:name="_GoBack"/>
      <w:bookmarkEnd w:id="0"/>
    </w:p>
    <w:p w:rsidR="00A21919" w:rsidRPr="00A21919" w:rsidRDefault="0078232E" w:rsidP="00A21919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A21919" w:rsidRPr="00A21919">
        <w:rPr>
          <w:rFonts w:asciiTheme="minorEastAsia" w:hAnsiTheme="minorEastAsia" w:cs="宋体" w:hint="eastAsia"/>
          <w:kern w:val="0"/>
          <w:sz w:val="24"/>
          <w:szCs w:val="21"/>
        </w:rPr>
        <w:t>、我院为无烟医院，文明单位，院区内严禁吸烟，并要求严格做好垃圾分类，请投标人自觉遵守。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B3F9F">
        <w:rPr>
          <w:rFonts w:asciiTheme="minorEastAsia" w:hAnsiTheme="minorEastAsia" w:cs="宋体" w:hint="eastAsia"/>
          <w:kern w:val="0"/>
          <w:sz w:val="24"/>
          <w:szCs w:val="21"/>
        </w:rPr>
        <w:t>16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A21919" w:rsidRDefault="00A21919"/>
    <w:p w:rsidR="00564A3F" w:rsidRDefault="00564A3F"/>
    <w:p w:rsidR="00675423" w:rsidRPr="00675423" w:rsidRDefault="00675423">
      <w:pPr>
        <w:rPr>
          <w:rFonts w:asciiTheme="minorEastAsia" w:hAnsiTheme="minorEastAsia" w:cs="宋体"/>
          <w:kern w:val="0"/>
          <w:sz w:val="24"/>
          <w:szCs w:val="21"/>
        </w:rPr>
      </w:pP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附件：报价清单：</w:t>
      </w:r>
    </w:p>
    <w:tbl>
      <w:tblPr>
        <w:tblStyle w:val="a6"/>
        <w:tblW w:w="7748" w:type="dxa"/>
        <w:tblInd w:w="656" w:type="dxa"/>
        <w:tblLook w:val="04A0"/>
      </w:tblPr>
      <w:tblGrid>
        <w:gridCol w:w="857"/>
        <w:gridCol w:w="1983"/>
        <w:gridCol w:w="2303"/>
        <w:gridCol w:w="2605"/>
      </w:tblGrid>
      <w:tr w:rsidR="00675423" w:rsidRPr="005B3F9F" w:rsidTr="00D636C2"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交付成果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单价 元</w:t>
            </w:r>
          </w:p>
        </w:tc>
      </w:tr>
      <w:tr w:rsidR="00675423" w:rsidRPr="005B3F9F" w:rsidTr="00D636C2">
        <w:trPr>
          <w:trHeight w:val="791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活动、会议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短视频拍摄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1个机位摄像、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proofErr w:type="gramStart"/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30秒内短视频</w:t>
            </w:r>
            <w:proofErr w:type="gramEnd"/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制作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824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活动、会议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照片拍摄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1个机位摄影、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proofErr w:type="gramStart"/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照片修图</w:t>
            </w:r>
            <w:proofErr w:type="gramEnd"/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1582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各科室科普类、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新闻类短视频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策划拍摄制作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（口播类）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2分钟内</w:t>
            </w:r>
            <w:proofErr w:type="gramStart"/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口播类视频</w:t>
            </w:r>
            <w:proofErr w:type="gramEnd"/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拍摄（1天）、制作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1575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各科室科普类、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新闻类短视频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策划拍摄制作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（剧情类）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2.5分钟内剧情类视频剧本策划、拍摄（1-2天）、制作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1526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3-8分钟宣传片策划拍摄制作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宣传片文案策划、拍摄（3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-4</w:t>
            </w: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天）、后期剪辑、配音、调色、音乐合成、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AE</w:t>
            </w: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1514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3-8分钟创意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宣传片策划拍摄制作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宣传片文案策划、拍摄（5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-7</w:t>
            </w: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天）、后期剪辑、配音、调色、音乐合成、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AE</w:t>
            </w: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90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MG</w:t>
            </w: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动画视频制作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视频文案策划、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后期制作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489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照片直播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直播平台提供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5B3F9F">
        <w:trPr>
          <w:trHeight w:val="339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视频直播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导播、直播平台提供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5B3F9F">
        <w:trPr>
          <w:trHeight w:val="264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主题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主画面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平面设计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c>
          <w:tcPr>
            <w:tcW w:w="857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海报设计</w:t>
            </w:r>
          </w:p>
        </w:tc>
        <w:tc>
          <w:tcPr>
            <w:tcW w:w="2303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海报平面设计</w:t>
            </w:r>
          </w:p>
        </w:tc>
        <w:tc>
          <w:tcPr>
            <w:tcW w:w="2605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5B3F9F">
        <w:trPr>
          <w:trHeight w:val="467"/>
        </w:trPr>
        <w:tc>
          <w:tcPr>
            <w:tcW w:w="857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kern w:val="2"/>
                <w:sz w:val="24"/>
                <w:szCs w:val="24"/>
              </w:rPr>
              <w:t>展架、宣传单页等延伸物料设计</w:t>
            </w:r>
          </w:p>
        </w:tc>
        <w:tc>
          <w:tcPr>
            <w:tcW w:w="2303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物料设计</w:t>
            </w:r>
          </w:p>
        </w:tc>
        <w:tc>
          <w:tcPr>
            <w:tcW w:w="2605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c>
          <w:tcPr>
            <w:tcW w:w="857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kern w:val="2"/>
                <w:sz w:val="24"/>
                <w:szCs w:val="24"/>
              </w:rPr>
              <w:t>折页设计</w:t>
            </w:r>
          </w:p>
        </w:tc>
        <w:tc>
          <w:tcPr>
            <w:tcW w:w="2303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折页设计</w:t>
            </w:r>
          </w:p>
        </w:tc>
        <w:tc>
          <w:tcPr>
            <w:tcW w:w="2605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90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公众号长图设计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长图平面设计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90"/>
        </w:trPr>
        <w:tc>
          <w:tcPr>
            <w:tcW w:w="857" w:type="dxa"/>
            <w:shd w:val="clear" w:color="auto" w:fill="auto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15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宣传桁架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proofErr w:type="gramStart"/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喷会制作</w:t>
            </w:r>
            <w:proofErr w:type="gramEnd"/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安装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3X6米</w:t>
            </w: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物料制作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  <w:tr w:rsidR="00675423" w:rsidRPr="005B3F9F" w:rsidTr="00D636C2">
        <w:trPr>
          <w:trHeight w:val="760"/>
        </w:trPr>
        <w:tc>
          <w:tcPr>
            <w:tcW w:w="857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</w:t>
            </w:r>
            <w:r w:rsidRPr="005B3F9F">
              <w:rPr>
                <w:rFonts w:asciiTheme="majorEastAsia" w:eastAsiaTheme="majorEastAsia" w:hAnsiTheme="majorEastAsia" w:cs="仿宋_GB2312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活动延展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物料设计制作</w:t>
            </w:r>
          </w:p>
        </w:tc>
        <w:tc>
          <w:tcPr>
            <w:tcW w:w="2303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延展物料设计、</w:t>
            </w:r>
          </w:p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5B3F9F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物料制作</w:t>
            </w:r>
          </w:p>
        </w:tc>
        <w:tc>
          <w:tcPr>
            <w:tcW w:w="2605" w:type="dxa"/>
          </w:tcPr>
          <w:p w:rsidR="00675423" w:rsidRPr="005B3F9F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</w:p>
        </w:tc>
      </w:tr>
    </w:tbl>
    <w:p w:rsidR="00675423" w:rsidRPr="00675423" w:rsidRDefault="00675423"/>
    <w:sectPr w:rsidR="00675423" w:rsidRPr="00675423" w:rsidSect="0086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19" w:rsidRDefault="00A21919" w:rsidP="00A21919">
      <w:r>
        <w:separator/>
      </w:r>
    </w:p>
  </w:endnote>
  <w:endnote w:type="continuationSeparator" w:id="1">
    <w:p w:rsidR="00A21919" w:rsidRDefault="00A21919" w:rsidP="00A2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19" w:rsidRDefault="00A21919" w:rsidP="00A21919">
      <w:r>
        <w:separator/>
      </w:r>
    </w:p>
  </w:footnote>
  <w:footnote w:type="continuationSeparator" w:id="1">
    <w:p w:rsidR="00A21919" w:rsidRDefault="00A21919" w:rsidP="00A21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19"/>
    <w:rsid w:val="000E07DD"/>
    <w:rsid w:val="00124449"/>
    <w:rsid w:val="001369D6"/>
    <w:rsid w:val="001565FE"/>
    <w:rsid w:val="002068D9"/>
    <w:rsid w:val="00327307"/>
    <w:rsid w:val="003320E4"/>
    <w:rsid w:val="00351534"/>
    <w:rsid w:val="004773F7"/>
    <w:rsid w:val="004A3A9B"/>
    <w:rsid w:val="004B2ADD"/>
    <w:rsid w:val="004E78C6"/>
    <w:rsid w:val="00564A3F"/>
    <w:rsid w:val="00583A88"/>
    <w:rsid w:val="005B3F9F"/>
    <w:rsid w:val="0064000A"/>
    <w:rsid w:val="00675423"/>
    <w:rsid w:val="007150B9"/>
    <w:rsid w:val="0078232E"/>
    <w:rsid w:val="00784B78"/>
    <w:rsid w:val="007E1989"/>
    <w:rsid w:val="007E20D5"/>
    <w:rsid w:val="0084462A"/>
    <w:rsid w:val="0086188E"/>
    <w:rsid w:val="008F0071"/>
    <w:rsid w:val="008F3932"/>
    <w:rsid w:val="00910B13"/>
    <w:rsid w:val="00A21919"/>
    <w:rsid w:val="00A51FD5"/>
    <w:rsid w:val="00AF2ACE"/>
    <w:rsid w:val="00B54F64"/>
    <w:rsid w:val="00BF1A80"/>
    <w:rsid w:val="00C33126"/>
    <w:rsid w:val="00C8480E"/>
    <w:rsid w:val="00C97001"/>
    <w:rsid w:val="00CD66C4"/>
    <w:rsid w:val="00DF3CC0"/>
    <w:rsid w:val="00E421FF"/>
    <w:rsid w:val="00E75B1A"/>
    <w:rsid w:val="00F7088E"/>
    <w:rsid w:val="00FA4D07"/>
    <w:rsid w:val="00FD4B89"/>
    <w:rsid w:val="00F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919"/>
    <w:rPr>
      <w:sz w:val="18"/>
      <w:szCs w:val="18"/>
    </w:rPr>
  </w:style>
  <w:style w:type="paragraph" w:styleId="a5">
    <w:name w:val="List Paragraph"/>
    <w:basedOn w:val="a"/>
    <w:uiPriority w:val="34"/>
    <w:qFormat/>
    <w:rsid w:val="00A219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6754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64A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4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</cp:revision>
  <dcterms:created xsi:type="dcterms:W3CDTF">2026-03-16T02:47:00Z</dcterms:created>
  <dcterms:modified xsi:type="dcterms:W3CDTF">2026-03-16T07:38:00Z</dcterms:modified>
</cp:coreProperties>
</file>