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A3" w:rsidRDefault="003F71A3" w:rsidP="003F71A3">
      <w:pPr>
        <w:jc w:val="center"/>
        <w:rPr>
          <w:b/>
          <w:kern w:val="0"/>
          <w:sz w:val="30"/>
          <w:szCs w:val="30"/>
        </w:rPr>
      </w:pPr>
      <w:r>
        <w:rPr>
          <w:b/>
          <w:kern w:val="0"/>
          <w:sz w:val="30"/>
          <w:szCs w:val="30"/>
        </w:rPr>
        <w:t>厌氧工作站</w:t>
      </w:r>
      <w:r>
        <w:rPr>
          <w:rFonts w:hint="eastAsia"/>
          <w:b/>
          <w:kern w:val="0"/>
          <w:sz w:val="30"/>
          <w:szCs w:val="30"/>
        </w:rPr>
        <w:t>需求</w:t>
      </w:r>
      <w:r>
        <w:rPr>
          <w:b/>
          <w:kern w:val="0"/>
          <w:sz w:val="30"/>
          <w:szCs w:val="30"/>
        </w:rPr>
        <w:t>参数</w:t>
      </w:r>
    </w:p>
    <w:p w:rsidR="003F71A3" w:rsidRDefault="003F71A3" w:rsidP="003F71A3">
      <w:pPr>
        <w:tabs>
          <w:tab w:val="left" w:pos="0"/>
          <w:tab w:val="left" w:pos="360"/>
        </w:tabs>
        <w:spacing w:line="360" w:lineRule="auto"/>
        <w:rPr>
          <w:b/>
          <w:kern w:val="0"/>
          <w:sz w:val="24"/>
          <w:szCs w:val="22"/>
        </w:rPr>
      </w:pPr>
      <w:r>
        <w:rPr>
          <w:rFonts w:hint="eastAsia"/>
          <w:b/>
          <w:kern w:val="0"/>
          <w:sz w:val="24"/>
          <w:szCs w:val="22"/>
        </w:rPr>
        <w:t>一、</w:t>
      </w:r>
      <w:r>
        <w:rPr>
          <w:b/>
          <w:kern w:val="0"/>
          <w:sz w:val="24"/>
          <w:szCs w:val="22"/>
        </w:rPr>
        <w:t>基本功能</w:t>
      </w:r>
      <w:r>
        <w:rPr>
          <w:rFonts w:hint="eastAsia"/>
          <w:b/>
          <w:kern w:val="0"/>
          <w:sz w:val="24"/>
          <w:szCs w:val="22"/>
        </w:rPr>
        <w:t>要求</w:t>
      </w:r>
    </w:p>
    <w:p w:rsidR="003F71A3" w:rsidRDefault="003F71A3" w:rsidP="003F71A3">
      <w:pPr>
        <w:spacing w:line="360" w:lineRule="auto"/>
        <w:rPr>
          <w:sz w:val="24"/>
        </w:rPr>
      </w:pPr>
      <w:r>
        <w:rPr>
          <w:sz w:val="24"/>
        </w:rPr>
        <w:t>用于微生物的培养、操作和观察等工作，可直接在工作站的厌氧</w:t>
      </w:r>
      <w:r>
        <w:rPr>
          <w:sz w:val="24"/>
        </w:rPr>
        <w:t>/</w:t>
      </w:r>
      <w:r>
        <w:rPr>
          <w:sz w:val="24"/>
        </w:rPr>
        <w:t>微需氧环境中进行操作，无需离开厌氧</w:t>
      </w:r>
      <w:r>
        <w:rPr>
          <w:sz w:val="24"/>
        </w:rPr>
        <w:t>/</w:t>
      </w:r>
      <w:r>
        <w:rPr>
          <w:sz w:val="24"/>
        </w:rPr>
        <w:t>微需氧环境拿出工作站外再进行操作。</w:t>
      </w:r>
    </w:p>
    <w:p w:rsidR="003F71A3" w:rsidRDefault="003F71A3" w:rsidP="003F71A3">
      <w:pPr>
        <w:tabs>
          <w:tab w:val="left" w:pos="0"/>
          <w:tab w:val="left" w:pos="360"/>
        </w:tabs>
        <w:spacing w:line="360" w:lineRule="auto"/>
        <w:rPr>
          <w:b/>
          <w:kern w:val="0"/>
          <w:sz w:val="24"/>
          <w:szCs w:val="22"/>
        </w:rPr>
      </w:pPr>
      <w:r>
        <w:rPr>
          <w:rFonts w:hint="eastAsia"/>
          <w:b/>
          <w:kern w:val="0"/>
          <w:sz w:val="24"/>
          <w:szCs w:val="22"/>
        </w:rPr>
        <w:t>二、</w:t>
      </w:r>
      <w:r>
        <w:rPr>
          <w:b/>
          <w:kern w:val="0"/>
          <w:sz w:val="24"/>
          <w:szCs w:val="22"/>
        </w:rPr>
        <w:t>技术参数</w:t>
      </w:r>
      <w:r>
        <w:rPr>
          <w:rFonts w:hint="eastAsia"/>
          <w:b/>
          <w:kern w:val="0"/>
          <w:sz w:val="24"/>
          <w:szCs w:val="22"/>
        </w:rPr>
        <w:t>要求</w:t>
      </w:r>
    </w:p>
    <w:p w:rsidR="003F71A3" w:rsidRDefault="003F71A3" w:rsidP="003F71A3">
      <w:pPr>
        <w:spacing w:line="360" w:lineRule="auto"/>
        <w:rPr>
          <w:kern w:val="0"/>
          <w:sz w:val="24"/>
          <w:szCs w:val="22"/>
        </w:rPr>
      </w:pPr>
      <w:r>
        <w:rPr>
          <w:kern w:val="0"/>
          <w:sz w:val="24"/>
          <w:szCs w:val="22"/>
        </w:rPr>
        <w:t>1</w:t>
      </w:r>
      <w:r>
        <w:rPr>
          <w:kern w:val="0"/>
          <w:sz w:val="24"/>
          <w:szCs w:val="22"/>
        </w:rPr>
        <w:t>．</w:t>
      </w:r>
      <w:r>
        <w:rPr>
          <w:rFonts w:hint="eastAsia"/>
          <w:kern w:val="0"/>
          <w:sz w:val="24"/>
          <w:szCs w:val="22"/>
        </w:rPr>
        <w:t>同时具备</w:t>
      </w:r>
      <w:r>
        <w:rPr>
          <w:kern w:val="0"/>
          <w:sz w:val="24"/>
          <w:szCs w:val="22"/>
        </w:rPr>
        <w:t>在工作站内直接培养、操作及观察多种功能。</w:t>
      </w:r>
    </w:p>
    <w:p w:rsidR="003F71A3" w:rsidRDefault="003F71A3" w:rsidP="003F71A3">
      <w:pPr>
        <w:spacing w:line="360" w:lineRule="auto"/>
        <w:rPr>
          <w:szCs w:val="22"/>
        </w:rPr>
      </w:pPr>
      <w:r>
        <w:rPr>
          <w:kern w:val="0"/>
          <w:sz w:val="24"/>
          <w:szCs w:val="22"/>
        </w:rPr>
        <w:t xml:space="preserve">2. </w:t>
      </w:r>
      <w:r>
        <w:rPr>
          <w:kern w:val="0"/>
          <w:sz w:val="24"/>
          <w:szCs w:val="22"/>
        </w:rPr>
        <w:t>工作站面板：由优质聚丙烯树脂</w:t>
      </w:r>
      <w:proofErr w:type="gramStart"/>
      <w:r>
        <w:rPr>
          <w:kern w:val="0"/>
          <w:sz w:val="24"/>
          <w:szCs w:val="22"/>
        </w:rPr>
        <w:t>板经过</w:t>
      </w:r>
      <w:proofErr w:type="gramEnd"/>
      <w:r>
        <w:rPr>
          <w:kern w:val="0"/>
          <w:sz w:val="24"/>
          <w:szCs w:val="22"/>
        </w:rPr>
        <w:t>退火工艺制造而成，结构稳定，且无毒、无味、保温、保湿性好。</w:t>
      </w:r>
      <w:r>
        <w:rPr>
          <w:szCs w:val="22"/>
        </w:rPr>
        <w:t>工作站内部设有人为气道，搭配操作板底部的</w:t>
      </w:r>
      <w:r>
        <w:rPr>
          <w:rFonts w:hint="eastAsia"/>
          <w:szCs w:val="22"/>
        </w:rPr>
        <w:t>轴</w:t>
      </w:r>
      <w:r>
        <w:rPr>
          <w:szCs w:val="22"/>
        </w:rPr>
        <w:t>流风扇确保气体循环均</w:t>
      </w:r>
      <w:proofErr w:type="gramStart"/>
      <w:r>
        <w:rPr>
          <w:szCs w:val="22"/>
        </w:rPr>
        <w:t>一</w:t>
      </w:r>
      <w:proofErr w:type="gramEnd"/>
      <w:r>
        <w:rPr>
          <w:szCs w:val="22"/>
        </w:rPr>
        <w:t>性。</w:t>
      </w:r>
      <w:r>
        <w:rPr>
          <w:rFonts w:hint="eastAsia"/>
          <w:sz w:val="24"/>
        </w:rPr>
        <w:t>侧面板可拆卸，方便放入小型仪器等物品。</w:t>
      </w:r>
    </w:p>
    <w:p w:rsidR="003F71A3" w:rsidRDefault="003F71A3" w:rsidP="003F71A3">
      <w:pPr>
        <w:spacing w:line="360" w:lineRule="auto"/>
        <w:rPr>
          <w:kern w:val="0"/>
          <w:sz w:val="24"/>
        </w:rPr>
      </w:pPr>
      <w:r>
        <w:rPr>
          <w:kern w:val="0"/>
          <w:sz w:val="24"/>
          <w:szCs w:val="22"/>
        </w:rPr>
        <w:t>3.</w:t>
      </w:r>
      <w:r>
        <w:rPr>
          <w:kern w:val="0"/>
          <w:sz w:val="24"/>
        </w:rPr>
        <w:t>带有位于工作室外部的转移匣，转移</w:t>
      </w:r>
      <w:proofErr w:type="gramStart"/>
      <w:r>
        <w:rPr>
          <w:kern w:val="0"/>
          <w:sz w:val="24"/>
        </w:rPr>
        <w:t>匣</w:t>
      </w:r>
      <w:proofErr w:type="gramEnd"/>
      <w:r>
        <w:rPr>
          <w:rFonts w:hint="eastAsia"/>
          <w:kern w:val="0"/>
          <w:sz w:val="24"/>
        </w:rPr>
        <w:t>位置</w:t>
      </w:r>
      <w:r>
        <w:rPr>
          <w:kern w:val="0"/>
          <w:sz w:val="24"/>
        </w:rPr>
        <w:t>不占用工作室空间，不与袖套口共享一个进入通道，以</w:t>
      </w:r>
      <w:r>
        <w:rPr>
          <w:rFonts w:hint="eastAsia"/>
          <w:kern w:val="0"/>
          <w:sz w:val="24"/>
        </w:rPr>
        <w:t>避</w:t>
      </w:r>
      <w:r>
        <w:rPr>
          <w:kern w:val="0"/>
          <w:sz w:val="24"/>
        </w:rPr>
        <w:t>免遮挡视线。</w:t>
      </w:r>
    </w:p>
    <w:p w:rsidR="003F71A3" w:rsidRDefault="003F71A3" w:rsidP="003F71A3">
      <w:pPr>
        <w:spacing w:line="360" w:lineRule="auto"/>
        <w:rPr>
          <w:kern w:val="0"/>
          <w:sz w:val="24"/>
          <w:szCs w:val="22"/>
        </w:rPr>
      </w:pPr>
      <w:r>
        <w:rPr>
          <w:kern w:val="0"/>
          <w:sz w:val="24"/>
          <w:szCs w:val="22"/>
        </w:rPr>
        <w:t>4.</w:t>
      </w:r>
      <w:r>
        <w:rPr>
          <w:kern w:val="0"/>
          <w:sz w:val="24"/>
          <w:szCs w:val="22"/>
        </w:rPr>
        <w:t>培养皿进入转移匣后，</w:t>
      </w:r>
      <w:r>
        <w:rPr>
          <w:rFonts w:hint="eastAsia"/>
          <w:kern w:val="0"/>
          <w:sz w:val="24"/>
          <w:szCs w:val="22"/>
        </w:rPr>
        <w:t>具有</w:t>
      </w:r>
      <w:r>
        <w:rPr>
          <w:kern w:val="0"/>
          <w:sz w:val="24"/>
          <w:szCs w:val="22"/>
        </w:rPr>
        <w:t>氮气吹洗</w:t>
      </w:r>
      <w:r>
        <w:rPr>
          <w:rFonts w:hint="eastAsia"/>
          <w:kern w:val="0"/>
          <w:sz w:val="24"/>
          <w:szCs w:val="22"/>
        </w:rPr>
        <w:t>流</w:t>
      </w:r>
      <w:r>
        <w:rPr>
          <w:kern w:val="0"/>
          <w:sz w:val="24"/>
          <w:szCs w:val="22"/>
        </w:rPr>
        <w:t>程，</w:t>
      </w:r>
      <w:r>
        <w:rPr>
          <w:rFonts w:hint="eastAsia"/>
          <w:kern w:val="0"/>
          <w:sz w:val="24"/>
          <w:szCs w:val="22"/>
        </w:rPr>
        <w:t>吹洗后方</w:t>
      </w:r>
      <w:r>
        <w:rPr>
          <w:kern w:val="0"/>
          <w:sz w:val="24"/>
          <w:szCs w:val="22"/>
        </w:rPr>
        <w:t>可打开转移匣内门将培养皿转入工作室内。</w:t>
      </w:r>
    </w:p>
    <w:p w:rsidR="003F71A3" w:rsidRDefault="003F71A3" w:rsidP="003F71A3">
      <w:pPr>
        <w:spacing w:line="360" w:lineRule="auto"/>
        <w:rPr>
          <w:kern w:val="0"/>
          <w:sz w:val="24"/>
          <w:szCs w:val="22"/>
        </w:rPr>
      </w:pPr>
      <w:r>
        <w:rPr>
          <w:kern w:val="0"/>
          <w:sz w:val="24"/>
          <w:szCs w:val="22"/>
        </w:rPr>
        <w:t xml:space="preserve">5. </w:t>
      </w:r>
      <w:r>
        <w:rPr>
          <w:kern w:val="0"/>
          <w:sz w:val="24"/>
          <w:szCs w:val="22"/>
        </w:rPr>
        <w:t>工作站各指标控制范围</w:t>
      </w:r>
    </w:p>
    <w:p w:rsidR="003F71A3" w:rsidRDefault="003F71A3" w:rsidP="003F71A3">
      <w:pPr>
        <w:spacing w:line="360" w:lineRule="auto"/>
        <w:ind w:firstLineChars="200" w:firstLine="480"/>
        <w:rPr>
          <w:kern w:val="0"/>
          <w:sz w:val="24"/>
        </w:rPr>
      </w:pPr>
      <w:bookmarkStart w:id="0" w:name="_Hlk155263905"/>
      <w:r>
        <w:rPr>
          <w:kern w:val="0"/>
          <w:sz w:val="24"/>
        </w:rPr>
        <w:t>5.1</w:t>
      </w:r>
      <w:r>
        <w:rPr>
          <w:kern w:val="0"/>
          <w:sz w:val="24"/>
        </w:rPr>
        <w:t>温度控制范围：室温</w:t>
      </w:r>
      <w:r>
        <w:rPr>
          <w:kern w:val="0"/>
          <w:sz w:val="24"/>
        </w:rPr>
        <w:t>+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℃</w:t>
      </w:r>
      <w:r>
        <w:rPr>
          <w:kern w:val="0"/>
          <w:sz w:val="24"/>
        </w:rPr>
        <w:t>至</w:t>
      </w:r>
      <w:r>
        <w:rPr>
          <w:kern w:val="0"/>
          <w:sz w:val="24"/>
        </w:rPr>
        <w:t>45℃</w:t>
      </w:r>
      <w:r>
        <w:rPr>
          <w:kern w:val="0"/>
          <w:sz w:val="24"/>
        </w:rPr>
        <w:t>，调节精度</w:t>
      </w:r>
      <w:r>
        <w:rPr>
          <w:kern w:val="0"/>
          <w:sz w:val="24"/>
        </w:rPr>
        <w:t>0.1℃</w:t>
      </w:r>
      <w:r>
        <w:rPr>
          <w:rFonts w:hint="eastAsia"/>
          <w:kern w:val="0"/>
          <w:sz w:val="24"/>
        </w:rPr>
        <w:t>，温度均</w:t>
      </w:r>
      <w:proofErr w:type="gramStart"/>
      <w:r>
        <w:rPr>
          <w:rFonts w:hint="eastAsia"/>
          <w:kern w:val="0"/>
          <w:sz w:val="24"/>
        </w:rPr>
        <w:t>一</w:t>
      </w:r>
      <w:proofErr w:type="gramEnd"/>
      <w:r>
        <w:rPr>
          <w:rFonts w:hint="eastAsia"/>
          <w:kern w:val="0"/>
          <w:sz w:val="24"/>
        </w:rPr>
        <w:t>性≤</w:t>
      </w:r>
      <w:r>
        <w:rPr>
          <w:rFonts w:ascii="微软雅黑" w:eastAsia="微软雅黑" w:hAnsi="微软雅黑" w:cs="微软雅黑" w:hint="eastAsia"/>
          <w:kern w:val="0"/>
          <w:sz w:val="24"/>
        </w:rPr>
        <w:t>±</w:t>
      </w:r>
      <w:r>
        <w:rPr>
          <w:rFonts w:hint="eastAsia"/>
          <w:kern w:val="0"/>
          <w:sz w:val="24"/>
        </w:rPr>
        <w:t>0.3</w:t>
      </w:r>
      <w:r>
        <w:rPr>
          <w:kern w:val="0"/>
          <w:sz w:val="24"/>
        </w:rPr>
        <w:t>℃</w:t>
      </w:r>
    </w:p>
    <w:p w:rsidR="003F71A3" w:rsidRDefault="003F71A3" w:rsidP="003F71A3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5.2</w:t>
      </w:r>
      <w:r>
        <w:rPr>
          <w:kern w:val="0"/>
          <w:sz w:val="24"/>
        </w:rPr>
        <w:t>厌氧控制：可自定义进气时间，</w:t>
      </w:r>
      <w:r>
        <w:rPr>
          <w:rFonts w:hint="eastAsia"/>
          <w:kern w:val="0"/>
          <w:sz w:val="24"/>
        </w:rPr>
        <w:t>可</w:t>
      </w:r>
      <w:r>
        <w:rPr>
          <w:kern w:val="0"/>
          <w:sz w:val="24"/>
        </w:rPr>
        <w:t>快速达到厌氧环境。可达高度厌氧</w:t>
      </w:r>
      <w:r>
        <w:rPr>
          <w:rFonts w:hint="eastAsia"/>
          <w:kern w:val="0"/>
          <w:sz w:val="24"/>
        </w:rPr>
        <w:t>，厌氧度可达到</w:t>
      </w:r>
      <w:r>
        <w:rPr>
          <w:rFonts w:hint="eastAsia"/>
          <w:kern w:val="0"/>
          <w:sz w:val="24"/>
        </w:rPr>
        <w:t>5PPM</w:t>
      </w:r>
      <w:r>
        <w:rPr>
          <w:kern w:val="0"/>
          <w:sz w:val="24"/>
        </w:rPr>
        <w:t>。</w:t>
      </w:r>
    </w:p>
    <w:p w:rsidR="003F71A3" w:rsidRDefault="003F71A3" w:rsidP="003F71A3">
      <w:pPr>
        <w:spacing w:line="36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5.3</w:t>
      </w:r>
      <w:r>
        <w:rPr>
          <w:rFonts w:hint="eastAsia"/>
          <w:kern w:val="0"/>
          <w:sz w:val="24"/>
        </w:rPr>
        <w:t>微需氧控制：可根据实验需要进行进气调节，氧气控制范围</w:t>
      </w:r>
      <w:r>
        <w:rPr>
          <w:rFonts w:hint="eastAsia"/>
          <w:kern w:val="0"/>
          <w:sz w:val="24"/>
        </w:rPr>
        <w:t>0</w:t>
      </w:r>
      <w:r>
        <w:rPr>
          <w:rFonts w:hint="eastAsia"/>
          <w:kern w:val="0"/>
          <w:sz w:val="24"/>
        </w:rPr>
        <w:t>—</w:t>
      </w:r>
      <w:r>
        <w:rPr>
          <w:rFonts w:hint="eastAsia"/>
          <w:kern w:val="0"/>
          <w:sz w:val="24"/>
        </w:rPr>
        <w:t>90%</w:t>
      </w:r>
      <w:r>
        <w:rPr>
          <w:rFonts w:hint="eastAsia"/>
          <w:kern w:val="0"/>
          <w:sz w:val="24"/>
        </w:rPr>
        <w:t>，可在触摸屏上实时监测。</w:t>
      </w:r>
    </w:p>
    <w:p w:rsidR="003F71A3" w:rsidRDefault="003F71A3" w:rsidP="003F71A3">
      <w:pPr>
        <w:spacing w:line="360" w:lineRule="auto"/>
        <w:rPr>
          <w:kern w:val="0"/>
          <w:sz w:val="24"/>
        </w:rPr>
      </w:pPr>
      <w:bookmarkStart w:id="1" w:name="_Hlk156307445"/>
      <w:r>
        <w:rPr>
          <w:kern w:val="0"/>
          <w:sz w:val="24"/>
        </w:rPr>
        <w:t>6.</w:t>
      </w:r>
      <w:r>
        <w:rPr>
          <w:rFonts w:hint="eastAsia"/>
          <w:kern w:val="0"/>
          <w:sz w:val="24"/>
        </w:rPr>
        <w:t>具备</w:t>
      </w:r>
      <w:r>
        <w:rPr>
          <w:kern w:val="0"/>
          <w:sz w:val="24"/>
        </w:rPr>
        <w:t>标准的手套直接进入系统，无需气体吹洗即可快速轻松的进入工作站；防护手套具有优异的化学</w:t>
      </w:r>
      <w:r>
        <w:rPr>
          <w:rFonts w:hint="eastAsia"/>
          <w:kern w:val="0"/>
          <w:sz w:val="24"/>
        </w:rPr>
        <w:t>、</w:t>
      </w:r>
      <w:r>
        <w:rPr>
          <w:kern w:val="0"/>
          <w:sz w:val="24"/>
        </w:rPr>
        <w:t>机械性能</w:t>
      </w:r>
      <w:r>
        <w:rPr>
          <w:rFonts w:hint="eastAsia"/>
          <w:kern w:val="0"/>
          <w:sz w:val="24"/>
        </w:rPr>
        <w:t>及</w:t>
      </w:r>
      <w:r>
        <w:rPr>
          <w:kern w:val="0"/>
          <w:sz w:val="24"/>
        </w:rPr>
        <w:t>耐腐蚀性。</w:t>
      </w:r>
    </w:p>
    <w:bookmarkEnd w:id="1"/>
    <w:p w:rsidR="003F71A3" w:rsidRDefault="003F71A3" w:rsidP="003F71A3">
      <w:pPr>
        <w:spacing w:line="360" w:lineRule="auto"/>
        <w:rPr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>
        <w:rPr>
          <w:bCs/>
          <w:sz w:val="24"/>
        </w:rPr>
        <w:t>.</w:t>
      </w:r>
      <w:r>
        <w:rPr>
          <w:rFonts w:hint="eastAsia"/>
          <w:bCs/>
          <w:sz w:val="24"/>
        </w:rPr>
        <w:t>具备</w:t>
      </w:r>
      <w:r>
        <w:rPr>
          <w:bCs/>
          <w:sz w:val="24"/>
        </w:rPr>
        <w:t>油槽泄压系统，保证用户使用安全。</w:t>
      </w:r>
    </w:p>
    <w:p w:rsidR="003F71A3" w:rsidRDefault="003F71A3" w:rsidP="003F71A3">
      <w:pPr>
        <w:widowControl/>
        <w:spacing w:line="360" w:lineRule="auto"/>
        <w:jc w:val="left"/>
        <w:rPr>
          <w:kern w:val="0"/>
          <w:sz w:val="24"/>
        </w:rPr>
      </w:pPr>
      <w:r>
        <w:rPr>
          <w:rFonts w:hint="eastAsia"/>
          <w:color w:val="000000"/>
          <w:sz w:val="24"/>
        </w:rPr>
        <w:t xml:space="preserve">8. </w:t>
      </w:r>
      <w:r>
        <w:rPr>
          <w:rFonts w:hint="eastAsia"/>
          <w:color w:val="000000"/>
          <w:sz w:val="24"/>
        </w:rPr>
        <w:t>配置高效</w:t>
      </w:r>
      <w:proofErr w:type="gramStart"/>
      <w:r>
        <w:rPr>
          <w:rFonts w:hint="eastAsia"/>
          <w:color w:val="000000"/>
          <w:sz w:val="24"/>
        </w:rPr>
        <w:t>钯</w:t>
      </w:r>
      <w:proofErr w:type="gramEnd"/>
      <w:r>
        <w:rPr>
          <w:rFonts w:hint="eastAsia"/>
          <w:color w:val="000000"/>
          <w:sz w:val="24"/>
        </w:rPr>
        <w:t>催化剂，可去除工作站内的痕量氧气。</w:t>
      </w:r>
    </w:p>
    <w:p w:rsidR="003F71A3" w:rsidRDefault="003F71A3" w:rsidP="003F71A3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．</w:t>
      </w:r>
      <w:proofErr w:type="gramStart"/>
      <w:r>
        <w:rPr>
          <w:kern w:val="0"/>
          <w:sz w:val="24"/>
        </w:rPr>
        <w:t>配内部</w:t>
      </w:r>
      <w:proofErr w:type="gramEnd"/>
      <w:r>
        <w:rPr>
          <w:kern w:val="0"/>
          <w:sz w:val="24"/>
        </w:rPr>
        <w:t>电源插座，便于工作站内部使用小型电子仪器。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ab/>
      </w:r>
    </w:p>
    <w:p w:rsidR="003F71A3" w:rsidRDefault="003F71A3" w:rsidP="003F71A3">
      <w:pPr>
        <w:widowControl/>
        <w:spacing w:line="360" w:lineRule="auto"/>
        <w:jc w:val="lef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10</w:t>
      </w:r>
      <w:r>
        <w:rPr>
          <w:sz w:val="24"/>
        </w:rPr>
        <w:t xml:space="preserve">. </w:t>
      </w:r>
      <w:r>
        <w:rPr>
          <w:sz w:val="24"/>
        </w:rPr>
        <w:t>配</w:t>
      </w:r>
      <w:r>
        <w:rPr>
          <w:rFonts w:hint="eastAsia"/>
          <w:sz w:val="24"/>
        </w:rPr>
        <w:t>有</w:t>
      </w:r>
      <w:r>
        <w:rPr>
          <w:sz w:val="24"/>
        </w:rPr>
        <w:t>线</w:t>
      </w:r>
      <w:proofErr w:type="gramStart"/>
      <w:r>
        <w:rPr>
          <w:sz w:val="24"/>
        </w:rPr>
        <w:t>缆</w:t>
      </w:r>
      <w:proofErr w:type="gramEnd"/>
      <w:r>
        <w:rPr>
          <w:sz w:val="24"/>
        </w:rPr>
        <w:t>密封口，用于工作站内外部电源线或者数据线的连接。</w:t>
      </w:r>
    </w:p>
    <w:p w:rsidR="003F71A3" w:rsidRDefault="003F71A3" w:rsidP="003F71A3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11</w:t>
      </w:r>
      <w:r>
        <w:rPr>
          <w:sz w:val="24"/>
        </w:rPr>
        <w:t xml:space="preserve">. </w:t>
      </w:r>
      <w:r>
        <w:rPr>
          <w:rFonts w:hint="eastAsia"/>
          <w:kern w:val="0"/>
          <w:sz w:val="24"/>
          <w:szCs w:val="22"/>
        </w:rPr>
        <w:t>配有</w:t>
      </w:r>
      <w:r>
        <w:rPr>
          <w:rFonts w:hint="eastAsia"/>
          <w:kern w:val="0"/>
          <w:sz w:val="24"/>
          <w:szCs w:val="22"/>
        </w:rPr>
        <w:t>HEPA</w:t>
      </w:r>
      <w:r>
        <w:rPr>
          <w:rFonts w:hint="eastAsia"/>
          <w:kern w:val="0"/>
          <w:sz w:val="24"/>
          <w:szCs w:val="22"/>
        </w:rPr>
        <w:t>过滤系统，高效滤膜为</w:t>
      </w:r>
      <w:r>
        <w:rPr>
          <w:rFonts w:hint="eastAsia"/>
          <w:kern w:val="0"/>
          <w:sz w:val="24"/>
          <w:szCs w:val="22"/>
        </w:rPr>
        <w:t>H14</w:t>
      </w:r>
      <w:r>
        <w:rPr>
          <w:rFonts w:hint="eastAsia"/>
          <w:kern w:val="0"/>
          <w:sz w:val="24"/>
          <w:szCs w:val="22"/>
        </w:rPr>
        <w:t>级别，过滤效率≥</w:t>
      </w:r>
      <w:r>
        <w:rPr>
          <w:rFonts w:hint="eastAsia"/>
          <w:kern w:val="0"/>
          <w:sz w:val="24"/>
          <w:szCs w:val="22"/>
        </w:rPr>
        <w:t>99.995%</w:t>
      </w:r>
      <w:r>
        <w:rPr>
          <w:rFonts w:hint="eastAsia"/>
          <w:kern w:val="0"/>
          <w:sz w:val="24"/>
          <w:szCs w:val="22"/>
        </w:rPr>
        <w:t>，满足客户对操作环境高洁净度的要求；也可以在箱体外气路上</w:t>
      </w:r>
      <w:proofErr w:type="gramStart"/>
      <w:r>
        <w:rPr>
          <w:rFonts w:hint="eastAsia"/>
          <w:kern w:val="0"/>
          <w:sz w:val="24"/>
          <w:szCs w:val="22"/>
        </w:rPr>
        <w:t>选配囊氏过滤器</w:t>
      </w:r>
      <w:proofErr w:type="gramEnd"/>
      <w:r>
        <w:rPr>
          <w:rFonts w:hint="eastAsia"/>
          <w:kern w:val="0"/>
          <w:sz w:val="24"/>
          <w:szCs w:val="22"/>
        </w:rPr>
        <w:t>过滤气瓶中气体，防止气瓶中未灭菌的气体污染工作站</w:t>
      </w:r>
      <w:r>
        <w:rPr>
          <w:sz w:val="24"/>
        </w:rPr>
        <w:t>。</w:t>
      </w:r>
      <w:bookmarkEnd w:id="0"/>
    </w:p>
    <w:p w:rsidR="002001D8" w:rsidRDefault="003F71A3" w:rsidP="003F71A3">
      <w:pPr>
        <w:widowControl/>
        <w:spacing w:line="360" w:lineRule="auto"/>
        <w:jc w:val="left"/>
      </w:pPr>
      <w:r>
        <w:rPr>
          <w:rFonts w:hint="eastAsia"/>
          <w:sz w:val="24"/>
        </w:rPr>
        <w:t>12.</w:t>
      </w:r>
      <w:r>
        <w:rPr>
          <w:rFonts w:hint="eastAsia"/>
          <w:sz w:val="24"/>
        </w:rPr>
        <w:t>保修</w:t>
      </w:r>
      <w:r>
        <w:rPr>
          <w:rFonts w:hint="eastAsia"/>
          <w:kern w:val="0"/>
          <w:sz w:val="24"/>
          <w:szCs w:val="22"/>
        </w:rPr>
        <w:t>≥</w:t>
      </w:r>
      <w:r>
        <w:rPr>
          <w:rFonts w:hint="eastAsia"/>
          <w:kern w:val="0"/>
          <w:sz w:val="24"/>
          <w:szCs w:val="22"/>
        </w:rPr>
        <w:t>5</w:t>
      </w:r>
      <w:r>
        <w:rPr>
          <w:rFonts w:hint="eastAsia"/>
          <w:kern w:val="0"/>
          <w:sz w:val="24"/>
          <w:szCs w:val="22"/>
        </w:rPr>
        <w:t>年</w:t>
      </w:r>
    </w:p>
    <w:sectPr w:rsidR="002001D8" w:rsidSect="008F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1A3"/>
    <w:rsid w:val="002001D8"/>
    <w:rsid w:val="003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蔡惠飞</dc:creator>
  <cp:lastModifiedBy>蔡惠飞</cp:lastModifiedBy>
  <cp:revision>1</cp:revision>
  <dcterms:created xsi:type="dcterms:W3CDTF">2025-12-09T09:07:00Z</dcterms:created>
  <dcterms:modified xsi:type="dcterms:W3CDTF">2025-12-09T09:07:00Z</dcterms:modified>
</cp:coreProperties>
</file>