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837A61" w:rsidP="009F6871">
      <w:pPr>
        <w:pStyle w:val="a5"/>
        <w:ind w:firstLineChars="0" w:firstLine="0"/>
        <w:jc w:val="center"/>
        <w:rPr>
          <w:rFonts w:ascii="宋体" w:hAnsi="宋体"/>
          <w:szCs w:val="21"/>
        </w:rPr>
      </w:pPr>
      <w:r>
        <w:rPr>
          <w:rFonts w:hint="eastAsia"/>
          <w:b/>
          <w:sz w:val="30"/>
          <w:szCs w:val="30"/>
        </w:rPr>
        <w:t>宁波大学附属人民医院</w:t>
      </w:r>
      <w:proofErr w:type="gramStart"/>
      <w:r w:rsidR="00F63302">
        <w:rPr>
          <w:rFonts w:hint="eastAsia"/>
          <w:b/>
          <w:sz w:val="30"/>
          <w:szCs w:val="30"/>
        </w:rPr>
        <w:t>移液枪</w:t>
      </w:r>
      <w:proofErr w:type="gramEnd"/>
      <w:r w:rsidRPr="00837A61">
        <w:rPr>
          <w:rFonts w:hint="eastAsia"/>
          <w:b/>
          <w:sz w:val="30"/>
          <w:szCs w:val="30"/>
        </w:rPr>
        <w:t>等医疗设备</w:t>
      </w:r>
      <w:r w:rsidR="004613F6" w:rsidRPr="00201A0C">
        <w:rPr>
          <w:rFonts w:hint="eastAsia"/>
          <w:b/>
          <w:sz w:val="30"/>
          <w:szCs w:val="30"/>
        </w:rPr>
        <w:t>院内议标</w:t>
      </w:r>
      <w:r w:rsidR="00F63302">
        <w:rPr>
          <w:rFonts w:hint="eastAsia"/>
          <w:b/>
          <w:sz w:val="30"/>
          <w:szCs w:val="30"/>
        </w:rPr>
        <w:t>延期</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0" w:type="dxa"/>
        <w:tblInd w:w="-176" w:type="dxa"/>
        <w:tblLook w:val="04A0"/>
      </w:tblPr>
      <w:tblGrid>
        <w:gridCol w:w="710"/>
        <w:gridCol w:w="1984"/>
        <w:gridCol w:w="992"/>
        <w:gridCol w:w="4110"/>
        <w:gridCol w:w="1134"/>
      </w:tblGrid>
      <w:tr w:rsidR="00E77C08" w:rsidRPr="00FF713D" w:rsidTr="00823020">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110"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2F5C53" w:rsidTr="00CF3357">
        <w:trPr>
          <w:trHeight w:val="347"/>
        </w:trPr>
        <w:tc>
          <w:tcPr>
            <w:tcW w:w="710" w:type="dxa"/>
            <w:tcBorders>
              <w:bottom w:val="single" w:sz="4" w:space="0" w:color="auto"/>
            </w:tcBorders>
          </w:tcPr>
          <w:p w:rsidR="002F5C53" w:rsidRDefault="00F63302" w:rsidP="00DC3AC4">
            <w:pPr>
              <w:pStyle w:val="a5"/>
              <w:ind w:firstLineChars="0" w:firstLine="0"/>
              <w:rPr>
                <w:rFonts w:ascii="宋体" w:hAnsi="宋体"/>
                <w:szCs w:val="21"/>
              </w:rPr>
            </w:pPr>
            <w:r>
              <w:rPr>
                <w:rFonts w:ascii="宋体" w:hAnsi="宋体" w:hint="eastAsia"/>
                <w:szCs w:val="21"/>
              </w:rPr>
              <w:t>1</w:t>
            </w:r>
          </w:p>
        </w:tc>
        <w:tc>
          <w:tcPr>
            <w:tcW w:w="1984" w:type="dxa"/>
            <w:tcBorders>
              <w:bottom w:val="single" w:sz="4" w:space="0" w:color="auto"/>
            </w:tcBorders>
          </w:tcPr>
          <w:p w:rsidR="002F5C53" w:rsidRPr="00CF3357" w:rsidRDefault="002F5C53" w:rsidP="00982A38">
            <w:pPr>
              <w:pStyle w:val="a5"/>
              <w:ind w:firstLineChars="0" w:firstLine="0"/>
            </w:pPr>
            <w:proofErr w:type="gramStart"/>
            <w:r>
              <w:rPr>
                <w:rFonts w:hint="eastAsia"/>
              </w:rPr>
              <w:t>移液枪</w:t>
            </w:r>
            <w:proofErr w:type="gramEnd"/>
            <w:r>
              <w:rPr>
                <w:rFonts w:hint="eastAsia"/>
              </w:rPr>
              <w:t>（第二次）</w:t>
            </w:r>
          </w:p>
        </w:tc>
        <w:tc>
          <w:tcPr>
            <w:tcW w:w="992" w:type="dxa"/>
            <w:tcBorders>
              <w:bottom w:val="single" w:sz="4" w:space="0" w:color="auto"/>
            </w:tcBorders>
          </w:tcPr>
          <w:p w:rsidR="002F5C53" w:rsidRDefault="002F5C53" w:rsidP="00982A38">
            <w:pPr>
              <w:rPr>
                <w:rFonts w:ascii="宋体" w:hAnsi="宋体"/>
                <w:szCs w:val="21"/>
              </w:rPr>
            </w:pPr>
            <w:r>
              <w:rPr>
                <w:rFonts w:ascii="宋体" w:hAnsi="宋体" w:hint="eastAsia"/>
                <w:szCs w:val="21"/>
              </w:rPr>
              <w:t>1批</w:t>
            </w:r>
          </w:p>
        </w:tc>
        <w:tc>
          <w:tcPr>
            <w:tcW w:w="4110" w:type="dxa"/>
          </w:tcPr>
          <w:p w:rsidR="002F5C53" w:rsidRPr="009534BD" w:rsidRDefault="002F5C53" w:rsidP="00982A38">
            <w:r>
              <w:rPr>
                <w:rFonts w:hint="eastAsia"/>
              </w:rPr>
              <w:t>配置和技术要求详见附件</w:t>
            </w:r>
            <w:r w:rsidR="002433E0">
              <w:rPr>
                <w:rFonts w:hint="eastAsia"/>
              </w:rPr>
              <w:t>一</w:t>
            </w:r>
          </w:p>
        </w:tc>
        <w:tc>
          <w:tcPr>
            <w:tcW w:w="1134" w:type="dxa"/>
            <w:tcBorders>
              <w:bottom w:val="single" w:sz="4" w:space="0" w:color="auto"/>
            </w:tcBorders>
          </w:tcPr>
          <w:p w:rsidR="002F5C53" w:rsidRDefault="002F5C53" w:rsidP="00982A38">
            <w:pPr>
              <w:pStyle w:val="a5"/>
              <w:ind w:firstLineChars="0" w:firstLine="0"/>
              <w:rPr>
                <w:rFonts w:ascii="宋体" w:hAnsi="宋体"/>
                <w:szCs w:val="21"/>
              </w:rPr>
            </w:pPr>
            <w:r>
              <w:rPr>
                <w:rFonts w:ascii="宋体" w:hAnsi="宋体" w:hint="eastAsia"/>
                <w:szCs w:val="21"/>
              </w:rPr>
              <w:t>8万</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2.10 </w:t>
      </w:r>
      <w:r w:rsidRPr="002F5C53">
        <w:rPr>
          <w:rFonts w:asciiTheme="minorEastAsia" w:hAnsiTheme="minorEastAsia" w:cs="宋体" w:hint="eastAsia"/>
          <w:kern w:val="0"/>
          <w:sz w:val="24"/>
          <w:szCs w:val="24"/>
        </w:rPr>
        <w:t>技术功能符合情况</w:t>
      </w:r>
      <w:r>
        <w:rPr>
          <w:rFonts w:asciiTheme="minorEastAsia" w:hAnsiTheme="minorEastAsia" w:cs="宋体" w:hint="eastAsia"/>
          <w:kern w:val="0"/>
          <w:sz w:val="24"/>
          <w:szCs w:val="24"/>
        </w:rPr>
        <w:t>对比表；</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2.11设备</w:t>
      </w:r>
      <w:r w:rsidRPr="002F5C53">
        <w:rPr>
          <w:rFonts w:asciiTheme="minorEastAsia" w:hAnsiTheme="minorEastAsia" w:cs="宋体" w:hint="eastAsia"/>
          <w:kern w:val="0"/>
          <w:sz w:val="24"/>
          <w:szCs w:val="24"/>
        </w:rPr>
        <w:t>供货方案</w:t>
      </w:r>
      <w:r>
        <w:rPr>
          <w:rFonts w:asciiTheme="minorEastAsia" w:hAnsiTheme="minorEastAsia" w:cs="宋体" w:hint="eastAsia"/>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2.12</w:t>
      </w:r>
      <w:r w:rsidRPr="002F5C53">
        <w:rPr>
          <w:rFonts w:asciiTheme="minorEastAsia" w:hAnsiTheme="minorEastAsia" w:cs="宋体" w:hint="eastAsia"/>
          <w:kern w:val="0"/>
          <w:sz w:val="24"/>
          <w:szCs w:val="24"/>
        </w:rPr>
        <w:t>安装与验收方案</w:t>
      </w:r>
      <w:r>
        <w:rPr>
          <w:rFonts w:asciiTheme="minorEastAsia" w:hAnsiTheme="minorEastAsia" w:cs="宋体" w:hint="eastAsia"/>
          <w:kern w:val="0"/>
          <w:sz w:val="24"/>
          <w:szCs w:val="24"/>
        </w:rPr>
        <w:t>；</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2.1</w:t>
      </w:r>
      <w:r w:rsidR="002F5C53">
        <w:rPr>
          <w:rFonts w:asciiTheme="minorEastAsia" w:hAnsiTheme="minorEastAsia" w:cs="宋体" w:hint="eastAsia"/>
          <w:kern w:val="0"/>
          <w:sz w:val="24"/>
          <w:szCs w:val="24"/>
        </w:rPr>
        <w:t>3</w:t>
      </w:r>
      <w:r w:rsidRPr="00201A0C">
        <w:rPr>
          <w:rFonts w:asciiTheme="minorEastAsia" w:hAnsiTheme="minorEastAsia" w:cs="宋体"/>
          <w:kern w:val="0"/>
          <w:sz w:val="24"/>
          <w:szCs w:val="24"/>
        </w:rPr>
        <w:t xml:space="preserve"> 售后服务承诺及培训计划</w:t>
      </w:r>
      <w:r w:rsidR="002F5C53">
        <w:rPr>
          <w:rFonts w:asciiTheme="minorEastAsia" w:hAnsiTheme="minorEastAsia" w:cs="宋体" w:hint="eastAsia"/>
          <w:kern w:val="0"/>
          <w:sz w:val="24"/>
          <w:szCs w:val="24"/>
        </w:rPr>
        <w:t>（包括但不限于：</w:t>
      </w:r>
      <w:r w:rsidR="002F5C53" w:rsidRPr="002F5C53">
        <w:rPr>
          <w:rFonts w:asciiTheme="minorEastAsia" w:hAnsiTheme="minorEastAsia" w:cs="宋体" w:hint="eastAsia"/>
          <w:kern w:val="0"/>
          <w:sz w:val="24"/>
          <w:szCs w:val="24"/>
        </w:rPr>
        <w:t>质保期</w:t>
      </w:r>
      <w:r w:rsidR="002F5C53">
        <w:rPr>
          <w:rFonts w:asciiTheme="minorEastAsia" w:hAnsiTheme="minorEastAsia" w:cs="宋体" w:hint="eastAsia"/>
          <w:kern w:val="0"/>
          <w:sz w:val="24"/>
          <w:szCs w:val="24"/>
        </w:rPr>
        <w:t>内服务</w:t>
      </w:r>
      <w:r w:rsidR="002F5C53" w:rsidRPr="002F5C53">
        <w:rPr>
          <w:rFonts w:asciiTheme="minorEastAsia" w:hAnsiTheme="minorEastAsia" w:cs="宋体" w:hint="eastAsia"/>
          <w:kern w:val="0"/>
          <w:sz w:val="24"/>
          <w:szCs w:val="24"/>
        </w:rPr>
        <w:t>方案</w:t>
      </w:r>
      <w:r w:rsidR="002F5C53">
        <w:rPr>
          <w:rFonts w:asciiTheme="minorEastAsia" w:hAnsiTheme="minorEastAsia" w:cs="宋体" w:hint="eastAsia"/>
          <w:kern w:val="0"/>
          <w:sz w:val="24"/>
          <w:szCs w:val="24"/>
        </w:rPr>
        <w:t>、维修成本情况、设备使用年限、培训服务等）</w:t>
      </w:r>
      <w:r w:rsidRPr="00201A0C">
        <w:rPr>
          <w:rFonts w:asciiTheme="minorEastAsia" w:hAnsiTheme="minorEastAsia" w:cs="宋体"/>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2.14</w:t>
      </w:r>
      <w:r w:rsidRPr="002F5C53">
        <w:rPr>
          <w:rFonts w:asciiTheme="minorEastAsia" w:hAnsiTheme="minorEastAsia" w:cs="宋体" w:hint="eastAsia"/>
          <w:kern w:val="0"/>
          <w:sz w:val="24"/>
          <w:szCs w:val="24"/>
        </w:rPr>
        <w:t>优于招标文件的承诺和建议</w:t>
      </w:r>
      <w:r>
        <w:rPr>
          <w:rFonts w:asciiTheme="minorEastAsia" w:hAnsiTheme="minorEastAsia" w:cs="宋体" w:hint="eastAsia"/>
          <w:kern w:val="0"/>
          <w:sz w:val="24"/>
          <w:szCs w:val="24"/>
        </w:rPr>
        <w:t>（如有）；</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2F5C53">
        <w:rPr>
          <w:rFonts w:asciiTheme="minorEastAsia" w:hAnsiTheme="minorEastAsia" w:cs="宋体" w:hint="eastAsia"/>
          <w:kern w:val="0"/>
          <w:sz w:val="24"/>
          <w:szCs w:val="24"/>
        </w:rPr>
        <w:t>5</w:t>
      </w:r>
      <w:r w:rsidRPr="00201A0C">
        <w:rPr>
          <w:rFonts w:asciiTheme="minorEastAsia" w:hAnsiTheme="minorEastAsia" w:cs="宋体"/>
          <w:kern w:val="0"/>
          <w:sz w:val="24"/>
          <w:szCs w:val="24"/>
        </w:rPr>
        <w:t xml:space="preserve"> 标书文件需装订成册，不接收活页形式或通过夹子成型的标书。</w:t>
      </w:r>
    </w:p>
    <w:p w:rsidR="00201A0C" w:rsidRPr="001518E6"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w:t>
      </w:r>
      <w:proofErr w:type="gramStart"/>
      <w:r w:rsidR="006103B4" w:rsidRPr="001518E6">
        <w:rPr>
          <w:rFonts w:asciiTheme="minorEastAsia" w:hAnsiTheme="minorEastAsia" w:cs="宋体"/>
          <w:kern w:val="0"/>
          <w:sz w:val="24"/>
          <w:szCs w:val="24"/>
        </w:rPr>
        <w:t>请符合</w:t>
      </w:r>
      <w:proofErr w:type="gramEnd"/>
      <w:r w:rsidR="006103B4" w:rsidRPr="001518E6">
        <w:rPr>
          <w:rFonts w:asciiTheme="minorEastAsia" w:hAnsiTheme="minorEastAsia" w:cs="宋体"/>
          <w:kern w:val="0"/>
          <w:sz w:val="24"/>
          <w:szCs w:val="24"/>
        </w:rPr>
        <w:t>资格的投标人到宁波大学附属人民医院采购中心</w:t>
      </w:r>
      <w:r w:rsidR="008573FB"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sidR="001518E6">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2433E0">
        <w:rPr>
          <w:rFonts w:asciiTheme="minorEastAsia" w:hAnsiTheme="minorEastAsia" w:cs="宋体" w:hint="eastAsia"/>
          <w:kern w:val="0"/>
          <w:sz w:val="24"/>
          <w:szCs w:val="24"/>
        </w:rPr>
        <w:t>4</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sidR="00E93104">
        <w:rPr>
          <w:rFonts w:asciiTheme="minorEastAsia" w:hAnsiTheme="minorEastAsia" w:cs="宋体" w:hint="eastAsia"/>
          <w:kern w:val="0"/>
          <w:sz w:val="24"/>
          <w:szCs w:val="24"/>
        </w:rPr>
        <w:t>报名成功后请按时参加</w:t>
      </w:r>
      <w:r w:rsidR="00681A57">
        <w:rPr>
          <w:rFonts w:asciiTheme="minorEastAsia" w:hAnsiTheme="minorEastAsia" w:cs="宋体" w:hint="eastAsia"/>
          <w:kern w:val="0"/>
          <w:sz w:val="24"/>
          <w:szCs w:val="24"/>
        </w:rPr>
        <w:t>现场</w:t>
      </w:r>
      <w:r w:rsidR="00E93104">
        <w:rPr>
          <w:rFonts w:asciiTheme="minorEastAsia" w:hAnsiTheme="minorEastAsia" w:cs="宋体" w:hint="eastAsia"/>
          <w:kern w:val="0"/>
          <w:sz w:val="24"/>
          <w:szCs w:val="24"/>
        </w:rPr>
        <w:t>议标，如有特殊情况</w:t>
      </w:r>
      <w:r w:rsidR="00681A57">
        <w:rPr>
          <w:rFonts w:asciiTheme="minorEastAsia" w:hAnsiTheme="minorEastAsia" w:cs="宋体" w:hint="eastAsia"/>
          <w:kern w:val="0"/>
          <w:sz w:val="24"/>
          <w:szCs w:val="24"/>
        </w:rPr>
        <w:t>无法参加的</w:t>
      </w:r>
      <w:r w:rsidR="00E93104">
        <w:rPr>
          <w:rFonts w:asciiTheme="minorEastAsia" w:hAnsiTheme="minorEastAsia" w:cs="宋体" w:hint="eastAsia"/>
          <w:kern w:val="0"/>
          <w:sz w:val="24"/>
          <w:szCs w:val="24"/>
        </w:rPr>
        <w:t>向</w:t>
      </w:r>
      <w:r w:rsidR="00681A57">
        <w:rPr>
          <w:rFonts w:asciiTheme="minorEastAsia" w:hAnsiTheme="minorEastAsia" w:cs="宋体" w:hint="eastAsia"/>
          <w:kern w:val="0"/>
          <w:sz w:val="24"/>
          <w:szCs w:val="24"/>
        </w:rPr>
        <w:t>我院</w:t>
      </w:r>
      <w:r w:rsidR="00E93104">
        <w:rPr>
          <w:rFonts w:asciiTheme="minorEastAsia" w:hAnsiTheme="minorEastAsia" w:cs="宋体" w:hint="eastAsia"/>
          <w:kern w:val="0"/>
          <w:sz w:val="24"/>
          <w:szCs w:val="24"/>
        </w:rPr>
        <w:t>采购中心报备。</w:t>
      </w:r>
    </w:p>
    <w:p w:rsidR="00201A0C" w:rsidRPr="001518E6" w:rsidRDefault="00201A0C" w:rsidP="00201A0C">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2433E0">
        <w:rPr>
          <w:rFonts w:asciiTheme="minorEastAsia" w:hAnsiTheme="minorEastAsia" w:cs="宋体" w:hint="eastAsia"/>
          <w:kern w:val="0"/>
          <w:sz w:val="24"/>
          <w:szCs w:val="24"/>
        </w:rPr>
        <w:t>5</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w:t>
      </w:r>
      <w:r w:rsidR="002433E0">
        <w:rPr>
          <w:rFonts w:asciiTheme="minorEastAsia" w:hAnsiTheme="minorEastAsia" w:cs="宋体" w:hint="eastAsia"/>
          <w:kern w:val="0"/>
          <w:sz w:val="24"/>
          <w:szCs w:val="24"/>
        </w:rPr>
        <w:t>4</w:t>
      </w:r>
      <w:r w:rsidR="003152A4"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005136AA" w:rsidRPr="001518E6">
        <w:rPr>
          <w:rFonts w:asciiTheme="minorEastAsia" w:hAnsiTheme="minorEastAsia" w:cs="宋体" w:hint="eastAsia"/>
          <w:kern w:val="0"/>
          <w:sz w:val="24"/>
          <w:szCs w:val="24"/>
        </w:rPr>
        <w:t>宁波市</w:t>
      </w:r>
      <w:r w:rsidR="001451F4" w:rsidRPr="001518E6">
        <w:rPr>
          <w:rFonts w:asciiTheme="minorEastAsia" w:hAnsiTheme="minorEastAsia" w:cs="宋体" w:hint="eastAsia"/>
          <w:kern w:val="0"/>
          <w:sz w:val="24"/>
          <w:szCs w:val="24"/>
        </w:rPr>
        <w:t>百丈东路251号，宁波大学附属人民医院</w:t>
      </w:r>
      <w:r w:rsidRPr="001518E6">
        <w:rPr>
          <w:rFonts w:asciiTheme="minorEastAsia" w:hAnsiTheme="minorEastAsia" w:cs="宋体"/>
          <w:kern w:val="0"/>
          <w:sz w:val="24"/>
          <w:szCs w:val="24"/>
        </w:rPr>
        <w:t>16号楼</w:t>
      </w:r>
      <w:r w:rsidR="001768E2" w:rsidRPr="001518E6">
        <w:rPr>
          <w:rFonts w:asciiTheme="minorEastAsia" w:hAnsiTheme="minorEastAsia" w:cs="宋体" w:hint="eastAsia"/>
          <w:kern w:val="0"/>
          <w:sz w:val="24"/>
          <w:szCs w:val="24"/>
        </w:rPr>
        <w:t>2</w:t>
      </w:r>
      <w:r w:rsidR="00B72526" w:rsidRPr="001518E6">
        <w:rPr>
          <w:rFonts w:asciiTheme="minorEastAsia" w:hAnsiTheme="minorEastAsia" w:cs="宋体" w:hint="eastAsia"/>
          <w:kern w:val="0"/>
          <w:sz w:val="24"/>
          <w:szCs w:val="24"/>
        </w:rPr>
        <w:t>楼</w:t>
      </w:r>
      <w:r w:rsidR="001768E2" w:rsidRPr="001518E6">
        <w:rPr>
          <w:rFonts w:asciiTheme="minorEastAsia" w:hAnsiTheme="minorEastAsia" w:cs="宋体" w:hint="eastAsia"/>
          <w:kern w:val="0"/>
          <w:sz w:val="24"/>
          <w:szCs w:val="24"/>
        </w:rPr>
        <w:t>218</w:t>
      </w:r>
      <w:r w:rsidRPr="001518E6">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B37538">
        <w:rPr>
          <w:rFonts w:asciiTheme="minorEastAsia" w:hAnsiTheme="minorEastAsia" w:cs="宋体" w:hint="eastAsia"/>
          <w:kern w:val="0"/>
          <w:sz w:val="24"/>
          <w:szCs w:val="24"/>
        </w:rPr>
        <w:t>接院方通知</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433E0">
        <w:rPr>
          <w:rFonts w:asciiTheme="minorEastAsia" w:hAnsiTheme="minorEastAsia" w:cs="宋体" w:hint="eastAsia"/>
          <w:kern w:val="0"/>
          <w:sz w:val="24"/>
          <w:szCs w:val="24"/>
        </w:rPr>
        <w:t>2</w:t>
      </w:r>
      <w:r w:rsidRPr="00823020">
        <w:rPr>
          <w:rFonts w:asciiTheme="minorEastAsia" w:hAnsiTheme="minorEastAsia" w:cs="宋体"/>
          <w:kern w:val="0"/>
          <w:sz w:val="24"/>
          <w:szCs w:val="24"/>
        </w:rPr>
        <w:t>月</w:t>
      </w:r>
      <w:r w:rsidR="002F5C53">
        <w:rPr>
          <w:rFonts w:asciiTheme="minorEastAsia" w:hAnsiTheme="minorEastAsia" w:cs="宋体" w:hint="eastAsia"/>
          <w:kern w:val="0"/>
          <w:sz w:val="24"/>
          <w:szCs w:val="24"/>
        </w:rPr>
        <w:t>2</w:t>
      </w:r>
      <w:r w:rsidRPr="00823020">
        <w:rPr>
          <w:rFonts w:asciiTheme="minorEastAsia" w:hAnsiTheme="minorEastAsia" w:cs="宋体"/>
          <w:kern w:val="0"/>
          <w:sz w:val="24"/>
          <w:szCs w:val="24"/>
        </w:rPr>
        <w:t>日</w:t>
      </w:r>
    </w:p>
    <w:p w:rsidR="005B50DF" w:rsidRDefault="005B50DF" w:rsidP="00803D10">
      <w:pPr>
        <w:rPr>
          <w:b/>
          <w:noProof/>
          <w:sz w:val="18"/>
          <w:szCs w:val="18"/>
        </w:rPr>
      </w:pPr>
    </w:p>
    <w:p w:rsidR="009534BD" w:rsidRDefault="009534BD">
      <w:pPr>
        <w:widowControl/>
        <w:jc w:val="left"/>
        <w:rPr>
          <w:b/>
          <w:sz w:val="18"/>
          <w:szCs w:val="18"/>
        </w:rPr>
      </w:pPr>
      <w:r>
        <w:rPr>
          <w:b/>
          <w:sz w:val="18"/>
          <w:szCs w:val="18"/>
        </w:rPr>
        <w:br w:type="page"/>
      </w:r>
    </w:p>
    <w:p w:rsidR="00803D10" w:rsidRPr="00803D10" w:rsidRDefault="00803D10" w:rsidP="00803D10">
      <w:pPr>
        <w:rPr>
          <w:sz w:val="18"/>
          <w:szCs w:val="18"/>
        </w:rPr>
      </w:pPr>
      <w:r w:rsidRPr="00803D10">
        <w:rPr>
          <w:rFonts w:asciiTheme="minorEastAsia" w:hAnsiTheme="minorEastAsia" w:cs="宋体" w:hint="eastAsia"/>
          <w:b/>
          <w:kern w:val="0"/>
          <w:sz w:val="18"/>
          <w:szCs w:val="18"/>
        </w:rPr>
        <w:lastRenderedPageBreak/>
        <w:t>项目评分表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72094F" w:rsidRPr="00803D10" w:rsidTr="00D9211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72094F" w:rsidRPr="00803D10" w:rsidRDefault="0072094F" w:rsidP="00D92110">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72094F" w:rsidRPr="00803D10" w:rsidTr="00D92110">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72094F" w:rsidRPr="00803D10" w:rsidRDefault="0072094F" w:rsidP="00D92110">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72094F" w:rsidRPr="00803D10" w:rsidRDefault="0072094F" w:rsidP="00D92110">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72094F" w:rsidRPr="00803D10" w:rsidTr="00D92110">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EF0955">
              <w:rPr>
                <w:rFonts w:asciiTheme="minorEastAsia" w:hAnsiTheme="minorEastAsia" w:cs="宋体" w:hint="eastAsia"/>
                <w:sz w:val="18"/>
                <w:szCs w:val="18"/>
              </w:rPr>
              <w:t>与不同的最终用户签订</w:t>
            </w:r>
            <w:r>
              <w:rPr>
                <w:rFonts w:asciiTheme="minorEastAsia" w:hAnsiTheme="minorEastAsia" w:cs="宋体" w:hint="eastAsia"/>
                <w:sz w:val="18"/>
                <w:szCs w:val="18"/>
              </w:rPr>
              <w:t>的</w:t>
            </w:r>
            <w:r w:rsidRPr="00803D10">
              <w:rPr>
                <w:rFonts w:asciiTheme="minorEastAsia" w:hAnsiTheme="minorEastAsia" w:cs="宋体" w:hint="eastAsia"/>
                <w:sz w:val="18"/>
                <w:szCs w:val="18"/>
              </w:rPr>
              <w:t>销售</w:t>
            </w:r>
            <w:r>
              <w:rPr>
                <w:rFonts w:asciiTheme="minorEastAsia" w:hAnsiTheme="minorEastAsia" w:cs="宋体" w:hint="eastAsia"/>
                <w:sz w:val="18"/>
                <w:szCs w:val="18"/>
              </w:rPr>
              <w:t>合同</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72094F" w:rsidRPr="00803D10" w:rsidRDefault="0072094F" w:rsidP="00D92110">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72094F" w:rsidRPr="00803D10" w:rsidTr="00D92110">
        <w:trPr>
          <w:trHeight w:val="1012"/>
        </w:trPr>
        <w:tc>
          <w:tcPr>
            <w:tcW w:w="1384" w:type="dxa"/>
            <w:vMerge w:val="restart"/>
            <w:tcBorders>
              <w:top w:val="single" w:sz="4" w:space="0" w:color="auto"/>
              <w:left w:val="single" w:sz="4" w:space="0" w:color="auto"/>
              <w:right w:val="single" w:sz="4" w:space="0" w:color="auto"/>
            </w:tcBorders>
            <w:vAlign w:val="center"/>
            <w:hideMark/>
          </w:tcPr>
          <w:p w:rsidR="0072094F"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72094F" w:rsidRDefault="0072094F" w:rsidP="00D92110">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72094F" w:rsidRPr="00803D10"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62</w:t>
            </w:r>
            <w:r w:rsidRPr="00803D10">
              <w:rPr>
                <w:rFonts w:asciiTheme="minorEastAsia" w:hAnsiTheme="minorEastAsia" w:hint="eastAsia"/>
                <w:color w:val="000000"/>
                <w:sz w:val="18"/>
                <w:szCs w:val="18"/>
              </w:rPr>
              <w:t>分）</w:t>
            </w:r>
          </w:p>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Pr>
                <w:rFonts w:asciiTheme="minorEastAsia" w:hAnsiTheme="minorEastAsia" w:hint="eastAsia"/>
                <w:sz w:val="18"/>
                <w:szCs w:val="18"/>
              </w:rPr>
              <w:t>25</w:t>
            </w:r>
            <w:r w:rsidRPr="00803D10">
              <w:rPr>
                <w:rFonts w:asciiTheme="minorEastAsia" w:hAnsiTheme="minorEastAsia" w:hint="eastAsia"/>
                <w:sz w:val="18"/>
                <w:szCs w:val="18"/>
              </w:rPr>
              <w:t>分）：</w:t>
            </w:r>
          </w:p>
          <w:p w:rsidR="0072094F" w:rsidRPr="00803D10" w:rsidRDefault="0072094F" w:rsidP="00D92110">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Pr="00EF0955">
              <w:rPr>
                <w:rFonts w:asciiTheme="minorEastAsia" w:hAnsiTheme="minorEastAsia" w:cs="宋体" w:hint="eastAsia"/>
                <w:sz w:val="18"/>
                <w:szCs w:val="18"/>
              </w:rPr>
              <w:t>采购内容及要求</w:t>
            </w:r>
            <w:r>
              <w:rPr>
                <w:rFonts w:asciiTheme="minorEastAsia" w:hAnsiTheme="minorEastAsia" w:cs="宋体" w:hint="eastAsia"/>
                <w:sz w:val="18"/>
                <w:szCs w:val="18"/>
              </w:rPr>
              <w:t>”中各参数的符合度，对投标产品的</w:t>
            </w:r>
            <w:r w:rsidRPr="00803D10">
              <w:rPr>
                <w:rFonts w:asciiTheme="minorEastAsia" w:hAnsiTheme="minorEastAsia" w:cs="宋体" w:hint="eastAsia"/>
                <w:sz w:val="18"/>
                <w:szCs w:val="18"/>
              </w:rPr>
              <w:t>满足情况进行综合评定，满分</w:t>
            </w:r>
            <w:r>
              <w:rPr>
                <w:rFonts w:asciiTheme="minorEastAsia" w:hAnsiTheme="minorEastAsia" w:cs="宋体" w:hint="eastAsia"/>
                <w:sz w:val="18"/>
                <w:szCs w:val="18"/>
              </w:rPr>
              <w:t>25</w:t>
            </w:r>
            <w:r w:rsidRPr="00803D10">
              <w:rPr>
                <w:rFonts w:asciiTheme="minorEastAsia" w:hAnsiTheme="minorEastAsia" w:cs="宋体" w:hint="eastAsia"/>
                <w:sz w:val="18"/>
                <w:szCs w:val="18"/>
              </w:rPr>
              <w:t>分</w:t>
            </w:r>
          </w:p>
        </w:tc>
      </w:tr>
      <w:tr w:rsidR="0072094F" w:rsidRPr="00803D10" w:rsidTr="00D92110">
        <w:trPr>
          <w:trHeight w:val="4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供货方案（</w:t>
            </w:r>
            <w:r>
              <w:rPr>
                <w:rFonts w:asciiTheme="minorEastAsia" w:hAnsiTheme="minorEastAsia" w:hint="eastAsia"/>
                <w:color w:val="000000"/>
                <w:sz w:val="18"/>
                <w:szCs w:val="18"/>
              </w:rPr>
              <w:t>4</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提供的供货方案进行评议，包含：①供货期限；②交货方式；③供货保障流程；④供货流程要点；⑤供货实施步骤</w:t>
            </w:r>
            <w:r>
              <w:rPr>
                <w:rFonts w:asciiTheme="minorEastAsia" w:hAnsiTheme="minorEastAsia" w:hint="eastAsia"/>
                <w:color w:val="000000"/>
                <w:sz w:val="18"/>
                <w:szCs w:val="18"/>
              </w:rPr>
              <w:t>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4</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安装与验收方案（</w:t>
            </w:r>
            <w:r>
              <w:rPr>
                <w:rFonts w:asciiTheme="minorEastAsia" w:hAnsiTheme="minorEastAsia" w:hint="eastAsia"/>
                <w:color w:val="000000"/>
                <w:sz w:val="18"/>
                <w:szCs w:val="18"/>
              </w:rPr>
              <w:t>3</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提供的安装与验收方案进行评议，包含：①安装方案；②安装人员配置；③调试要求；④开箱测试方式；⑤产品验收方案</w:t>
            </w:r>
            <w:r>
              <w:rPr>
                <w:rFonts w:asciiTheme="minorEastAsia" w:hAnsiTheme="minorEastAsia" w:hint="eastAsia"/>
                <w:color w:val="000000"/>
                <w:sz w:val="18"/>
                <w:szCs w:val="18"/>
              </w:rPr>
              <w:t>等。</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质保期方案（</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根据投标人的质保期方案</w:t>
            </w:r>
            <w:r w:rsidRPr="00846777">
              <w:rPr>
                <w:rFonts w:asciiTheme="minorEastAsia" w:hAnsiTheme="minorEastAsia" w:hint="eastAsia"/>
                <w:color w:val="000000"/>
                <w:sz w:val="18"/>
                <w:szCs w:val="18"/>
              </w:rPr>
              <w:t>进行评议</w:t>
            </w:r>
            <w:r>
              <w:rPr>
                <w:rFonts w:asciiTheme="minorEastAsia" w:hAnsiTheme="minorEastAsia" w:hint="eastAsia"/>
                <w:color w:val="000000"/>
                <w:sz w:val="18"/>
                <w:szCs w:val="18"/>
              </w:rPr>
              <w:t>，</w:t>
            </w:r>
            <w:r w:rsidRPr="00803D10">
              <w:rPr>
                <w:rFonts w:asciiTheme="minorEastAsia" w:hAnsiTheme="minorEastAsia" w:hint="eastAsia"/>
                <w:color w:val="000000"/>
                <w:sz w:val="18"/>
                <w:szCs w:val="18"/>
              </w:rPr>
              <w:t>包括</w:t>
            </w:r>
            <w:r>
              <w:rPr>
                <w:rFonts w:asciiTheme="minorEastAsia" w:hAnsiTheme="minorEastAsia" w:hint="eastAsia"/>
                <w:color w:val="000000"/>
                <w:sz w:val="18"/>
                <w:szCs w:val="18"/>
              </w:rPr>
              <w:t>：</w:t>
            </w:r>
            <w:r w:rsidRPr="0085430F">
              <w:rPr>
                <w:rFonts w:asciiTheme="minorEastAsia" w:hAnsiTheme="minorEastAsia" w:hint="eastAsia"/>
                <w:color w:val="000000"/>
                <w:sz w:val="18"/>
                <w:szCs w:val="18"/>
              </w:rPr>
              <w:t>①质保期</w:t>
            </w:r>
            <w:r>
              <w:rPr>
                <w:rFonts w:asciiTheme="minorEastAsia" w:hAnsiTheme="minorEastAsia" w:hint="eastAsia"/>
                <w:color w:val="000000"/>
                <w:sz w:val="18"/>
                <w:szCs w:val="18"/>
              </w:rPr>
              <w:t>年限；</w:t>
            </w:r>
            <w:r w:rsidRPr="0085430F">
              <w:rPr>
                <w:rFonts w:asciiTheme="minorEastAsia" w:hAnsiTheme="minorEastAsia" w:hint="eastAsia"/>
                <w:color w:val="000000"/>
                <w:sz w:val="18"/>
                <w:szCs w:val="18"/>
              </w:rPr>
              <w:t>②质保期内定期服务方案；③售后服务保障；④售后服务机构的设置；</w:t>
            </w:r>
            <w:r w:rsidRPr="00846777">
              <w:rPr>
                <w:rFonts w:asciiTheme="minorEastAsia" w:hAnsiTheme="minorEastAsia" w:hint="eastAsia"/>
                <w:color w:val="000000"/>
                <w:sz w:val="18"/>
                <w:szCs w:val="18"/>
              </w:rPr>
              <w:t>⑤</w:t>
            </w:r>
            <w:r w:rsidRPr="0085430F">
              <w:rPr>
                <w:rFonts w:asciiTheme="minorEastAsia" w:hAnsiTheme="minorEastAsia" w:hint="eastAsia"/>
                <w:color w:val="000000"/>
                <w:sz w:val="18"/>
                <w:szCs w:val="18"/>
              </w:rPr>
              <w:t>质保期内故障解决方案</w:t>
            </w:r>
            <w:r w:rsidRPr="00803D10">
              <w:rPr>
                <w:rFonts w:asciiTheme="minorEastAsia" w:hAnsiTheme="minorEastAsia" w:hint="eastAsia"/>
                <w:color w:val="000000"/>
                <w:sz w:val="18"/>
                <w:szCs w:val="18"/>
              </w:rPr>
              <w:t>等，满分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维修成本（5分）：</w:t>
            </w:r>
          </w:p>
          <w:p w:rsidR="0072094F" w:rsidRPr="00803D10" w:rsidRDefault="0072094F" w:rsidP="00D92110">
            <w:pPr>
              <w:jc w:val="left"/>
              <w:rPr>
                <w:rFonts w:asciiTheme="minorEastAsia" w:hAnsiTheme="minorEastAsia"/>
                <w:bCs/>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提供的所投设备的维修成本方案进行评议，包含：①提供的</w:t>
            </w:r>
            <w:r>
              <w:rPr>
                <w:rFonts w:asciiTheme="minorEastAsia" w:hAnsiTheme="minorEastAsia" w:hint="eastAsia"/>
                <w:color w:val="000000"/>
                <w:sz w:val="18"/>
                <w:szCs w:val="18"/>
              </w:rPr>
              <w:t>质保期外</w:t>
            </w:r>
            <w:r w:rsidRPr="00846777">
              <w:rPr>
                <w:rFonts w:asciiTheme="minorEastAsia" w:hAnsiTheme="minorEastAsia" w:hint="eastAsia"/>
                <w:color w:val="000000"/>
                <w:sz w:val="18"/>
                <w:szCs w:val="18"/>
              </w:rPr>
              <w:t>保修价格；②配件价格、维修服务费；③维修质量的保障</w:t>
            </w:r>
            <w:r>
              <w:rPr>
                <w:rFonts w:asciiTheme="minorEastAsia" w:hAnsiTheme="minorEastAsia" w:hint="eastAsia"/>
                <w:color w:val="000000"/>
                <w:sz w:val="18"/>
                <w:szCs w:val="18"/>
              </w:rPr>
              <w:t>措施等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662"/>
        </w:trPr>
        <w:tc>
          <w:tcPr>
            <w:tcW w:w="1384" w:type="dxa"/>
            <w:vMerge/>
            <w:tcBorders>
              <w:left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D0D20" w:rsidRDefault="0072094F" w:rsidP="00D9211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72094F" w:rsidRPr="00803D10" w:rsidTr="00D92110">
        <w:trPr>
          <w:trHeight w:val="20"/>
        </w:trPr>
        <w:tc>
          <w:tcPr>
            <w:tcW w:w="1384" w:type="dxa"/>
            <w:vMerge/>
            <w:tcBorders>
              <w:left w:val="single" w:sz="4" w:space="0" w:color="auto"/>
              <w:bottom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根据投标人的</w:t>
            </w:r>
            <w:r>
              <w:rPr>
                <w:rFonts w:asciiTheme="minorEastAsia" w:hAnsiTheme="minorEastAsia" w:hint="eastAsia"/>
                <w:sz w:val="18"/>
                <w:szCs w:val="18"/>
              </w:rPr>
              <w:t>设备操作和维护</w:t>
            </w:r>
            <w:r w:rsidRPr="00803D10">
              <w:rPr>
                <w:rFonts w:asciiTheme="minorEastAsia" w:hAnsiTheme="minorEastAsia" w:hint="eastAsia"/>
                <w:sz w:val="18"/>
                <w:szCs w:val="18"/>
              </w:rPr>
              <w:t>培训方案进行评</w:t>
            </w:r>
            <w:r>
              <w:rPr>
                <w:rFonts w:asciiTheme="minorEastAsia" w:hAnsiTheme="minorEastAsia" w:hint="eastAsia"/>
                <w:sz w:val="18"/>
                <w:szCs w:val="18"/>
              </w:rPr>
              <w:t>议</w:t>
            </w:r>
            <w:r w:rsidRPr="00803D10">
              <w:rPr>
                <w:rFonts w:asciiTheme="minorEastAsia" w:hAnsiTheme="minorEastAsia" w:hint="eastAsia"/>
                <w:sz w:val="18"/>
                <w:szCs w:val="18"/>
              </w:rPr>
              <w:t>，包括</w:t>
            </w:r>
            <w:r>
              <w:rPr>
                <w:rFonts w:asciiTheme="minorEastAsia" w:hAnsiTheme="minorEastAsia" w:hint="eastAsia"/>
                <w:sz w:val="18"/>
                <w:szCs w:val="18"/>
              </w:rPr>
              <w:t>：</w:t>
            </w:r>
            <w:r w:rsidRPr="0085430F">
              <w:rPr>
                <w:rFonts w:asciiTheme="minorEastAsia" w:hAnsiTheme="minorEastAsia" w:hint="eastAsia"/>
                <w:sz w:val="18"/>
                <w:szCs w:val="18"/>
              </w:rPr>
              <w:t>①培训时间安排；②培训内容；③培训次数；④培训场地安排</w:t>
            </w:r>
            <w:r>
              <w:rPr>
                <w:rFonts w:asciiTheme="minorEastAsia" w:hAnsiTheme="minorEastAsia" w:hint="eastAsia"/>
                <w:sz w:val="18"/>
                <w:szCs w:val="18"/>
              </w:rPr>
              <w:t>等</w:t>
            </w:r>
            <w:r w:rsidRPr="0085430F">
              <w:rPr>
                <w:rFonts w:asciiTheme="minorEastAsia" w:hAnsiTheme="minorEastAsia" w:hint="eastAsia"/>
                <w:sz w:val="18"/>
                <w:szCs w:val="18"/>
              </w:rPr>
              <w:t>。</w:t>
            </w:r>
            <w:r w:rsidRPr="00803D10">
              <w:rPr>
                <w:rFonts w:asciiTheme="minorEastAsia" w:hAnsiTheme="minorEastAsia" w:hint="eastAsia"/>
                <w:sz w:val="18"/>
                <w:szCs w:val="18"/>
              </w:rPr>
              <w:t>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72094F" w:rsidRPr="00803D10" w:rsidTr="00D92110">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p w:rsidR="00C55D3A" w:rsidRDefault="00C55D3A" w:rsidP="00386AD3">
      <w:pPr>
        <w:pStyle w:val="a5"/>
        <w:ind w:firstLineChars="0" w:firstLine="0"/>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2F" w:rsidRDefault="00A65A2F" w:rsidP="00DE3DA2">
      <w:r>
        <w:separator/>
      </w:r>
    </w:p>
  </w:endnote>
  <w:endnote w:type="continuationSeparator" w:id="0">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2F" w:rsidRDefault="00A65A2F" w:rsidP="00DE3DA2">
      <w:r>
        <w:separator/>
      </w:r>
    </w:p>
  </w:footnote>
  <w:footnote w:type="continuationSeparator" w:id="0">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1ED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1125"/>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18E6"/>
    <w:rsid w:val="0015297E"/>
    <w:rsid w:val="001530C9"/>
    <w:rsid w:val="0016352E"/>
    <w:rsid w:val="00165D74"/>
    <w:rsid w:val="00166494"/>
    <w:rsid w:val="001752A1"/>
    <w:rsid w:val="001768E2"/>
    <w:rsid w:val="00180E7C"/>
    <w:rsid w:val="0018233C"/>
    <w:rsid w:val="00183FE2"/>
    <w:rsid w:val="001875F2"/>
    <w:rsid w:val="00195040"/>
    <w:rsid w:val="00195D04"/>
    <w:rsid w:val="001A7115"/>
    <w:rsid w:val="001B15C6"/>
    <w:rsid w:val="001B697F"/>
    <w:rsid w:val="001B71E0"/>
    <w:rsid w:val="001B788D"/>
    <w:rsid w:val="001C32A5"/>
    <w:rsid w:val="001C3527"/>
    <w:rsid w:val="001C4CDA"/>
    <w:rsid w:val="001C5F01"/>
    <w:rsid w:val="001D1015"/>
    <w:rsid w:val="001D28BA"/>
    <w:rsid w:val="001E2D05"/>
    <w:rsid w:val="001E494F"/>
    <w:rsid w:val="001E5C85"/>
    <w:rsid w:val="001F2A90"/>
    <w:rsid w:val="001F44BC"/>
    <w:rsid w:val="00201A0C"/>
    <w:rsid w:val="00205C8D"/>
    <w:rsid w:val="00211BAE"/>
    <w:rsid w:val="00233CF6"/>
    <w:rsid w:val="00235D34"/>
    <w:rsid w:val="002433E0"/>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5B06"/>
    <w:rsid w:val="002C79E7"/>
    <w:rsid w:val="002D0664"/>
    <w:rsid w:val="002E662C"/>
    <w:rsid w:val="002F1478"/>
    <w:rsid w:val="002F5C53"/>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24DB8"/>
    <w:rsid w:val="00524EC7"/>
    <w:rsid w:val="0052719A"/>
    <w:rsid w:val="00540827"/>
    <w:rsid w:val="00557777"/>
    <w:rsid w:val="005659C2"/>
    <w:rsid w:val="0057336B"/>
    <w:rsid w:val="00580F49"/>
    <w:rsid w:val="00593DAC"/>
    <w:rsid w:val="00594565"/>
    <w:rsid w:val="00596C8A"/>
    <w:rsid w:val="005A0942"/>
    <w:rsid w:val="005A2B0E"/>
    <w:rsid w:val="005A3A42"/>
    <w:rsid w:val="005B076F"/>
    <w:rsid w:val="005B50DF"/>
    <w:rsid w:val="005C434B"/>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2094F"/>
    <w:rsid w:val="00731796"/>
    <w:rsid w:val="0073696A"/>
    <w:rsid w:val="00750FE5"/>
    <w:rsid w:val="0075584B"/>
    <w:rsid w:val="00760928"/>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37A61"/>
    <w:rsid w:val="008406CB"/>
    <w:rsid w:val="008479D3"/>
    <w:rsid w:val="0085033E"/>
    <w:rsid w:val="00854D59"/>
    <w:rsid w:val="008573FB"/>
    <w:rsid w:val="00865DE8"/>
    <w:rsid w:val="00871DA5"/>
    <w:rsid w:val="00872861"/>
    <w:rsid w:val="00875806"/>
    <w:rsid w:val="008777C4"/>
    <w:rsid w:val="00877FDA"/>
    <w:rsid w:val="00885381"/>
    <w:rsid w:val="00885F67"/>
    <w:rsid w:val="008A12E1"/>
    <w:rsid w:val="008A1DA2"/>
    <w:rsid w:val="008B63FE"/>
    <w:rsid w:val="008C3B0C"/>
    <w:rsid w:val="008C53A2"/>
    <w:rsid w:val="008D0D20"/>
    <w:rsid w:val="008D1D99"/>
    <w:rsid w:val="008D4A9F"/>
    <w:rsid w:val="008F22B0"/>
    <w:rsid w:val="008F2333"/>
    <w:rsid w:val="008F6702"/>
    <w:rsid w:val="00903BBD"/>
    <w:rsid w:val="00915938"/>
    <w:rsid w:val="00933F0E"/>
    <w:rsid w:val="00935D85"/>
    <w:rsid w:val="0093679A"/>
    <w:rsid w:val="00945C6D"/>
    <w:rsid w:val="00947895"/>
    <w:rsid w:val="0095166A"/>
    <w:rsid w:val="009534BD"/>
    <w:rsid w:val="00956E5B"/>
    <w:rsid w:val="00961853"/>
    <w:rsid w:val="009653A8"/>
    <w:rsid w:val="009702BA"/>
    <w:rsid w:val="009763D9"/>
    <w:rsid w:val="00976928"/>
    <w:rsid w:val="00987680"/>
    <w:rsid w:val="009879F1"/>
    <w:rsid w:val="00987CA8"/>
    <w:rsid w:val="00991DE2"/>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20482"/>
    <w:rsid w:val="00A27DC0"/>
    <w:rsid w:val="00A312B7"/>
    <w:rsid w:val="00A403CA"/>
    <w:rsid w:val="00A4610D"/>
    <w:rsid w:val="00A475CC"/>
    <w:rsid w:val="00A53D4A"/>
    <w:rsid w:val="00A65A2F"/>
    <w:rsid w:val="00A71893"/>
    <w:rsid w:val="00A71E2D"/>
    <w:rsid w:val="00A7450C"/>
    <w:rsid w:val="00A90038"/>
    <w:rsid w:val="00A92C48"/>
    <w:rsid w:val="00A95BFE"/>
    <w:rsid w:val="00A95C41"/>
    <w:rsid w:val="00A960EA"/>
    <w:rsid w:val="00AA04D5"/>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B05799"/>
    <w:rsid w:val="00B059DB"/>
    <w:rsid w:val="00B11C1B"/>
    <w:rsid w:val="00B14207"/>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2498"/>
    <w:rsid w:val="00BD76BE"/>
    <w:rsid w:val="00BD7AF7"/>
    <w:rsid w:val="00BE1675"/>
    <w:rsid w:val="00BE3066"/>
    <w:rsid w:val="00BE30B9"/>
    <w:rsid w:val="00BE4E5E"/>
    <w:rsid w:val="00BF392D"/>
    <w:rsid w:val="00BF3D9F"/>
    <w:rsid w:val="00BF40C4"/>
    <w:rsid w:val="00BF7DEB"/>
    <w:rsid w:val="00C07014"/>
    <w:rsid w:val="00C10E84"/>
    <w:rsid w:val="00C11351"/>
    <w:rsid w:val="00C17151"/>
    <w:rsid w:val="00C17CA8"/>
    <w:rsid w:val="00C20E49"/>
    <w:rsid w:val="00C30D53"/>
    <w:rsid w:val="00C31499"/>
    <w:rsid w:val="00C41CC0"/>
    <w:rsid w:val="00C41D03"/>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A667D"/>
    <w:rsid w:val="00CB1D99"/>
    <w:rsid w:val="00CB2350"/>
    <w:rsid w:val="00CC35BA"/>
    <w:rsid w:val="00CC6845"/>
    <w:rsid w:val="00CE2127"/>
    <w:rsid w:val="00CE2FE8"/>
    <w:rsid w:val="00CE3708"/>
    <w:rsid w:val="00CE5C45"/>
    <w:rsid w:val="00CF2F87"/>
    <w:rsid w:val="00CF3357"/>
    <w:rsid w:val="00D013F5"/>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107A"/>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56C7C"/>
    <w:rsid w:val="00F62272"/>
    <w:rsid w:val="00F62607"/>
    <w:rsid w:val="00F63302"/>
    <w:rsid w:val="00F66818"/>
    <w:rsid w:val="00F671CA"/>
    <w:rsid w:val="00F675E6"/>
    <w:rsid w:val="00F70953"/>
    <w:rsid w:val="00F76850"/>
    <w:rsid w:val="00F81FB6"/>
    <w:rsid w:val="00F84EB7"/>
    <w:rsid w:val="00F85F0C"/>
    <w:rsid w:val="00F86C9D"/>
    <w:rsid w:val="00F93D35"/>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334</Words>
  <Characters>1905</Characters>
  <Application>Microsoft Office Word</Application>
  <DocSecurity>0</DocSecurity>
  <Lines>15</Lines>
  <Paragraphs>4</Paragraphs>
  <ScaleCrop>false</ScaleCrop>
  <Company>Microsoft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2025-12-02T08:47:00Z</dcterms:created>
  <dcterms:modified xsi:type="dcterms:W3CDTF">2025-12-02T08:48:00Z</dcterms:modified>
</cp:coreProperties>
</file>