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32" w:rsidRPr="004F0D32" w:rsidRDefault="004F0D32">
      <w:pPr>
        <w:rPr>
          <w:rFonts w:ascii="宋体" w:eastAsia="宋体" w:hAnsi="宋体" w:cs="宋体" w:hint="eastAsia"/>
          <w:b/>
          <w:sz w:val="24"/>
          <w:szCs w:val="24"/>
        </w:rPr>
      </w:pPr>
      <w:r w:rsidRPr="004F0D32">
        <w:rPr>
          <w:rFonts w:ascii="宋体" w:eastAsia="宋体" w:hAnsi="宋体" w:cs="宋体" w:hint="eastAsia"/>
          <w:b/>
          <w:sz w:val="24"/>
          <w:szCs w:val="24"/>
        </w:rPr>
        <w:t>射频治疗</w:t>
      </w:r>
      <w:proofErr w:type="gramStart"/>
      <w:r w:rsidRPr="004F0D32">
        <w:rPr>
          <w:rFonts w:ascii="宋体" w:eastAsia="宋体" w:hAnsi="宋体" w:cs="宋体" w:hint="eastAsia"/>
          <w:b/>
          <w:sz w:val="24"/>
          <w:szCs w:val="24"/>
        </w:rPr>
        <w:t>仪技术</w:t>
      </w:r>
      <w:proofErr w:type="gramEnd"/>
      <w:r w:rsidRPr="004F0D32">
        <w:rPr>
          <w:rFonts w:ascii="宋体" w:eastAsia="宋体" w:hAnsi="宋体" w:cs="宋体" w:hint="eastAsia"/>
          <w:b/>
          <w:sz w:val="24"/>
          <w:szCs w:val="24"/>
        </w:rPr>
        <w:t>要求：</w:t>
      </w:r>
    </w:p>
    <w:p w:rsidR="000D1825" w:rsidRDefault="00077CDD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适用</w:t>
      </w:r>
      <w:r w:rsidR="00A30B17" w:rsidRPr="00A30B17">
        <w:rPr>
          <w:rFonts w:ascii="宋体" w:eastAsia="宋体" w:hAnsi="宋体" w:cs="宋体" w:hint="eastAsia"/>
          <w:sz w:val="24"/>
          <w:szCs w:val="24"/>
        </w:rPr>
        <w:t>于</w:t>
      </w:r>
      <w:r>
        <w:rPr>
          <w:rFonts w:ascii="宋体" w:eastAsia="宋体" w:hAnsi="宋体" w:cs="宋体" w:hint="eastAsia"/>
          <w:sz w:val="24"/>
          <w:szCs w:val="24"/>
        </w:rPr>
        <w:t>治疗</w:t>
      </w:r>
      <w:r w:rsidR="00A30B17" w:rsidRPr="00A30B17">
        <w:rPr>
          <w:rFonts w:ascii="宋体" w:eastAsia="宋体" w:hAnsi="宋体" w:cs="宋体" w:hint="eastAsia"/>
          <w:sz w:val="24"/>
          <w:szCs w:val="24"/>
        </w:rPr>
        <w:t>阴道松弛、盆腔器官脱垂、尿失禁等症状</w:t>
      </w:r>
      <w:r w:rsidR="0057257A">
        <w:rPr>
          <w:rFonts w:ascii="宋体" w:eastAsia="宋体" w:hAnsi="宋体" w:cs="宋体" w:hint="eastAsia"/>
          <w:sz w:val="24"/>
          <w:szCs w:val="24"/>
        </w:rPr>
        <w:t>；设备满足产后康复女性的需求</w:t>
      </w:r>
      <w:r w:rsidR="0057257A" w:rsidRPr="00BB257B">
        <w:rPr>
          <w:rFonts w:ascii="宋体" w:eastAsia="宋体" w:hAnsi="宋体" w:cs="宋体" w:hint="eastAsia"/>
          <w:sz w:val="24"/>
          <w:szCs w:val="24"/>
        </w:rPr>
        <w:t>（包含哺乳期）；</w:t>
      </w:r>
    </w:p>
    <w:p w:rsidR="00A30B17" w:rsidRPr="00A30B17" w:rsidRDefault="00A30B17">
      <w:pPr>
        <w:rPr>
          <w:rFonts w:ascii="宋体" w:eastAsia="宋体" w:hAnsi="宋体" w:cs="宋体" w:hint="eastAsia"/>
          <w:sz w:val="24"/>
          <w:szCs w:val="24"/>
        </w:rPr>
      </w:pPr>
      <w:r w:rsidRPr="00A30B17">
        <w:rPr>
          <w:rFonts w:ascii="宋体" w:eastAsia="宋体" w:hAnsi="宋体" w:cs="宋体" w:hint="eastAsia"/>
          <w:sz w:val="24"/>
          <w:szCs w:val="24"/>
        </w:rPr>
        <w:t>配备</w:t>
      </w:r>
      <w:r>
        <w:rPr>
          <w:rFonts w:ascii="宋体" w:eastAsia="宋体" w:hAnsi="宋体" w:cs="宋体" w:hint="eastAsia"/>
          <w:sz w:val="24"/>
          <w:szCs w:val="24"/>
        </w:rPr>
        <w:t>≥13</w:t>
      </w:r>
      <w:r w:rsidRPr="00A30B17">
        <w:rPr>
          <w:rFonts w:ascii="宋体" w:eastAsia="宋体" w:hAnsi="宋体" w:cs="宋体" w:hint="eastAsia"/>
          <w:sz w:val="24"/>
          <w:szCs w:val="24"/>
        </w:rPr>
        <w:t>寸高清触屏，防污渍，防指纹，防眩光</w:t>
      </w:r>
      <w:r w:rsidR="0057257A">
        <w:rPr>
          <w:rFonts w:ascii="宋体" w:eastAsia="宋体" w:hAnsi="宋体" w:cs="宋体" w:hint="eastAsia"/>
          <w:sz w:val="24"/>
          <w:szCs w:val="24"/>
        </w:rPr>
        <w:t>；</w:t>
      </w:r>
    </w:p>
    <w:p w:rsidR="00A30B17" w:rsidRDefault="00A30B17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治疗温度范围</w:t>
      </w:r>
      <w:r w:rsidR="00077CDD">
        <w:rPr>
          <w:rFonts w:ascii="宋体" w:eastAsia="宋体" w:hAnsi="宋体" w:cs="宋体" w:hint="eastAsia"/>
          <w:sz w:val="24"/>
          <w:szCs w:val="24"/>
        </w:rPr>
        <w:t>≥</w:t>
      </w:r>
      <w:r>
        <w:rPr>
          <w:rFonts w:ascii="宋体" w:eastAsia="宋体" w:hAnsi="宋体" w:cs="宋体" w:hint="eastAsia"/>
          <w:sz w:val="24"/>
          <w:szCs w:val="24"/>
        </w:rPr>
        <w:t>40-45℃，步进≤0.5℃</w:t>
      </w:r>
      <w:r w:rsidR="0057257A">
        <w:rPr>
          <w:rFonts w:ascii="宋体" w:eastAsia="宋体" w:hAnsi="宋体" w:cs="宋体" w:hint="eastAsia"/>
          <w:sz w:val="24"/>
          <w:szCs w:val="24"/>
        </w:rPr>
        <w:t>；</w:t>
      </w:r>
    </w:p>
    <w:p w:rsidR="00BC0C91" w:rsidRDefault="00B93B11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hint="eastAsia"/>
          <w:sz w:val="24"/>
          <w:szCs w:val="32"/>
        </w:rPr>
        <w:t>治疗全程</w:t>
      </w:r>
      <w:r w:rsidR="00BC0C91">
        <w:rPr>
          <w:rFonts w:hint="eastAsia"/>
          <w:sz w:val="24"/>
          <w:szCs w:val="32"/>
        </w:rPr>
        <w:t>智能控温</w:t>
      </w:r>
      <w:r w:rsidR="00BC0C91" w:rsidRPr="00BC0C91">
        <w:rPr>
          <w:rFonts w:ascii="宋体" w:eastAsia="宋体" w:hAnsi="宋体" w:cs="宋体" w:hint="eastAsia"/>
          <w:sz w:val="24"/>
          <w:szCs w:val="24"/>
        </w:rPr>
        <w:t>，可根据实时温度自动匹配输出能量</w:t>
      </w:r>
      <w:r w:rsidR="00077CDD">
        <w:rPr>
          <w:rFonts w:ascii="宋体" w:eastAsia="宋体" w:hAnsi="宋体" w:cs="宋体" w:hint="eastAsia"/>
          <w:sz w:val="24"/>
          <w:szCs w:val="24"/>
        </w:rPr>
        <w:t>；</w:t>
      </w:r>
    </w:p>
    <w:p w:rsidR="00B93B11" w:rsidRDefault="00B93B11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具备实施温度显示功能；</w:t>
      </w:r>
    </w:p>
    <w:p w:rsidR="00077CDD" w:rsidRDefault="00077CDD">
      <w:pPr>
        <w:rPr>
          <w:rFonts w:hint="eastAsia"/>
          <w:sz w:val="24"/>
          <w:szCs w:val="32"/>
        </w:rPr>
      </w:pPr>
      <w:r>
        <w:rPr>
          <w:rFonts w:ascii="宋体" w:eastAsia="宋体" w:hAnsi="宋体" w:cs="宋体" w:hint="eastAsia"/>
          <w:sz w:val="24"/>
          <w:szCs w:val="24"/>
        </w:rPr>
        <w:t>实时温度监测，</w:t>
      </w:r>
      <w:r>
        <w:rPr>
          <w:rFonts w:hint="eastAsia"/>
          <w:sz w:val="24"/>
          <w:szCs w:val="32"/>
        </w:rPr>
        <w:t>具备超温预警和</w:t>
      </w:r>
      <w:r w:rsidR="00B93B11">
        <w:rPr>
          <w:rFonts w:hint="eastAsia"/>
          <w:sz w:val="24"/>
          <w:szCs w:val="32"/>
        </w:rPr>
        <w:t>超</w:t>
      </w:r>
      <w:r>
        <w:rPr>
          <w:rFonts w:hint="eastAsia"/>
          <w:sz w:val="24"/>
          <w:szCs w:val="32"/>
        </w:rPr>
        <w:t>温保护</w:t>
      </w:r>
      <w:r w:rsidR="00B93B11">
        <w:rPr>
          <w:rFonts w:hint="eastAsia"/>
          <w:sz w:val="24"/>
          <w:szCs w:val="32"/>
        </w:rPr>
        <w:t>功能</w:t>
      </w:r>
      <w:r>
        <w:rPr>
          <w:rFonts w:hint="eastAsia"/>
          <w:sz w:val="24"/>
          <w:szCs w:val="32"/>
        </w:rPr>
        <w:t>（系统强制停止）</w:t>
      </w:r>
      <w:r w:rsidR="0057257A">
        <w:rPr>
          <w:rFonts w:hint="eastAsia"/>
          <w:sz w:val="24"/>
          <w:szCs w:val="32"/>
        </w:rPr>
        <w:t>；</w:t>
      </w:r>
    </w:p>
    <w:p w:rsidR="00B93B11" w:rsidRDefault="00B93B11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hint="eastAsia"/>
          <w:sz w:val="24"/>
          <w:szCs w:val="32"/>
        </w:rPr>
        <w:t>具备</w:t>
      </w:r>
      <w:r>
        <w:rPr>
          <w:sz w:val="24"/>
          <w:szCs w:val="32"/>
        </w:rPr>
        <w:t>全流程</w:t>
      </w:r>
      <w:r>
        <w:rPr>
          <w:rFonts w:hint="eastAsia"/>
          <w:sz w:val="24"/>
          <w:szCs w:val="32"/>
        </w:rPr>
        <w:t>（包括</w:t>
      </w:r>
      <w:r>
        <w:rPr>
          <w:sz w:val="24"/>
          <w:szCs w:val="32"/>
        </w:rPr>
        <w:t>操作前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操作中</w:t>
      </w:r>
      <w:r>
        <w:rPr>
          <w:rFonts w:hint="eastAsia"/>
          <w:sz w:val="24"/>
          <w:szCs w:val="32"/>
        </w:rPr>
        <w:t>、</w:t>
      </w:r>
      <w:r>
        <w:rPr>
          <w:sz w:val="24"/>
          <w:szCs w:val="32"/>
        </w:rPr>
        <w:t>操作后</w:t>
      </w:r>
      <w:r>
        <w:rPr>
          <w:rFonts w:hint="eastAsia"/>
          <w:sz w:val="24"/>
          <w:szCs w:val="32"/>
        </w:rPr>
        <w:t>）智能</w:t>
      </w:r>
      <w:r>
        <w:rPr>
          <w:sz w:val="24"/>
          <w:szCs w:val="32"/>
        </w:rPr>
        <w:t>预警，全方位守护治疗的安全</w:t>
      </w:r>
      <w:r w:rsidR="0057257A">
        <w:rPr>
          <w:rFonts w:hint="eastAsia"/>
          <w:sz w:val="24"/>
          <w:szCs w:val="32"/>
        </w:rPr>
        <w:t>；</w:t>
      </w:r>
    </w:p>
    <w:p w:rsidR="00BC0C91" w:rsidRDefault="00B93B11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hint="eastAsia"/>
          <w:sz w:val="24"/>
          <w:szCs w:val="32"/>
        </w:rPr>
        <w:t>支持单极、双极、多极等多种射频模式</w:t>
      </w:r>
      <w:r w:rsidR="0057257A">
        <w:rPr>
          <w:rFonts w:ascii="宋体" w:eastAsia="宋体" w:hAnsi="宋体" w:cs="宋体" w:hint="eastAsia"/>
          <w:sz w:val="24"/>
          <w:szCs w:val="24"/>
        </w:rPr>
        <w:t>；</w:t>
      </w:r>
    </w:p>
    <w:p w:rsidR="00B93B11" w:rsidRPr="0057257A" w:rsidRDefault="00B93B11">
      <w:pPr>
        <w:rPr>
          <w:rFonts w:ascii="宋体" w:eastAsia="宋体" w:hAnsi="宋体" w:cs="宋体" w:hint="eastAsia"/>
          <w:color w:val="FF0000"/>
          <w:sz w:val="24"/>
          <w:szCs w:val="24"/>
        </w:rPr>
      </w:pPr>
      <w:r w:rsidRPr="0057257A">
        <w:rPr>
          <w:rFonts w:ascii="宋体" w:eastAsia="宋体" w:hAnsi="宋体" w:cs="宋体" w:hint="eastAsia"/>
          <w:color w:val="FF0000"/>
          <w:sz w:val="24"/>
          <w:szCs w:val="24"/>
        </w:rPr>
        <w:t>具备单双极切换技术或调整频率技术，在腔内治疗过程中无需更换电极就能对盆腔深层和浅层进行治疗</w:t>
      </w:r>
      <w:r w:rsidR="0057257A" w:rsidRPr="0057257A">
        <w:rPr>
          <w:rFonts w:ascii="宋体" w:eastAsia="宋体" w:hAnsi="宋体" w:cs="宋体" w:hint="eastAsia"/>
          <w:color w:val="FF0000"/>
          <w:sz w:val="24"/>
          <w:szCs w:val="24"/>
        </w:rPr>
        <w:t>；</w:t>
      </w:r>
    </w:p>
    <w:p w:rsidR="00B93B11" w:rsidRDefault="00B93B11">
      <w:pPr>
        <w:rPr>
          <w:rFonts w:ascii="宋体" w:eastAsia="宋体" w:hAnsi="宋体" w:cs="宋体" w:hint="eastAsia"/>
          <w:sz w:val="24"/>
          <w:szCs w:val="24"/>
        </w:rPr>
      </w:pPr>
      <w:r w:rsidRPr="00217333">
        <w:rPr>
          <w:rFonts w:ascii="宋体" w:eastAsia="宋体" w:hAnsi="宋体" w:cs="宋体" w:hint="eastAsia"/>
          <w:sz w:val="24"/>
          <w:szCs w:val="24"/>
        </w:rPr>
        <w:t>具备内</w:t>
      </w:r>
      <w:proofErr w:type="gramStart"/>
      <w:r w:rsidRPr="00217333">
        <w:rPr>
          <w:rFonts w:ascii="宋体" w:eastAsia="宋体" w:hAnsi="宋体" w:cs="宋体" w:hint="eastAsia"/>
          <w:sz w:val="24"/>
          <w:szCs w:val="24"/>
        </w:rPr>
        <w:t>阴</w:t>
      </w:r>
      <w:r w:rsidR="00217333" w:rsidRPr="00217333">
        <w:rPr>
          <w:rFonts w:ascii="宋体" w:eastAsia="宋体" w:hAnsi="宋体" w:cs="宋体" w:hint="eastAsia"/>
          <w:sz w:val="24"/>
          <w:szCs w:val="24"/>
        </w:rPr>
        <w:t>治疗</w:t>
      </w:r>
      <w:proofErr w:type="gramEnd"/>
      <w:r w:rsidRPr="00217333">
        <w:rPr>
          <w:rFonts w:ascii="宋体" w:eastAsia="宋体" w:hAnsi="宋体" w:cs="宋体" w:hint="eastAsia"/>
          <w:sz w:val="24"/>
          <w:szCs w:val="24"/>
        </w:rPr>
        <w:t>功能、外阴</w:t>
      </w:r>
      <w:r w:rsidR="00217333" w:rsidRPr="00217333">
        <w:rPr>
          <w:rFonts w:ascii="宋体" w:eastAsia="宋体" w:hAnsi="宋体" w:cs="宋体" w:hint="eastAsia"/>
          <w:sz w:val="24"/>
          <w:szCs w:val="24"/>
        </w:rPr>
        <w:t>治疗</w:t>
      </w:r>
      <w:r w:rsidRPr="00217333">
        <w:rPr>
          <w:rFonts w:ascii="宋体" w:eastAsia="宋体" w:hAnsi="宋体" w:cs="宋体" w:hint="eastAsia"/>
          <w:sz w:val="24"/>
          <w:szCs w:val="24"/>
        </w:rPr>
        <w:t>功能、定点</w:t>
      </w:r>
      <w:r w:rsidR="00217333" w:rsidRPr="00217333">
        <w:rPr>
          <w:rFonts w:ascii="宋体" w:eastAsia="宋体" w:hAnsi="宋体" w:cs="宋体" w:hint="eastAsia"/>
          <w:sz w:val="24"/>
          <w:szCs w:val="24"/>
        </w:rPr>
        <w:t>治疗</w:t>
      </w:r>
      <w:r w:rsidRPr="00217333">
        <w:rPr>
          <w:rFonts w:ascii="宋体" w:eastAsia="宋体" w:hAnsi="宋体" w:cs="宋体" w:hint="eastAsia"/>
          <w:sz w:val="24"/>
          <w:szCs w:val="24"/>
        </w:rPr>
        <w:t>功能和腹部</w:t>
      </w:r>
      <w:r w:rsidR="00217333" w:rsidRPr="00217333">
        <w:rPr>
          <w:rFonts w:ascii="宋体" w:eastAsia="宋体" w:hAnsi="宋体" w:cs="宋体" w:hint="eastAsia"/>
          <w:sz w:val="24"/>
          <w:szCs w:val="24"/>
        </w:rPr>
        <w:t>治疗</w:t>
      </w:r>
      <w:r w:rsidRPr="00217333">
        <w:rPr>
          <w:rFonts w:ascii="宋体" w:eastAsia="宋体" w:hAnsi="宋体" w:cs="宋体" w:hint="eastAsia"/>
          <w:sz w:val="24"/>
          <w:szCs w:val="24"/>
        </w:rPr>
        <w:t>功能</w:t>
      </w:r>
      <w:r w:rsidR="0057257A" w:rsidRPr="00217333">
        <w:rPr>
          <w:rFonts w:ascii="宋体" w:eastAsia="宋体" w:hAnsi="宋体" w:cs="宋体" w:hint="eastAsia"/>
          <w:sz w:val="24"/>
          <w:szCs w:val="24"/>
        </w:rPr>
        <w:t>；</w:t>
      </w:r>
    </w:p>
    <w:p w:rsidR="00B93B11" w:rsidRDefault="00B93B11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治疗过程中，可针对治疗参数进行调整，包括治疗温度、时间、能量等；</w:t>
      </w:r>
    </w:p>
    <w:p w:rsidR="00B93B11" w:rsidRDefault="00B93B11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配套内阴电极可重复消毒使用</w:t>
      </w:r>
      <w:r w:rsidRPr="00BB257B">
        <w:rPr>
          <w:rFonts w:ascii="宋体" w:eastAsia="宋体" w:hAnsi="宋体" w:cs="宋体" w:hint="eastAsia"/>
          <w:sz w:val="24"/>
          <w:szCs w:val="24"/>
        </w:rPr>
        <w:t>≥8次</w:t>
      </w:r>
      <w:r w:rsidR="0057257A" w:rsidRPr="00BB257B">
        <w:rPr>
          <w:rFonts w:ascii="宋体" w:eastAsia="宋体" w:hAnsi="宋体" w:cs="宋体" w:hint="eastAsia"/>
          <w:sz w:val="24"/>
          <w:szCs w:val="24"/>
        </w:rPr>
        <w:t>；</w:t>
      </w:r>
    </w:p>
    <w:p w:rsidR="00B93B11" w:rsidRDefault="00B93B11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射频工作频率：≥1MHz</w:t>
      </w:r>
      <w:r w:rsidR="00217333">
        <w:rPr>
          <w:rFonts w:ascii="宋体" w:eastAsia="宋体" w:hAnsi="宋体" w:cs="宋体" w:hint="eastAsia"/>
          <w:sz w:val="24"/>
          <w:szCs w:val="24"/>
        </w:rPr>
        <w:t>；</w:t>
      </w:r>
    </w:p>
    <w:p w:rsidR="0057257A" w:rsidRDefault="0057257A">
      <w:pPr>
        <w:rPr>
          <w:rFonts w:hint="eastAsia"/>
          <w:sz w:val="24"/>
          <w:szCs w:val="32"/>
        </w:rPr>
      </w:pPr>
      <w:r>
        <w:rPr>
          <w:sz w:val="24"/>
          <w:szCs w:val="32"/>
        </w:rPr>
        <w:t>具备患者信息档案管理模块</w:t>
      </w:r>
      <w:r>
        <w:rPr>
          <w:rFonts w:hint="eastAsia"/>
          <w:sz w:val="24"/>
          <w:szCs w:val="32"/>
        </w:rPr>
        <w:t>，支持</w:t>
      </w:r>
      <w:r>
        <w:rPr>
          <w:sz w:val="24"/>
          <w:szCs w:val="32"/>
        </w:rPr>
        <w:t>查看</w:t>
      </w:r>
      <w:r>
        <w:rPr>
          <w:rFonts w:hint="eastAsia"/>
          <w:sz w:val="24"/>
          <w:szCs w:val="32"/>
        </w:rPr>
        <w:t>、回看</w:t>
      </w:r>
      <w:r>
        <w:rPr>
          <w:sz w:val="24"/>
          <w:szCs w:val="32"/>
        </w:rPr>
        <w:t>患者治疗记录</w:t>
      </w:r>
      <w:r>
        <w:rPr>
          <w:rFonts w:hint="eastAsia"/>
          <w:sz w:val="24"/>
          <w:szCs w:val="32"/>
        </w:rPr>
        <w:t>；</w:t>
      </w:r>
    </w:p>
    <w:p w:rsidR="0057257A" w:rsidRDefault="0057257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设备具备盆底筛查功能评估和盆底训练功能</w:t>
      </w:r>
    </w:p>
    <w:p w:rsidR="004F0D32" w:rsidRDefault="004F0D32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配置要求：</w:t>
      </w:r>
    </w:p>
    <w:p w:rsidR="004F0D32" w:rsidRPr="00A30B17" w:rsidRDefault="004F0D32">
      <w:pPr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32"/>
        </w:rPr>
        <w:t>主机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台（含配套软件），内阴手柄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把，外阴手柄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把，腹部手柄</w:t>
      </w: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</w:rPr>
        <w:t>把，其他</w:t>
      </w:r>
      <w:r>
        <w:rPr>
          <w:rFonts w:ascii="宋体" w:hAnsi="宋体" w:cs="宋体" w:hint="eastAsia"/>
          <w:color w:val="000000"/>
          <w:sz w:val="24"/>
        </w:rPr>
        <w:t>未提及的但</w:t>
      </w:r>
      <w:proofErr w:type="gramStart"/>
      <w:r>
        <w:rPr>
          <w:rFonts w:ascii="宋体" w:hAnsi="宋体" w:cs="宋体" w:hint="eastAsia"/>
          <w:color w:val="000000"/>
          <w:sz w:val="24"/>
        </w:rPr>
        <w:t>属标配</w:t>
      </w:r>
      <w:proofErr w:type="gramEnd"/>
      <w:r>
        <w:rPr>
          <w:rFonts w:ascii="宋体" w:hAnsi="宋体" w:cs="宋体" w:hint="eastAsia"/>
          <w:color w:val="000000"/>
          <w:sz w:val="24"/>
        </w:rPr>
        <w:t>的功能、软件及配件等均应无条件提供。</w:t>
      </w:r>
    </w:p>
    <w:sectPr w:rsidR="004F0D32" w:rsidRPr="00A30B17" w:rsidSect="000D1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32" w:rsidRDefault="004F0D32" w:rsidP="004F0D32">
      <w:r>
        <w:separator/>
      </w:r>
    </w:p>
  </w:endnote>
  <w:endnote w:type="continuationSeparator" w:id="0">
    <w:p w:rsidR="004F0D32" w:rsidRDefault="004F0D32" w:rsidP="004F0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32" w:rsidRDefault="004F0D32" w:rsidP="004F0D32">
      <w:r>
        <w:separator/>
      </w:r>
    </w:p>
  </w:footnote>
  <w:footnote w:type="continuationSeparator" w:id="0">
    <w:p w:rsidR="004F0D32" w:rsidRDefault="004F0D32" w:rsidP="004F0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B17"/>
    <w:rsid w:val="00077CDD"/>
    <w:rsid w:val="000D1825"/>
    <w:rsid w:val="001E0D2C"/>
    <w:rsid w:val="00217333"/>
    <w:rsid w:val="004F0D32"/>
    <w:rsid w:val="0057257A"/>
    <w:rsid w:val="00A30B17"/>
    <w:rsid w:val="00B93B11"/>
    <w:rsid w:val="00BB257B"/>
    <w:rsid w:val="00BC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D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D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</cp:revision>
  <dcterms:created xsi:type="dcterms:W3CDTF">2025-11-24T23:41:00Z</dcterms:created>
  <dcterms:modified xsi:type="dcterms:W3CDTF">2025-11-25T06:23:00Z</dcterms:modified>
</cp:coreProperties>
</file>