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0D" w:rsidRDefault="00B17B90">
      <w:pPr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宁波大学附属人民医院</w:t>
      </w: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妇女儿童中心阅读空间</w:t>
      </w: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布置项目</w:t>
      </w:r>
    </w:p>
    <w:p w:rsidR="0052500D" w:rsidRDefault="00B17B90">
      <w:pPr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院内议标公告</w:t>
      </w:r>
    </w:p>
    <w:p w:rsidR="0052500D" w:rsidRDefault="00B17B90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一、品目：</w:t>
      </w:r>
    </w:p>
    <w:tbl>
      <w:tblPr>
        <w:tblStyle w:val="a5"/>
        <w:tblW w:w="0" w:type="auto"/>
        <w:tblInd w:w="420" w:type="dxa"/>
        <w:tblLook w:val="04A0"/>
      </w:tblPr>
      <w:tblGrid>
        <w:gridCol w:w="964"/>
        <w:gridCol w:w="2877"/>
        <w:gridCol w:w="950"/>
        <w:gridCol w:w="1800"/>
        <w:gridCol w:w="1319"/>
      </w:tblGrid>
      <w:tr w:rsidR="0052500D" w:rsidTr="009D58D1">
        <w:trPr>
          <w:trHeight w:val="472"/>
        </w:trPr>
        <w:tc>
          <w:tcPr>
            <w:tcW w:w="964" w:type="dxa"/>
          </w:tcPr>
          <w:p w:rsidR="0052500D" w:rsidRDefault="00B17B90">
            <w:pPr>
              <w:pStyle w:val="a8"/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2877" w:type="dxa"/>
          </w:tcPr>
          <w:p w:rsidR="0052500D" w:rsidRDefault="00B17B90">
            <w:pPr>
              <w:pStyle w:val="a8"/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950" w:type="dxa"/>
          </w:tcPr>
          <w:p w:rsidR="0052500D" w:rsidRDefault="00B17B90">
            <w:pPr>
              <w:pStyle w:val="a8"/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1800" w:type="dxa"/>
          </w:tcPr>
          <w:p w:rsidR="0052500D" w:rsidRDefault="00B17B90">
            <w:pPr>
              <w:pStyle w:val="a8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项目清单</w:t>
            </w:r>
          </w:p>
        </w:tc>
        <w:tc>
          <w:tcPr>
            <w:tcW w:w="1319" w:type="dxa"/>
          </w:tcPr>
          <w:p w:rsidR="0052500D" w:rsidRDefault="00B17B90">
            <w:pPr>
              <w:pStyle w:val="a8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最高限价</w:t>
            </w:r>
          </w:p>
        </w:tc>
      </w:tr>
      <w:tr w:rsidR="0052500D" w:rsidTr="009D58D1">
        <w:trPr>
          <w:trHeight w:val="595"/>
        </w:trPr>
        <w:tc>
          <w:tcPr>
            <w:tcW w:w="964" w:type="dxa"/>
          </w:tcPr>
          <w:p w:rsidR="0052500D" w:rsidRDefault="00B17B90">
            <w:pPr>
              <w:pStyle w:val="a8"/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77" w:type="dxa"/>
          </w:tcPr>
          <w:p w:rsidR="0052500D" w:rsidRDefault="00B17B90">
            <w:pPr>
              <w:pStyle w:val="a8"/>
              <w:spacing w:line="360" w:lineRule="auto"/>
              <w:ind w:firstLineChars="0" w:firstLine="0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1"/>
              </w:rPr>
              <w:t>阅读空间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1"/>
              </w:rPr>
              <w:t>布置项目</w:t>
            </w:r>
          </w:p>
        </w:tc>
        <w:tc>
          <w:tcPr>
            <w:tcW w:w="950" w:type="dxa"/>
          </w:tcPr>
          <w:p w:rsidR="0052500D" w:rsidRDefault="00B17B9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项</w:t>
            </w:r>
          </w:p>
        </w:tc>
        <w:tc>
          <w:tcPr>
            <w:tcW w:w="1800" w:type="dxa"/>
          </w:tcPr>
          <w:p w:rsidR="0052500D" w:rsidRDefault="00B17B90">
            <w:pPr>
              <w:spacing w:line="360" w:lineRule="auto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 w:hint="eastAsia"/>
                <w:szCs w:val="21"/>
              </w:rPr>
              <w:t>见附件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319" w:type="dxa"/>
          </w:tcPr>
          <w:p w:rsidR="0052500D" w:rsidRDefault="00B17B9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万元</w:t>
            </w:r>
          </w:p>
        </w:tc>
      </w:tr>
    </w:tbl>
    <w:p w:rsidR="0052500D" w:rsidRDefault="00B17B90" w:rsidP="0052500D">
      <w:pPr>
        <w:widowControl/>
        <w:spacing w:line="360" w:lineRule="auto"/>
        <w:ind w:left="738" w:hangingChars="350" w:hanging="738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b/>
          <w:bCs/>
          <w:szCs w:val="21"/>
        </w:rPr>
        <w:t>1.</w:t>
      </w:r>
      <w:r>
        <w:rPr>
          <w:rFonts w:ascii="宋体" w:hAnsi="宋体" w:cs="宋体" w:hint="eastAsia"/>
          <w:b/>
          <w:bCs/>
          <w:szCs w:val="21"/>
        </w:rPr>
        <w:t>投标报价包含项目的深化设计、供货、施工、运杂费、安装、验收、售后服务、税金等全部费用。</w:t>
      </w:r>
    </w:p>
    <w:p w:rsidR="0052500D" w:rsidRDefault="00B17B90" w:rsidP="0052500D">
      <w:pPr>
        <w:spacing w:line="360" w:lineRule="auto"/>
        <w:ind w:firstLineChars="250" w:firstLine="527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2.</w:t>
      </w:r>
      <w:r>
        <w:rPr>
          <w:rFonts w:ascii="宋体" w:hAnsi="宋体" w:cs="宋体" w:hint="eastAsia"/>
          <w:b/>
          <w:bCs/>
          <w:szCs w:val="21"/>
        </w:rPr>
        <w:t>本项目不统一组织现场勘察，项目咨询：夏老师，联系电话</w:t>
      </w:r>
      <w:r>
        <w:rPr>
          <w:rFonts w:ascii="宋体" w:hAnsi="宋体" w:cs="宋体" w:hint="eastAsia"/>
          <w:b/>
          <w:bCs/>
          <w:szCs w:val="21"/>
        </w:rPr>
        <w:t>13685801089</w:t>
      </w:r>
      <w:r>
        <w:rPr>
          <w:rFonts w:ascii="宋体" w:hAnsi="宋体" w:cs="宋体" w:hint="eastAsia"/>
          <w:b/>
          <w:bCs/>
          <w:szCs w:val="21"/>
        </w:rPr>
        <w:t>。</w:t>
      </w:r>
    </w:p>
    <w:p w:rsidR="0052500D" w:rsidRDefault="00B17B90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二、项目要求：</w:t>
      </w:r>
    </w:p>
    <w:p w:rsidR="0052500D" w:rsidRDefault="0075469D">
      <w:pPr>
        <w:spacing w:line="360" w:lineRule="auto"/>
      </w:pPr>
      <w:r>
        <w:rPr>
          <w:rFonts w:hint="eastAsia"/>
        </w:rPr>
        <w:t xml:space="preserve">    </w:t>
      </w:r>
      <w:r w:rsidR="00B17B90">
        <w:rPr>
          <w:rFonts w:hint="eastAsia"/>
        </w:rPr>
        <w:t>宁波大学附属人民医院</w:t>
      </w:r>
      <w:r w:rsidR="00B17B90">
        <w:rPr>
          <w:rFonts w:hint="eastAsia"/>
        </w:rPr>
        <w:t>妇女儿童中心（东院区）阅读空间</w:t>
      </w:r>
      <w:r w:rsidR="00B17B90">
        <w:rPr>
          <w:rFonts w:hint="eastAsia"/>
        </w:rPr>
        <w:t>从</w:t>
      </w:r>
      <w:r w:rsidR="00B17B90">
        <w:rPr>
          <w:rFonts w:hint="eastAsia"/>
        </w:rPr>
        <w:t>改善就医体验</w:t>
      </w:r>
      <w:r w:rsidR="00B17B90">
        <w:rPr>
          <w:rFonts w:hint="eastAsia"/>
        </w:rPr>
        <w:t>的视角出发，以</w:t>
      </w:r>
      <w:r w:rsidR="00B17B90">
        <w:rPr>
          <w:rFonts w:hint="eastAsia"/>
        </w:rPr>
        <w:t>患者</w:t>
      </w:r>
      <w:r w:rsidR="00B17B90">
        <w:rPr>
          <w:rFonts w:hint="eastAsia"/>
        </w:rPr>
        <w:t>需求为导向，创建有情感、有温度、有人文的</w:t>
      </w:r>
      <w:r w:rsidR="00B17B90">
        <w:rPr>
          <w:rFonts w:hint="eastAsia"/>
        </w:rPr>
        <w:t>院内阅读空间</w:t>
      </w:r>
      <w:r w:rsidR="00B17B90">
        <w:rPr>
          <w:rFonts w:hint="eastAsia"/>
        </w:rPr>
        <w:t>。主要创建区域包括东院区一楼</w:t>
      </w:r>
      <w:r w:rsidR="00B17B90">
        <w:rPr>
          <w:rFonts w:hint="eastAsia"/>
        </w:rPr>
        <w:t>大厅区域</w:t>
      </w:r>
      <w:r w:rsidR="00B17B90">
        <w:rPr>
          <w:rFonts w:hint="eastAsia"/>
        </w:rPr>
        <w:t>。要求符合医院空间布局，满足功能需求，</w:t>
      </w:r>
      <w:proofErr w:type="gramStart"/>
      <w:r w:rsidR="00B17B90">
        <w:rPr>
          <w:rFonts w:hint="eastAsia"/>
        </w:rPr>
        <w:t>符合院感要求</w:t>
      </w:r>
      <w:proofErr w:type="gramEnd"/>
      <w:r w:rsidR="00B17B90">
        <w:rPr>
          <w:rFonts w:hint="eastAsia"/>
        </w:rPr>
        <w:t>，安全环保美观耐用，色彩搭配和谐。所用材料必须符合</w:t>
      </w:r>
      <w:proofErr w:type="gramStart"/>
      <w:r w:rsidR="00B17B90">
        <w:t>现行行业</w:t>
      </w:r>
      <w:proofErr w:type="gramEnd"/>
      <w:r w:rsidR="00B17B90">
        <w:t>国家标准</w:t>
      </w:r>
      <w:r w:rsidR="00B17B90">
        <w:rPr>
          <w:rFonts w:hint="eastAsia"/>
        </w:rPr>
        <w:t>及环保要求，为了确保所用原材料符合环保要求，本项目采购人有权根据实际情况，要求由有资质的第三方质检部门组织验收，所发生的费用由中标人支付。欢迎有资质和能力的供应商前来参加投标。</w:t>
      </w:r>
    </w:p>
    <w:p w:rsidR="0075469D" w:rsidRDefault="0075469D">
      <w:pPr>
        <w:pStyle w:val="a8"/>
        <w:widowControl/>
        <w:snapToGrid w:val="0"/>
        <w:spacing w:line="360" w:lineRule="auto"/>
        <w:ind w:firstLineChars="0" w:firstLine="0"/>
        <w:rPr>
          <w:rFonts w:asciiTheme="minorEastAsia" w:hAnsiTheme="minorEastAsia" w:hint="eastAsia"/>
          <w:szCs w:val="21"/>
        </w:rPr>
      </w:pPr>
    </w:p>
    <w:p w:rsidR="0052500D" w:rsidRDefault="00B17B90">
      <w:pPr>
        <w:pStyle w:val="a8"/>
        <w:widowControl/>
        <w:snapToGrid w:val="0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三、参与投标应提供以下资料（标书一正三副，正本须加盖红章）</w:t>
      </w:r>
    </w:p>
    <w:p w:rsidR="0052500D" w:rsidRDefault="00B17B90">
      <w:pPr>
        <w:pStyle w:val="a8"/>
        <w:widowControl/>
        <w:snapToGrid w:val="0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 w:hint="eastAsia"/>
          <w:kern w:val="0"/>
          <w:szCs w:val="21"/>
        </w:rPr>
        <w:t>）营业执照及相关资质证明复印件；</w:t>
      </w:r>
    </w:p>
    <w:p w:rsidR="0052500D" w:rsidRDefault="00B17B90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）投标代表的法人授权书及身份证复印件，并带身份证原件；</w:t>
      </w:r>
    </w:p>
    <w:p w:rsidR="0052500D" w:rsidRDefault="00B17B90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 w:hint="eastAsia"/>
          <w:kern w:val="0"/>
          <w:szCs w:val="21"/>
        </w:rPr>
        <w:t>）投标一览表、投标报</w:t>
      </w:r>
      <w:r>
        <w:rPr>
          <w:rFonts w:asciiTheme="minorEastAsia" w:hAnsiTheme="minorEastAsia" w:cs="宋体" w:hint="eastAsia"/>
          <w:kern w:val="0"/>
          <w:szCs w:val="21"/>
        </w:rPr>
        <w:t>价表及分项明细报价单；</w:t>
      </w:r>
    </w:p>
    <w:p w:rsidR="0052500D" w:rsidRDefault="00B17B90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 w:hint="eastAsia"/>
          <w:kern w:val="0"/>
          <w:szCs w:val="21"/>
        </w:rPr>
        <w:t>）项目实施方案，包含设计思路、深化设计方案、质量控制、实施安装工期、售后服务承诺等；</w:t>
      </w:r>
    </w:p>
    <w:p w:rsidR="0052500D" w:rsidRDefault="00B17B90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 w:hint="eastAsia"/>
          <w:kern w:val="0"/>
          <w:szCs w:val="21"/>
        </w:rPr>
        <w:t>）同类项目业绩（提供合同复印件）；</w:t>
      </w:r>
    </w:p>
    <w:p w:rsidR="0052500D" w:rsidRDefault="00B17B90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>
        <w:rPr>
          <w:rFonts w:asciiTheme="minorEastAsia" w:hAnsiTheme="minorEastAsia" w:cs="宋体" w:hint="eastAsia"/>
          <w:kern w:val="0"/>
          <w:szCs w:val="21"/>
        </w:rPr>
        <w:t>6</w:t>
      </w:r>
      <w:r>
        <w:rPr>
          <w:rFonts w:asciiTheme="minorEastAsia" w:hAnsiTheme="minorEastAsia" w:cs="宋体" w:hint="eastAsia"/>
          <w:kern w:val="0"/>
          <w:szCs w:val="21"/>
        </w:rPr>
        <w:t>）项目负责人简历及服务人员配置情况；</w:t>
      </w:r>
    </w:p>
    <w:p w:rsidR="0052500D" w:rsidRDefault="00B17B90">
      <w:pPr>
        <w:widowControl/>
        <w:spacing w:line="360" w:lineRule="auto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>
        <w:rPr>
          <w:rFonts w:asciiTheme="minorEastAsia" w:hAnsiTheme="minorEastAsia" w:cs="宋体" w:hint="eastAsia"/>
          <w:kern w:val="0"/>
          <w:szCs w:val="21"/>
        </w:rPr>
        <w:t>7</w:t>
      </w:r>
      <w:r>
        <w:rPr>
          <w:rFonts w:asciiTheme="minorEastAsia" w:hAnsiTheme="minorEastAsia" w:cs="宋体" w:hint="eastAsia"/>
          <w:kern w:val="0"/>
          <w:szCs w:val="21"/>
        </w:rPr>
        <w:t>）服务</w:t>
      </w:r>
      <w:r>
        <w:rPr>
          <w:rFonts w:asciiTheme="minorEastAsia" w:hAnsiTheme="minorEastAsia" w:cs="宋体"/>
          <w:kern w:val="0"/>
          <w:szCs w:val="21"/>
        </w:rPr>
        <w:t>质量保证书、廉洁承诺书；</w:t>
      </w:r>
    </w:p>
    <w:p w:rsidR="009D58D1" w:rsidRDefault="009D58D1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（8）其他项目评分标准相关的证明材料；</w:t>
      </w:r>
    </w:p>
    <w:p w:rsidR="0052500D" w:rsidRDefault="00B17B90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9D58D1">
        <w:rPr>
          <w:rFonts w:asciiTheme="minorEastAsia" w:hAnsiTheme="minorEastAsia" w:cs="宋体" w:hint="eastAsia"/>
          <w:kern w:val="0"/>
          <w:szCs w:val="21"/>
        </w:rPr>
        <w:t>9</w:t>
      </w:r>
      <w:r>
        <w:rPr>
          <w:rFonts w:asciiTheme="minorEastAsia" w:hAnsiTheme="minorEastAsia" w:cs="宋体" w:hint="eastAsia"/>
          <w:kern w:val="0"/>
          <w:szCs w:val="21"/>
        </w:rPr>
        <w:t>）所投的标书包含但不限于以上资料，应装订成册。</w:t>
      </w:r>
    </w:p>
    <w:p w:rsidR="0052500D" w:rsidRDefault="00B17B9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四、商务条款：</w:t>
      </w:r>
    </w:p>
    <w:p w:rsidR="0052500D" w:rsidRDefault="00B17B90">
      <w:pPr>
        <w:widowControl/>
        <w:spacing w:line="360" w:lineRule="auto"/>
        <w:jc w:val="left"/>
      </w:pPr>
      <w:r>
        <w:rPr>
          <w:rFonts w:hint="eastAsia"/>
        </w:rPr>
        <w:t>交货时间：中标后</w:t>
      </w:r>
      <w:r>
        <w:rPr>
          <w:rFonts w:hint="eastAsia"/>
        </w:rPr>
        <w:t>15</w:t>
      </w:r>
      <w:r>
        <w:rPr>
          <w:rFonts w:hint="eastAsia"/>
        </w:rPr>
        <w:t>天内完成。</w:t>
      </w:r>
    </w:p>
    <w:p w:rsidR="0052500D" w:rsidRDefault="00B17B9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lastRenderedPageBreak/>
        <w:t>付款方式：项目验收合格后三个月内支付。</w:t>
      </w:r>
    </w:p>
    <w:p w:rsidR="0052500D" w:rsidRDefault="00B17B90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五、评标方法</w:t>
      </w:r>
      <w:r>
        <w:rPr>
          <w:rFonts w:asciiTheme="minorEastAsia" w:hAnsiTheme="minorEastAsia" w:cs="宋体" w:hint="eastAsia"/>
          <w:kern w:val="0"/>
          <w:szCs w:val="21"/>
        </w:rPr>
        <w:br/>
      </w:r>
      <w:r>
        <w:rPr>
          <w:rFonts w:asciiTheme="minorEastAsia" w:hAnsiTheme="minorEastAsia" w:cs="宋体" w:hint="eastAsia"/>
          <w:kern w:val="0"/>
          <w:szCs w:val="21"/>
        </w:rPr>
        <w:t>本次采购采用院内议标的方式，采用综合判定的方法，中标结果以宁波大学附属人民医院外网公示、电话通知为准。</w:t>
      </w:r>
    </w:p>
    <w:p w:rsidR="0052500D" w:rsidRDefault="00B17B90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六、报名事项：</w:t>
      </w:r>
    </w:p>
    <w:p w:rsidR="0052500D" w:rsidRPr="009D58D1" w:rsidRDefault="00B17B90">
      <w:pPr>
        <w:spacing w:line="360" w:lineRule="auto"/>
        <w:rPr>
          <w:rFonts w:asciiTheme="minorEastAsia" w:hAnsiTheme="minorEastAsia"/>
          <w:szCs w:val="21"/>
        </w:rPr>
      </w:pPr>
      <w:r w:rsidRPr="009D58D1">
        <w:rPr>
          <w:rFonts w:asciiTheme="minorEastAsia" w:hAnsiTheme="minorEastAsia" w:hint="eastAsia"/>
          <w:szCs w:val="21"/>
        </w:rPr>
        <w:t>（</w:t>
      </w:r>
      <w:r w:rsidRPr="009D58D1">
        <w:rPr>
          <w:rFonts w:asciiTheme="minorEastAsia" w:hAnsiTheme="minorEastAsia" w:hint="eastAsia"/>
          <w:szCs w:val="21"/>
        </w:rPr>
        <w:t>1</w:t>
      </w:r>
      <w:r w:rsidRPr="009D58D1">
        <w:rPr>
          <w:rFonts w:asciiTheme="minorEastAsia" w:hAnsiTheme="minorEastAsia" w:hint="eastAsia"/>
          <w:szCs w:val="21"/>
        </w:rPr>
        <w:t>）</w:t>
      </w:r>
      <w:proofErr w:type="gramStart"/>
      <w:r w:rsidRPr="009D58D1">
        <w:rPr>
          <w:rFonts w:asciiTheme="minorEastAsia" w:hAnsiTheme="minorEastAsia" w:hint="eastAsia"/>
          <w:szCs w:val="21"/>
        </w:rPr>
        <w:t>请符合</w:t>
      </w:r>
      <w:proofErr w:type="gramEnd"/>
      <w:r w:rsidRPr="009D58D1">
        <w:rPr>
          <w:rFonts w:asciiTheme="minorEastAsia" w:hAnsiTheme="minorEastAsia" w:hint="eastAsia"/>
          <w:szCs w:val="21"/>
        </w:rPr>
        <w:t>资格的投标人到宁波大学附属人民医院采购中心（东院区</w:t>
      </w:r>
      <w:r w:rsidRPr="009D58D1">
        <w:rPr>
          <w:rFonts w:asciiTheme="minorEastAsia" w:hAnsiTheme="minorEastAsia" w:hint="eastAsia"/>
          <w:szCs w:val="21"/>
        </w:rPr>
        <w:t>11</w:t>
      </w:r>
      <w:r w:rsidRPr="009D58D1">
        <w:rPr>
          <w:rFonts w:asciiTheme="minorEastAsia" w:hAnsiTheme="minorEastAsia" w:hint="eastAsia"/>
          <w:szCs w:val="21"/>
        </w:rPr>
        <w:t>楼</w:t>
      </w:r>
      <w:r w:rsidRPr="009D58D1">
        <w:rPr>
          <w:rFonts w:asciiTheme="minorEastAsia" w:hAnsiTheme="minorEastAsia" w:hint="eastAsia"/>
          <w:szCs w:val="21"/>
        </w:rPr>
        <w:t>1114</w:t>
      </w:r>
      <w:r w:rsidRPr="009D58D1">
        <w:rPr>
          <w:rFonts w:asciiTheme="minorEastAsia" w:hAnsiTheme="minorEastAsia" w:hint="eastAsia"/>
          <w:szCs w:val="21"/>
        </w:rPr>
        <w:t>室）报名，联系人：肖老师、</w:t>
      </w:r>
      <w:r w:rsidR="0075469D" w:rsidRPr="009D58D1">
        <w:rPr>
          <w:rFonts w:asciiTheme="minorEastAsia" w:hAnsiTheme="minorEastAsia" w:hint="eastAsia"/>
          <w:szCs w:val="21"/>
        </w:rPr>
        <w:t>姚</w:t>
      </w:r>
      <w:r w:rsidRPr="009D58D1">
        <w:rPr>
          <w:rFonts w:asciiTheme="minorEastAsia" w:hAnsiTheme="minorEastAsia" w:hint="eastAsia"/>
          <w:szCs w:val="21"/>
        </w:rPr>
        <w:t>老师，联系电话：</w:t>
      </w:r>
      <w:r w:rsidRPr="009D58D1">
        <w:rPr>
          <w:rFonts w:asciiTheme="minorEastAsia" w:hAnsiTheme="minorEastAsia" w:hint="eastAsia"/>
          <w:szCs w:val="21"/>
        </w:rPr>
        <w:t>0574-87016979</w:t>
      </w:r>
      <w:r w:rsidRPr="009D58D1">
        <w:rPr>
          <w:rFonts w:asciiTheme="minorEastAsia" w:hAnsiTheme="minorEastAsia" w:hint="eastAsia"/>
          <w:szCs w:val="21"/>
        </w:rPr>
        <w:t>。报名截止时间</w:t>
      </w:r>
      <w:r w:rsidRPr="009D58D1">
        <w:rPr>
          <w:rFonts w:asciiTheme="minorEastAsia" w:hAnsiTheme="minorEastAsia" w:hint="eastAsia"/>
          <w:szCs w:val="21"/>
        </w:rPr>
        <w:t>202</w:t>
      </w:r>
      <w:r w:rsidR="0075469D" w:rsidRPr="009D58D1">
        <w:rPr>
          <w:rFonts w:asciiTheme="minorEastAsia" w:hAnsiTheme="minorEastAsia" w:hint="eastAsia"/>
          <w:szCs w:val="21"/>
        </w:rPr>
        <w:t>5</w:t>
      </w:r>
      <w:r w:rsidRPr="009D58D1">
        <w:rPr>
          <w:rFonts w:asciiTheme="minorEastAsia" w:hAnsiTheme="minorEastAsia" w:hint="eastAsia"/>
          <w:szCs w:val="21"/>
        </w:rPr>
        <w:t>年</w:t>
      </w:r>
      <w:r w:rsidR="0075469D" w:rsidRPr="009D58D1">
        <w:rPr>
          <w:rFonts w:asciiTheme="minorEastAsia" w:hAnsiTheme="minorEastAsia" w:hint="eastAsia"/>
          <w:szCs w:val="21"/>
        </w:rPr>
        <w:t>9</w:t>
      </w:r>
      <w:r w:rsidRPr="009D58D1">
        <w:rPr>
          <w:rFonts w:asciiTheme="minorEastAsia" w:hAnsiTheme="minorEastAsia" w:hint="eastAsia"/>
          <w:szCs w:val="21"/>
        </w:rPr>
        <w:t>月</w:t>
      </w:r>
      <w:r w:rsidRPr="009D58D1">
        <w:rPr>
          <w:rFonts w:asciiTheme="minorEastAsia" w:hAnsiTheme="minorEastAsia" w:hint="eastAsia"/>
          <w:szCs w:val="21"/>
        </w:rPr>
        <w:t>3</w:t>
      </w:r>
      <w:r w:rsidRPr="009D58D1">
        <w:rPr>
          <w:rFonts w:asciiTheme="minorEastAsia" w:hAnsiTheme="minorEastAsia" w:hint="eastAsia"/>
          <w:szCs w:val="21"/>
        </w:rPr>
        <w:t>日</w:t>
      </w:r>
      <w:r w:rsidRPr="009D58D1">
        <w:rPr>
          <w:rFonts w:asciiTheme="minorEastAsia" w:hAnsiTheme="minorEastAsia" w:hint="eastAsia"/>
          <w:szCs w:val="21"/>
        </w:rPr>
        <w:t>17</w:t>
      </w:r>
      <w:r w:rsidRPr="009D58D1">
        <w:rPr>
          <w:rFonts w:asciiTheme="minorEastAsia" w:hAnsiTheme="minorEastAsia" w:hint="eastAsia"/>
          <w:szCs w:val="21"/>
        </w:rPr>
        <w:t>时。</w:t>
      </w:r>
    </w:p>
    <w:p w:rsidR="0052500D" w:rsidRPr="009D58D1" w:rsidRDefault="00B17B90">
      <w:pPr>
        <w:spacing w:line="360" w:lineRule="auto"/>
        <w:rPr>
          <w:rFonts w:asciiTheme="minorEastAsia" w:hAnsiTheme="minorEastAsia"/>
          <w:szCs w:val="21"/>
        </w:rPr>
      </w:pPr>
      <w:r w:rsidRPr="009D58D1">
        <w:rPr>
          <w:rFonts w:asciiTheme="minorEastAsia" w:hAnsiTheme="minorEastAsia" w:hint="eastAsia"/>
          <w:szCs w:val="21"/>
        </w:rPr>
        <w:t>（</w:t>
      </w:r>
      <w:r w:rsidRPr="009D58D1">
        <w:rPr>
          <w:rFonts w:asciiTheme="minorEastAsia" w:hAnsiTheme="minorEastAsia" w:hint="eastAsia"/>
          <w:szCs w:val="21"/>
        </w:rPr>
        <w:t>2</w:t>
      </w:r>
      <w:r w:rsidRPr="009D58D1">
        <w:rPr>
          <w:rFonts w:asciiTheme="minorEastAsia" w:hAnsiTheme="minorEastAsia" w:hint="eastAsia"/>
          <w:szCs w:val="21"/>
        </w:rPr>
        <w:t>）本次议标定于</w:t>
      </w:r>
      <w:r w:rsidRPr="009D58D1">
        <w:rPr>
          <w:rFonts w:asciiTheme="minorEastAsia" w:hAnsiTheme="minorEastAsia" w:hint="eastAsia"/>
          <w:szCs w:val="21"/>
        </w:rPr>
        <w:t>202</w:t>
      </w:r>
      <w:r w:rsidR="0075469D" w:rsidRPr="009D58D1">
        <w:rPr>
          <w:rFonts w:asciiTheme="minorEastAsia" w:hAnsiTheme="minorEastAsia" w:hint="eastAsia"/>
          <w:szCs w:val="21"/>
        </w:rPr>
        <w:t>5</w:t>
      </w:r>
      <w:r w:rsidRPr="009D58D1">
        <w:rPr>
          <w:rFonts w:asciiTheme="minorEastAsia" w:hAnsiTheme="minorEastAsia" w:hint="eastAsia"/>
          <w:szCs w:val="21"/>
        </w:rPr>
        <w:t>年</w:t>
      </w:r>
      <w:r w:rsidR="0075469D" w:rsidRPr="009D58D1">
        <w:rPr>
          <w:rFonts w:asciiTheme="minorEastAsia" w:hAnsiTheme="minorEastAsia" w:hint="eastAsia"/>
          <w:szCs w:val="21"/>
        </w:rPr>
        <w:t>9</w:t>
      </w:r>
      <w:r w:rsidRPr="009D58D1">
        <w:rPr>
          <w:rFonts w:asciiTheme="minorEastAsia" w:hAnsiTheme="minorEastAsia" w:hint="eastAsia"/>
          <w:szCs w:val="21"/>
        </w:rPr>
        <w:t>月</w:t>
      </w:r>
      <w:r w:rsidRPr="009D58D1">
        <w:rPr>
          <w:rFonts w:asciiTheme="minorEastAsia" w:hAnsiTheme="minorEastAsia" w:hint="eastAsia"/>
          <w:szCs w:val="21"/>
        </w:rPr>
        <w:t>4</w:t>
      </w:r>
      <w:r w:rsidRPr="009D58D1">
        <w:rPr>
          <w:rFonts w:asciiTheme="minorEastAsia" w:hAnsiTheme="minorEastAsia" w:hint="eastAsia"/>
          <w:szCs w:val="21"/>
        </w:rPr>
        <w:t>日</w:t>
      </w:r>
      <w:r w:rsidR="0075469D" w:rsidRPr="009D58D1">
        <w:rPr>
          <w:rFonts w:asciiTheme="minorEastAsia" w:hAnsiTheme="minorEastAsia" w:hint="eastAsia"/>
          <w:szCs w:val="21"/>
        </w:rPr>
        <w:t>10</w:t>
      </w:r>
      <w:r w:rsidRPr="009D58D1">
        <w:rPr>
          <w:rFonts w:asciiTheme="minorEastAsia" w:hAnsiTheme="minorEastAsia" w:hint="eastAsia"/>
          <w:szCs w:val="21"/>
        </w:rPr>
        <w:t>时，地点：</w:t>
      </w:r>
      <w:r w:rsidRPr="009D58D1">
        <w:rPr>
          <w:rFonts w:asciiTheme="minorEastAsia" w:hAnsiTheme="minorEastAsia" w:hint="eastAsia"/>
          <w:szCs w:val="21"/>
        </w:rPr>
        <w:t>16</w:t>
      </w:r>
      <w:r w:rsidRPr="009D58D1">
        <w:rPr>
          <w:rFonts w:asciiTheme="minorEastAsia" w:hAnsiTheme="minorEastAsia" w:hint="eastAsia"/>
          <w:szCs w:val="21"/>
        </w:rPr>
        <w:t>号楼</w:t>
      </w:r>
      <w:r w:rsidRPr="009D58D1">
        <w:rPr>
          <w:rFonts w:asciiTheme="minorEastAsia" w:hAnsiTheme="minorEastAsia" w:hint="eastAsia"/>
          <w:szCs w:val="21"/>
        </w:rPr>
        <w:t>2</w:t>
      </w:r>
      <w:r w:rsidRPr="009D58D1">
        <w:rPr>
          <w:rFonts w:asciiTheme="minorEastAsia" w:hAnsiTheme="minorEastAsia" w:hint="eastAsia"/>
          <w:szCs w:val="21"/>
        </w:rPr>
        <w:t>楼</w:t>
      </w:r>
      <w:r w:rsidRPr="009D58D1">
        <w:rPr>
          <w:rFonts w:asciiTheme="minorEastAsia" w:hAnsiTheme="minorEastAsia" w:hint="eastAsia"/>
          <w:szCs w:val="21"/>
        </w:rPr>
        <w:t>218</w:t>
      </w:r>
      <w:r w:rsidRPr="009D58D1">
        <w:rPr>
          <w:rFonts w:asciiTheme="minorEastAsia" w:hAnsiTheme="minorEastAsia" w:hint="eastAsia"/>
          <w:szCs w:val="21"/>
        </w:rPr>
        <w:t>会议室（具体时间地点将以现场报名登记时告知为准）。</w:t>
      </w:r>
    </w:p>
    <w:p w:rsidR="0052500D" w:rsidRDefault="00B17B90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）我院为无烟医院，文明单位，院区内严禁吸烟，并要求严格做好垃圾分类，请投标人自觉遵守。</w:t>
      </w:r>
    </w:p>
    <w:p w:rsidR="0052500D" w:rsidRDefault="00B17B90">
      <w:pPr>
        <w:widowControl/>
        <w:adjustRightInd w:val="0"/>
        <w:snapToGrid w:val="0"/>
        <w:spacing w:line="360" w:lineRule="auto"/>
        <w:jc w:val="right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75469D" w:rsidRDefault="0075469D">
      <w:pPr>
        <w:widowControl/>
        <w:adjustRightInd w:val="0"/>
        <w:snapToGrid w:val="0"/>
        <w:spacing w:line="360" w:lineRule="auto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2025年8月28日</w:t>
      </w:r>
    </w:p>
    <w:p w:rsidR="0052500D" w:rsidRDefault="0075469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             </w:t>
      </w:r>
    </w:p>
    <w:p w:rsidR="0052500D" w:rsidRDefault="0052500D">
      <w:pPr>
        <w:rPr>
          <w:b/>
          <w:sz w:val="28"/>
          <w:szCs w:val="28"/>
        </w:rPr>
      </w:pPr>
      <w:bookmarkStart w:id="0" w:name="_GoBack"/>
      <w:bookmarkEnd w:id="0"/>
    </w:p>
    <w:p w:rsidR="0052500D" w:rsidRDefault="00B17B9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52500D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0D" w:rsidRDefault="00B17B90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52500D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0D" w:rsidRDefault="00B17B9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52500D" w:rsidRDefault="00B17B9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20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0D" w:rsidRDefault="00B17B90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52500D" w:rsidRDefault="00B17B90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分。</w:t>
            </w:r>
          </w:p>
          <w:p w:rsidR="0052500D" w:rsidRDefault="00B17B90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52500D" w:rsidRDefault="00B17B90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价格得分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=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（评标基准价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/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各投标人参与评审的价格）×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％×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100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。</w:t>
            </w:r>
          </w:p>
          <w:p w:rsidR="0052500D" w:rsidRDefault="00B17B90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注：</w:t>
            </w: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、投标报价超过对应最高限价的作无效标处理。</w:t>
            </w:r>
          </w:p>
          <w:p w:rsidR="0052500D" w:rsidRDefault="00B17B90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、价格得分小数点后保留</w:t>
            </w: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位小数，第</w:t>
            </w: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3</w:t>
            </w: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位小数四舍五入。</w:t>
            </w:r>
          </w:p>
        </w:tc>
      </w:tr>
      <w:tr w:rsidR="0052500D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0D" w:rsidRDefault="00B17B9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业绩（</w:t>
            </w:r>
            <w:r>
              <w:rPr>
                <w:rFonts w:asciiTheme="minorEastAsia" w:hAnsiTheme="minorEastAsia" w:hint="eastAsia"/>
                <w:szCs w:val="21"/>
                <w:lang w:val="zh-CN"/>
              </w:rPr>
              <w:t>3</w:t>
            </w:r>
            <w:r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0D" w:rsidRDefault="00B17B9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根据投标人提供的自</w:t>
            </w:r>
            <w:r>
              <w:rPr>
                <w:rFonts w:asciiTheme="minorEastAsia" w:hAnsiTheme="minorEastAsia" w:cs="宋体" w:hint="eastAsia"/>
                <w:szCs w:val="21"/>
              </w:rPr>
              <w:t>202</w:t>
            </w:r>
            <w:r w:rsidR="0075469D">
              <w:rPr>
                <w:rFonts w:asciiTheme="minorEastAsia" w:hAnsiTheme="minorEastAsia" w:cs="宋体" w:hint="eastAsia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szCs w:val="21"/>
              </w:rPr>
              <w:t>日</w:t>
            </w:r>
            <w:r>
              <w:rPr>
                <w:rFonts w:asciiTheme="minorEastAsia" w:hAnsiTheme="minorEastAsia" w:cs="宋体" w:hint="eastAsia"/>
                <w:szCs w:val="21"/>
              </w:rPr>
              <w:t>(</w:t>
            </w:r>
            <w:r>
              <w:rPr>
                <w:rFonts w:asciiTheme="minorEastAsia" w:hAnsiTheme="minorEastAsia" w:cs="宋体" w:hint="eastAsia"/>
                <w:szCs w:val="21"/>
              </w:rPr>
              <w:t>以合同签订日期为准）以来，同类项目业绩进行评定，</w:t>
            </w:r>
            <w:r>
              <w:rPr>
                <w:rFonts w:asciiTheme="minorEastAsia" w:hAnsiTheme="minorEastAsia" w:cs="宋体" w:hint="eastAsia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szCs w:val="21"/>
              </w:rPr>
              <w:t>份合同得</w:t>
            </w:r>
            <w:r>
              <w:rPr>
                <w:rFonts w:asciiTheme="minorEastAsia" w:hAnsiTheme="minorEastAsia" w:cs="宋体" w:hint="eastAsia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szCs w:val="21"/>
              </w:rPr>
              <w:t>分，满分</w:t>
            </w:r>
            <w:r>
              <w:rPr>
                <w:rFonts w:asciiTheme="minorEastAsia" w:hAnsiTheme="minorEastAsia" w:cs="宋体" w:hint="eastAsia"/>
                <w:szCs w:val="21"/>
              </w:rPr>
              <w:t>3</w:t>
            </w:r>
            <w:r>
              <w:rPr>
                <w:rFonts w:asciiTheme="minorEastAsia" w:hAnsiTheme="minorEastAsia" w:cs="宋体" w:hint="eastAsia"/>
                <w:szCs w:val="21"/>
              </w:rPr>
              <w:t>分。</w:t>
            </w:r>
          </w:p>
          <w:p w:rsidR="0052500D" w:rsidRDefault="00B17B90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52500D">
        <w:trPr>
          <w:trHeight w:val="44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00D" w:rsidRDefault="00B17B90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技术商务分</w:t>
            </w:r>
          </w:p>
          <w:p w:rsidR="0052500D" w:rsidRDefault="00B17B9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77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0D" w:rsidRDefault="00B17B90" w:rsidP="0075469D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根据投标人提供的整体策划理念是否具有创新性、前瞻性与采购需求的满足情况进行综合评定，</w:t>
            </w:r>
            <w:r>
              <w:rPr>
                <w:rFonts w:asciiTheme="minorEastAsia" w:hAnsiTheme="minorEastAsia" w:cs="宋体" w:hint="eastAsia"/>
                <w:szCs w:val="21"/>
              </w:rPr>
              <w:t>满分</w:t>
            </w:r>
            <w:r>
              <w:rPr>
                <w:rFonts w:asciiTheme="minorEastAsia" w:hAnsiTheme="minorEastAsia" w:cs="宋体" w:hint="eastAsia"/>
                <w:szCs w:val="21"/>
              </w:rPr>
              <w:t>10</w:t>
            </w:r>
            <w:r>
              <w:rPr>
                <w:rFonts w:asciiTheme="minorEastAsia" w:hAnsiTheme="minorEastAsia" w:cs="宋体" w:hint="eastAsia"/>
                <w:szCs w:val="21"/>
              </w:rPr>
              <w:t>分。</w:t>
            </w:r>
          </w:p>
        </w:tc>
      </w:tr>
      <w:tr w:rsidR="0052500D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00D" w:rsidRDefault="0052500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0D" w:rsidRDefault="00B17B9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根据投标人提供的深化</w:t>
            </w:r>
            <w:r>
              <w:rPr>
                <w:rFonts w:asciiTheme="minorEastAsia" w:hAnsiTheme="minorEastAsia" w:cs="宋体"/>
                <w:szCs w:val="21"/>
              </w:rPr>
              <w:t>设计方案的</w:t>
            </w:r>
            <w:r>
              <w:rPr>
                <w:rFonts w:asciiTheme="minorEastAsia" w:hAnsiTheme="minorEastAsia" w:cs="宋体" w:hint="eastAsia"/>
                <w:szCs w:val="21"/>
              </w:rPr>
              <w:t>完整性、</w:t>
            </w:r>
            <w:r>
              <w:rPr>
                <w:rFonts w:asciiTheme="minorEastAsia" w:hAnsiTheme="minorEastAsia" w:cs="宋体"/>
                <w:szCs w:val="21"/>
              </w:rPr>
              <w:t>合理性、美观性、</w:t>
            </w:r>
            <w:r>
              <w:rPr>
                <w:rFonts w:asciiTheme="minorEastAsia" w:hAnsiTheme="minorEastAsia" w:cs="宋体" w:hint="eastAsia"/>
                <w:szCs w:val="21"/>
              </w:rPr>
              <w:t>适用性进行综合评定，满分</w:t>
            </w:r>
            <w:r>
              <w:rPr>
                <w:rFonts w:asciiTheme="minorEastAsia" w:hAnsiTheme="minorEastAsia" w:cs="宋体" w:hint="eastAsia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szCs w:val="21"/>
              </w:rPr>
              <w:t>分。（</w:t>
            </w:r>
            <w:r>
              <w:rPr>
                <w:rFonts w:asciiTheme="minorEastAsia" w:hAnsiTheme="minorEastAsia" w:cs="宋体"/>
                <w:szCs w:val="21"/>
              </w:rPr>
              <w:t>投标文件中提供本项目的设计</w:t>
            </w:r>
            <w:r>
              <w:rPr>
                <w:rFonts w:asciiTheme="minorEastAsia" w:hAnsiTheme="minorEastAsia" w:cs="宋体" w:hint="eastAsia"/>
                <w:szCs w:val="21"/>
              </w:rPr>
              <w:t>效果</w:t>
            </w:r>
            <w:r>
              <w:rPr>
                <w:rFonts w:asciiTheme="minorEastAsia" w:hAnsiTheme="minorEastAsia" w:cs="宋体"/>
                <w:szCs w:val="21"/>
              </w:rPr>
              <w:t>图</w:t>
            </w:r>
            <w:r>
              <w:rPr>
                <w:rFonts w:asciiTheme="minorEastAsia" w:hAnsiTheme="minorEastAsia" w:cs="宋体" w:hint="eastAsia"/>
                <w:szCs w:val="21"/>
              </w:rPr>
              <w:t>）</w:t>
            </w:r>
          </w:p>
        </w:tc>
      </w:tr>
      <w:tr w:rsidR="0052500D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00D" w:rsidRDefault="0052500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0D" w:rsidRDefault="00B17B90">
            <w:pPr>
              <w:pStyle w:val="TableText"/>
              <w:spacing w:before="213"/>
              <w:rPr>
                <w:rFonts w:asciiTheme="minorEastAsia" w:eastAsiaTheme="minorEastAsia" w:hAnsiTheme="minorEastAsia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根据投标人提供的针</w:t>
            </w:r>
            <w:r>
              <w:rPr>
                <w:rFonts w:asciiTheme="minorEastAsia" w:eastAsiaTheme="minorEastAsia" w:hAnsiTheme="minorEastAsia"/>
                <w:snapToGrid/>
                <w:color w:val="auto"/>
                <w:kern w:val="2"/>
                <w:sz w:val="21"/>
                <w:szCs w:val="21"/>
                <w:lang w:eastAsia="zh-CN"/>
              </w:rPr>
              <w:t>对本项目布置所使用的材料</w:t>
            </w:r>
            <w:r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是否符合环保要求</w:t>
            </w:r>
            <w:r>
              <w:rPr>
                <w:rFonts w:asciiTheme="minorEastAsia" w:eastAsiaTheme="minorEastAsia" w:hAnsiTheme="minorEastAsia"/>
                <w:snapToGrid/>
                <w:color w:val="auto"/>
                <w:kern w:val="2"/>
                <w:sz w:val="21"/>
                <w:szCs w:val="21"/>
                <w:lang w:eastAsia="zh-CN"/>
              </w:rPr>
              <w:t>、材质</w:t>
            </w:r>
            <w:r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质</w:t>
            </w:r>
            <w:r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lastRenderedPageBreak/>
              <w:t>量</w:t>
            </w:r>
            <w:r>
              <w:rPr>
                <w:rFonts w:asciiTheme="minorEastAsia" w:eastAsiaTheme="minorEastAsia" w:hAnsiTheme="minorEastAsia"/>
                <w:snapToGrid/>
                <w:color w:val="auto"/>
                <w:kern w:val="2"/>
                <w:sz w:val="21"/>
                <w:szCs w:val="21"/>
                <w:lang w:eastAsia="zh-CN"/>
              </w:rPr>
              <w:t>优劣性、稳定性</w:t>
            </w:r>
            <w:r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等进行综合评定，满分</w:t>
            </w:r>
            <w:r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12</w:t>
            </w:r>
            <w:r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分。</w:t>
            </w:r>
          </w:p>
        </w:tc>
      </w:tr>
      <w:tr w:rsidR="0052500D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00D" w:rsidRDefault="0052500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0D" w:rsidRDefault="00B17B9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根据投标人提供的项目负责人及服务人员配置情况进行综合评定，满分</w:t>
            </w:r>
            <w:r>
              <w:rPr>
                <w:rFonts w:asciiTheme="minorEastAsia" w:hAnsiTheme="minorEastAsia" w:cs="宋体" w:hint="eastAsia"/>
                <w:szCs w:val="21"/>
              </w:rPr>
              <w:t>8</w:t>
            </w:r>
            <w:r>
              <w:rPr>
                <w:rFonts w:asciiTheme="minorEastAsia" w:hAnsiTheme="minorEastAsia" w:cs="宋体" w:hint="eastAsia"/>
                <w:szCs w:val="21"/>
              </w:rPr>
              <w:t>分。</w:t>
            </w:r>
          </w:p>
        </w:tc>
      </w:tr>
      <w:tr w:rsidR="0052500D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00D" w:rsidRDefault="0052500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0D" w:rsidRDefault="00B17B9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根据项目实施工期的合理性与院方配合方案进行综合评定，满分</w:t>
            </w:r>
            <w:r>
              <w:rPr>
                <w:rFonts w:asciiTheme="minorEastAsia" w:hAnsiTheme="minorEastAsia" w:cs="宋体" w:hint="eastAsia"/>
                <w:szCs w:val="21"/>
              </w:rPr>
              <w:t>7</w:t>
            </w:r>
            <w:r>
              <w:rPr>
                <w:rFonts w:asciiTheme="minorEastAsia" w:hAnsiTheme="minorEastAsia" w:cs="宋体" w:hint="eastAsia"/>
                <w:szCs w:val="21"/>
              </w:rPr>
              <w:t>分。</w:t>
            </w:r>
          </w:p>
        </w:tc>
      </w:tr>
      <w:tr w:rsidR="0052500D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00D" w:rsidRDefault="0052500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0D" w:rsidRDefault="00B17B90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根据投标人提供的</w:t>
            </w:r>
            <w:r>
              <w:rPr>
                <w:rFonts w:asciiTheme="minorEastAsia" w:hAnsiTheme="minorEastAsia" w:cs="宋体"/>
                <w:szCs w:val="21"/>
              </w:rPr>
              <w:t>施工方案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>
              <w:rPr>
                <w:rFonts w:asciiTheme="minorEastAsia" w:hAnsiTheme="minorEastAsia" w:cs="宋体"/>
                <w:szCs w:val="21"/>
              </w:rPr>
              <w:t>施工安全保证措施</w:t>
            </w:r>
            <w:r>
              <w:rPr>
                <w:rFonts w:asciiTheme="minorEastAsia" w:hAnsiTheme="minorEastAsia" w:cs="宋体" w:hint="eastAsia"/>
                <w:szCs w:val="21"/>
              </w:rPr>
              <w:t>、质量保证措施进行综合评定，满分</w:t>
            </w:r>
            <w:r>
              <w:rPr>
                <w:rFonts w:asciiTheme="minorEastAsia" w:hAnsiTheme="minorEastAsia" w:cs="宋体" w:hint="eastAsia"/>
                <w:szCs w:val="21"/>
              </w:rPr>
              <w:t>10</w:t>
            </w:r>
            <w:r>
              <w:rPr>
                <w:rFonts w:asciiTheme="minorEastAsia" w:hAnsiTheme="minorEastAsia" w:cs="宋体" w:hint="eastAsia"/>
                <w:szCs w:val="21"/>
              </w:rPr>
              <w:t>分</w:t>
            </w:r>
          </w:p>
        </w:tc>
      </w:tr>
      <w:tr w:rsidR="0052500D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00D" w:rsidRDefault="0052500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0D" w:rsidRDefault="00B17B9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根据投标人提供的项目售后服务承诺、服务响应时间、服务便捷性、质保期及质保期后的优惠方案等进行综合评定，满分</w:t>
            </w:r>
            <w:r>
              <w:rPr>
                <w:rFonts w:asciiTheme="minorEastAsia" w:hAnsiTheme="minorEastAsia" w:cs="宋体" w:hint="eastAsia"/>
                <w:szCs w:val="21"/>
              </w:rPr>
              <w:t>10</w:t>
            </w:r>
            <w:r>
              <w:rPr>
                <w:rFonts w:asciiTheme="minorEastAsia" w:hAnsiTheme="minorEastAsia" w:cs="宋体" w:hint="eastAsia"/>
                <w:szCs w:val="21"/>
              </w:rPr>
              <w:t>分。</w:t>
            </w:r>
          </w:p>
        </w:tc>
      </w:tr>
    </w:tbl>
    <w:p w:rsidR="0052500D" w:rsidRDefault="0052500D">
      <w:pPr>
        <w:widowControl/>
        <w:adjustRightInd w:val="0"/>
        <w:snapToGrid w:val="0"/>
        <w:rPr>
          <w:rFonts w:asciiTheme="minorEastAsia" w:hAnsiTheme="minorEastAsia"/>
          <w:sz w:val="18"/>
          <w:szCs w:val="18"/>
        </w:rPr>
      </w:pPr>
    </w:p>
    <w:sectPr w:rsidR="0052500D" w:rsidSect="00525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69D" w:rsidRDefault="0075469D" w:rsidP="0075469D">
      <w:r>
        <w:separator/>
      </w:r>
    </w:p>
  </w:endnote>
  <w:endnote w:type="continuationSeparator" w:id="1">
    <w:p w:rsidR="0075469D" w:rsidRDefault="0075469D" w:rsidP="00754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69D" w:rsidRDefault="0075469D" w:rsidP="0075469D">
      <w:r>
        <w:separator/>
      </w:r>
    </w:p>
  </w:footnote>
  <w:footnote w:type="continuationSeparator" w:id="1">
    <w:p w:rsidR="0075469D" w:rsidRDefault="0075469D" w:rsidP="00754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B43D14"/>
    <w:rsid w:val="0000394A"/>
    <w:rsid w:val="000044F6"/>
    <w:rsid w:val="00023EA4"/>
    <w:rsid w:val="000401FD"/>
    <w:rsid w:val="00042DC1"/>
    <w:rsid w:val="00055694"/>
    <w:rsid w:val="0005714D"/>
    <w:rsid w:val="00074E89"/>
    <w:rsid w:val="000766BE"/>
    <w:rsid w:val="00076AE4"/>
    <w:rsid w:val="000A2D75"/>
    <w:rsid w:val="000B539E"/>
    <w:rsid w:val="000C1611"/>
    <w:rsid w:val="0010299B"/>
    <w:rsid w:val="00114166"/>
    <w:rsid w:val="00115282"/>
    <w:rsid w:val="00123260"/>
    <w:rsid w:val="001550D2"/>
    <w:rsid w:val="00157E14"/>
    <w:rsid w:val="001663AB"/>
    <w:rsid w:val="00167F82"/>
    <w:rsid w:val="0017357D"/>
    <w:rsid w:val="001828DE"/>
    <w:rsid w:val="001A6DA7"/>
    <w:rsid w:val="001C3899"/>
    <w:rsid w:val="00205649"/>
    <w:rsid w:val="002115D4"/>
    <w:rsid w:val="002148EF"/>
    <w:rsid w:val="00222FC9"/>
    <w:rsid w:val="00271C8F"/>
    <w:rsid w:val="00275C55"/>
    <w:rsid w:val="002841AA"/>
    <w:rsid w:val="002A32B4"/>
    <w:rsid w:val="002A7FD9"/>
    <w:rsid w:val="002B734C"/>
    <w:rsid w:val="002C1AFC"/>
    <w:rsid w:val="002D2213"/>
    <w:rsid w:val="002E70CD"/>
    <w:rsid w:val="002F2680"/>
    <w:rsid w:val="003523FA"/>
    <w:rsid w:val="00374213"/>
    <w:rsid w:val="003B16C3"/>
    <w:rsid w:val="003B358E"/>
    <w:rsid w:val="003B48FA"/>
    <w:rsid w:val="003C24BF"/>
    <w:rsid w:val="003D1616"/>
    <w:rsid w:val="003D441D"/>
    <w:rsid w:val="003F3A58"/>
    <w:rsid w:val="00405433"/>
    <w:rsid w:val="00433F6C"/>
    <w:rsid w:val="00436232"/>
    <w:rsid w:val="00463802"/>
    <w:rsid w:val="00484323"/>
    <w:rsid w:val="00484BF6"/>
    <w:rsid w:val="00496AC0"/>
    <w:rsid w:val="004B5B59"/>
    <w:rsid w:val="004C0F9F"/>
    <w:rsid w:val="004C4BB9"/>
    <w:rsid w:val="004C5F05"/>
    <w:rsid w:val="004D166A"/>
    <w:rsid w:val="004D2F8D"/>
    <w:rsid w:val="004D549C"/>
    <w:rsid w:val="004D7976"/>
    <w:rsid w:val="0050619A"/>
    <w:rsid w:val="00510784"/>
    <w:rsid w:val="00520C7F"/>
    <w:rsid w:val="0052500D"/>
    <w:rsid w:val="005359A5"/>
    <w:rsid w:val="00544991"/>
    <w:rsid w:val="00547844"/>
    <w:rsid w:val="00551B77"/>
    <w:rsid w:val="00557BEC"/>
    <w:rsid w:val="005700A9"/>
    <w:rsid w:val="005A6DD7"/>
    <w:rsid w:val="005B7EDB"/>
    <w:rsid w:val="005D1FE4"/>
    <w:rsid w:val="005E024D"/>
    <w:rsid w:val="005F699B"/>
    <w:rsid w:val="0060776D"/>
    <w:rsid w:val="006221F0"/>
    <w:rsid w:val="00622DF0"/>
    <w:rsid w:val="00622F5A"/>
    <w:rsid w:val="00652EE7"/>
    <w:rsid w:val="00656407"/>
    <w:rsid w:val="00671B9D"/>
    <w:rsid w:val="0068096A"/>
    <w:rsid w:val="006958CC"/>
    <w:rsid w:val="006A307B"/>
    <w:rsid w:val="006C5D2F"/>
    <w:rsid w:val="006C5EAC"/>
    <w:rsid w:val="006C6982"/>
    <w:rsid w:val="006D53D2"/>
    <w:rsid w:val="007001C1"/>
    <w:rsid w:val="0070552D"/>
    <w:rsid w:val="007144ED"/>
    <w:rsid w:val="00752334"/>
    <w:rsid w:val="0075469D"/>
    <w:rsid w:val="00756603"/>
    <w:rsid w:val="007813C6"/>
    <w:rsid w:val="00784D1F"/>
    <w:rsid w:val="00796721"/>
    <w:rsid w:val="007A34BB"/>
    <w:rsid w:val="007A4AF0"/>
    <w:rsid w:val="007B1360"/>
    <w:rsid w:val="007C1125"/>
    <w:rsid w:val="007D65ED"/>
    <w:rsid w:val="007F49FE"/>
    <w:rsid w:val="00840FEF"/>
    <w:rsid w:val="00841154"/>
    <w:rsid w:val="00842EEC"/>
    <w:rsid w:val="00845ACA"/>
    <w:rsid w:val="00852C6C"/>
    <w:rsid w:val="00853F40"/>
    <w:rsid w:val="008579BC"/>
    <w:rsid w:val="00861B36"/>
    <w:rsid w:val="008703EE"/>
    <w:rsid w:val="008C2670"/>
    <w:rsid w:val="008D29A3"/>
    <w:rsid w:val="008E60C8"/>
    <w:rsid w:val="008E650F"/>
    <w:rsid w:val="008F0F7E"/>
    <w:rsid w:val="008F19B0"/>
    <w:rsid w:val="009056BE"/>
    <w:rsid w:val="009143D8"/>
    <w:rsid w:val="009628F9"/>
    <w:rsid w:val="009C12A9"/>
    <w:rsid w:val="009D58D1"/>
    <w:rsid w:val="009D5F8E"/>
    <w:rsid w:val="009D6903"/>
    <w:rsid w:val="00A42C45"/>
    <w:rsid w:val="00A5199E"/>
    <w:rsid w:val="00A61FF6"/>
    <w:rsid w:val="00A65946"/>
    <w:rsid w:val="00A73448"/>
    <w:rsid w:val="00AA1C3D"/>
    <w:rsid w:val="00AB231D"/>
    <w:rsid w:val="00AC7468"/>
    <w:rsid w:val="00AD0D3B"/>
    <w:rsid w:val="00AE318E"/>
    <w:rsid w:val="00AE3D19"/>
    <w:rsid w:val="00B17B90"/>
    <w:rsid w:val="00B20538"/>
    <w:rsid w:val="00B43D14"/>
    <w:rsid w:val="00B80358"/>
    <w:rsid w:val="00B80849"/>
    <w:rsid w:val="00BC6334"/>
    <w:rsid w:val="00C0663A"/>
    <w:rsid w:val="00C2038F"/>
    <w:rsid w:val="00C4072B"/>
    <w:rsid w:val="00C748EC"/>
    <w:rsid w:val="00C765AA"/>
    <w:rsid w:val="00C774E2"/>
    <w:rsid w:val="00C92D3C"/>
    <w:rsid w:val="00CB7197"/>
    <w:rsid w:val="00CF1BF9"/>
    <w:rsid w:val="00CF48DA"/>
    <w:rsid w:val="00CF5291"/>
    <w:rsid w:val="00D029DA"/>
    <w:rsid w:val="00D24C42"/>
    <w:rsid w:val="00D51DD3"/>
    <w:rsid w:val="00D533B5"/>
    <w:rsid w:val="00D62F1E"/>
    <w:rsid w:val="00DB3D34"/>
    <w:rsid w:val="00DE6B97"/>
    <w:rsid w:val="00DE7297"/>
    <w:rsid w:val="00DF4ECB"/>
    <w:rsid w:val="00E076F7"/>
    <w:rsid w:val="00E17D1F"/>
    <w:rsid w:val="00E25D89"/>
    <w:rsid w:val="00E569E4"/>
    <w:rsid w:val="00E74DE4"/>
    <w:rsid w:val="00E905D2"/>
    <w:rsid w:val="00E91B64"/>
    <w:rsid w:val="00E9345B"/>
    <w:rsid w:val="00EA3057"/>
    <w:rsid w:val="00EB62CD"/>
    <w:rsid w:val="00ED4D02"/>
    <w:rsid w:val="00EE2CC5"/>
    <w:rsid w:val="00F37628"/>
    <w:rsid w:val="00F43F9F"/>
    <w:rsid w:val="00F63F4E"/>
    <w:rsid w:val="00F77436"/>
    <w:rsid w:val="00F80383"/>
    <w:rsid w:val="00F8634D"/>
    <w:rsid w:val="00F87996"/>
    <w:rsid w:val="00F95F40"/>
    <w:rsid w:val="00F97C33"/>
    <w:rsid w:val="00FB5E36"/>
    <w:rsid w:val="00FC4CB2"/>
    <w:rsid w:val="00FF6474"/>
    <w:rsid w:val="1D9256E1"/>
    <w:rsid w:val="2A255140"/>
    <w:rsid w:val="2E9A1BC8"/>
    <w:rsid w:val="31705EE7"/>
    <w:rsid w:val="373F6235"/>
    <w:rsid w:val="5A1270AF"/>
    <w:rsid w:val="5B2353A2"/>
    <w:rsid w:val="61DC3391"/>
    <w:rsid w:val="7D796E3B"/>
    <w:rsid w:val="7FFE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0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1"/>
    <w:qFormat/>
    <w:rsid w:val="0052500D"/>
    <w:pPr>
      <w:keepNext/>
      <w:spacing w:line="360" w:lineRule="auto"/>
      <w:jc w:val="center"/>
      <w:outlineLvl w:val="0"/>
    </w:pPr>
    <w:rPr>
      <w:rFonts w:ascii="Arial" w:eastAsia="华文中宋" w:hAnsi="Arial" w:cs="Times New Roman"/>
      <w:b/>
      <w:color w:val="00000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25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25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25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52500D"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rsid w:val="0052500D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52500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2500D"/>
    <w:rPr>
      <w:sz w:val="18"/>
      <w:szCs w:val="18"/>
    </w:rPr>
  </w:style>
  <w:style w:type="paragraph" w:styleId="a8">
    <w:name w:val="List Paragraph"/>
    <w:basedOn w:val="a"/>
    <w:uiPriority w:val="34"/>
    <w:qFormat/>
    <w:rsid w:val="0052500D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52500D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qFormat/>
    <w:rsid w:val="0052500D"/>
    <w:rPr>
      <w:rFonts w:ascii="Arial" w:eastAsia="华文中宋" w:hAnsi="Arial" w:cs="Times New Roman"/>
      <w:b/>
      <w:color w:val="000000"/>
      <w:sz w:val="32"/>
      <w:szCs w:val="24"/>
    </w:rPr>
  </w:style>
  <w:style w:type="character" w:customStyle="1" w:styleId="CharChar">
    <w:name w:val="表格用 Char Char"/>
    <w:link w:val="a9"/>
    <w:rsid w:val="0052500D"/>
    <w:rPr>
      <w:szCs w:val="24"/>
    </w:rPr>
  </w:style>
  <w:style w:type="paragraph" w:customStyle="1" w:styleId="a9">
    <w:name w:val="表格用"/>
    <w:basedOn w:val="a"/>
    <w:link w:val="CharChar"/>
    <w:qFormat/>
    <w:rsid w:val="0052500D"/>
    <w:rPr>
      <w:szCs w:val="24"/>
    </w:rPr>
  </w:style>
  <w:style w:type="paragraph" w:customStyle="1" w:styleId="xl66">
    <w:name w:val="xl66"/>
    <w:basedOn w:val="a"/>
    <w:rsid w:val="0052500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5250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52500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5250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5250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5250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5250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5250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5250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5250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5250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5250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5250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9">
    <w:name w:val="xl79"/>
    <w:basedOn w:val="a"/>
    <w:rsid w:val="005250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0">
    <w:name w:val="xl80"/>
    <w:basedOn w:val="a"/>
    <w:rsid w:val="005250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TableText">
    <w:name w:val="Table Text"/>
    <w:basedOn w:val="a"/>
    <w:semiHidden/>
    <w:qFormat/>
    <w:rsid w:val="0052500D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254</Words>
  <Characters>1452</Characters>
  <Application>Microsoft Office Word</Application>
  <DocSecurity>0</DocSecurity>
  <Lines>12</Lines>
  <Paragraphs>3</Paragraphs>
  <ScaleCrop>false</ScaleCrop>
  <Company>Microsoft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113</cp:revision>
  <dcterms:created xsi:type="dcterms:W3CDTF">2020-09-15T07:59:00Z</dcterms:created>
  <dcterms:modified xsi:type="dcterms:W3CDTF">2025-08-28T06:40:00Z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1DE09673E9924C0281AB1BB94F909458</vt:lpwstr>
  </property>
</Properties>
</file>