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0" w:rsidRPr="003D2BE6" w:rsidRDefault="000F7659" w:rsidP="003D2BE6">
      <w:pPr>
        <w:jc w:val="center"/>
        <w:rPr>
          <w:b/>
          <w:sz w:val="30"/>
          <w:szCs w:val="30"/>
        </w:rPr>
      </w:pPr>
      <w:r w:rsidRPr="003D2BE6">
        <w:rPr>
          <w:rFonts w:hint="eastAsia"/>
          <w:b/>
          <w:sz w:val="30"/>
          <w:szCs w:val="30"/>
        </w:rPr>
        <w:t>宁波大学附属人民医院采购</w:t>
      </w:r>
      <w:r w:rsidR="000C3DC0" w:rsidRPr="000C3DC0">
        <w:rPr>
          <w:rFonts w:ascii="Calibri" w:eastAsia="宋体" w:hAnsi="Calibri" w:cs="Times New Roman" w:hint="eastAsia"/>
          <w:b/>
          <w:sz w:val="30"/>
          <w:szCs w:val="30"/>
        </w:rPr>
        <w:t>放射辐射设备性能场所防护检测项目</w:t>
      </w:r>
      <w:r w:rsidRPr="003D2BE6">
        <w:rPr>
          <w:rFonts w:hint="eastAsia"/>
          <w:b/>
          <w:sz w:val="30"/>
          <w:szCs w:val="30"/>
        </w:rPr>
        <w:t>院内议标公告</w:t>
      </w:r>
      <w:r w:rsidR="00DE3406">
        <w:rPr>
          <w:rFonts w:hint="eastAsia"/>
          <w:b/>
          <w:sz w:val="30"/>
          <w:szCs w:val="30"/>
        </w:rPr>
        <w:t>（第二次）</w:t>
      </w:r>
    </w:p>
    <w:p w:rsidR="000F7659"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一、</w:t>
      </w:r>
      <w:r w:rsidR="000F7659" w:rsidRPr="002444BB">
        <w:rPr>
          <w:rFonts w:asciiTheme="minorEastAsia" w:hAnsiTheme="minorEastAsia" w:hint="eastAsia"/>
          <w:szCs w:val="21"/>
        </w:rPr>
        <w:t>议标品目：</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51"/>
        <w:gridCol w:w="3827"/>
        <w:gridCol w:w="1134"/>
        <w:gridCol w:w="2268"/>
      </w:tblGrid>
      <w:tr w:rsidR="000D0074" w:rsidRPr="00523BD2" w:rsidTr="0082689A">
        <w:trPr>
          <w:trHeight w:val="6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序号</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项目名称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数量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
                <w:bCs/>
                <w:kern w:val="0"/>
                <w:sz w:val="24"/>
                <w:szCs w:val="21"/>
              </w:rPr>
              <w:t>最高限价</w:t>
            </w:r>
          </w:p>
        </w:tc>
      </w:tr>
      <w:tr w:rsidR="000D0074" w:rsidRPr="00523BD2" w:rsidTr="0082689A">
        <w:trPr>
          <w:trHeight w:val="692"/>
        </w:trPr>
        <w:tc>
          <w:tcPr>
            <w:tcW w:w="851"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eastAsia="宋体" w:hAnsi="宋体" w:cs="宋体" w:hint="eastAsia"/>
                <w:kern w:val="0"/>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0F7659" w:rsidRDefault="000C3DC0" w:rsidP="00383C9B">
            <w:pPr>
              <w:widowControl/>
              <w:spacing w:before="100" w:beforeAutospacing="1" w:after="100" w:afterAutospacing="1"/>
              <w:jc w:val="left"/>
              <w:rPr>
                <w:rFonts w:ascii="宋体" w:eastAsia="宋体" w:hAnsi="宋体" w:cs="宋体"/>
                <w:kern w:val="0"/>
                <w:sz w:val="24"/>
                <w:szCs w:val="24"/>
              </w:rPr>
            </w:pPr>
            <w:r w:rsidRPr="000C3DC0">
              <w:rPr>
                <w:rFonts w:ascii="Calibri" w:eastAsia="宋体" w:hAnsi="Calibri" w:cs="Times New Roman" w:hint="eastAsia"/>
              </w:rPr>
              <w:t>放射辐射设备性能场所防护检测项目</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431D17"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Cs/>
                <w:color w:val="000000"/>
                <w:kern w:val="0"/>
                <w:sz w:val="24"/>
                <w:szCs w:val="21"/>
              </w:rPr>
              <w:t>1项</w:t>
            </w:r>
          </w:p>
        </w:tc>
        <w:tc>
          <w:tcPr>
            <w:tcW w:w="2268"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2444BB" w:rsidP="0074295F">
            <w:pPr>
              <w:widowControl/>
              <w:spacing w:before="100" w:beforeAutospacing="1" w:after="100" w:afterAutospacing="1"/>
              <w:jc w:val="left"/>
              <w:rPr>
                <w:rFonts w:ascii="宋体" w:eastAsia="宋体" w:hAnsi="宋体" w:cs="宋体"/>
                <w:kern w:val="0"/>
                <w:sz w:val="24"/>
                <w:szCs w:val="24"/>
              </w:rPr>
            </w:pPr>
            <w:r w:rsidRPr="002444BB">
              <w:rPr>
                <w:rFonts w:asciiTheme="minorEastAsia" w:hAnsiTheme="minorEastAsia" w:hint="eastAsia"/>
                <w:szCs w:val="21"/>
              </w:rPr>
              <w:t>33190</w:t>
            </w:r>
            <w:r w:rsidR="00BE73E0" w:rsidRPr="002444BB">
              <w:rPr>
                <w:rFonts w:asciiTheme="minorEastAsia" w:hAnsiTheme="minorEastAsia" w:hint="eastAsia"/>
                <w:szCs w:val="21"/>
              </w:rPr>
              <w:t>元/年</w:t>
            </w:r>
          </w:p>
        </w:tc>
      </w:tr>
    </w:tbl>
    <w:p w:rsidR="00F70097"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二、</w:t>
      </w:r>
      <w:r w:rsidR="00206103" w:rsidRPr="002444BB">
        <w:rPr>
          <w:rFonts w:asciiTheme="minorEastAsia" w:hAnsiTheme="minorEastAsia" w:hint="eastAsia"/>
          <w:szCs w:val="21"/>
        </w:rPr>
        <w:t>项目</w:t>
      </w:r>
      <w:r w:rsidR="00F70097" w:rsidRPr="002444BB">
        <w:rPr>
          <w:rFonts w:asciiTheme="minorEastAsia" w:hAnsiTheme="minorEastAsia" w:hint="eastAsia"/>
          <w:szCs w:val="21"/>
        </w:rPr>
        <w:t>要求：</w:t>
      </w:r>
    </w:p>
    <w:p w:rsidR="00206103" w:rsidRPr="00B36CB0" w:rsidRDefault="00206103" w:rsidP="002444BB">
      <w:pPr>
        <w:spacing w:line="440" w:lineRule="exact"/>
        <w:rPr>
          <w:rFonts w:ascii="宋体" w:hAnsi="宋体"/>
          <w:szCs w:val="21"/>
        </w:rPr>
      </w:pPr>
      <w:r w:rsidRPr="00AA0103">
        <w:rPr>
          <w:rFonts w:ascii="宋体" w:hAnsi="宋体" w:hint="eastAsia"/>
          <w:szCs w:val="21"/>
        </w:rPr>
        <w:t>1、</w:t>
      </w:r>
      <w:r w:rsidR="000C3DC0">
        <w:rPr>
          <w:rFonts w:ascii="宋体" w:hAnsi="宋体" w:hint="eastAsia"/>
          <w:szCs w:val="21"/>
        </w:rPr>
        <w:t>服务内容包含</w:t>
      </w:r>
      <w:r w:rsidR="000C3DC0" w:rsidRPr="00B36CB0">
        <w:rPr>
          <w:rFonts w:ascii="宋体" w:hAnsi="宋体" w:hint="eastAsia"/>
          <w:szCs w:val="21"/>
        </w:rPr>
        <w:t>放射诊疗设备防护性能检测和工作场所放射防护检测</w:t>
      </w:r>
      <w:r w:rsidR="001D0749" w:rsidRPr="00B36CB0">
        <w:rPr>
          <w:rFonts w:ascii="宋体" w:hAnsi="宋体" w:hint="eastAsia"/>
          <w:szCs w:val="21"/>
        </w:rPr>
        <w:t>；</w:t>
      </w:r>
    </w:p>
    <w:p w:rsidR="001D0749" w:rsidRDefault="00206103" w:rsidP="002444BB">
      <w:pPr>
        <w:spacing w:line="360" w:lineRule="exact"/>
        <w:rPr>
          <w:rFonts w:ascii="宋体" w:hAnsi="宋体"/>
          <w:szCs w:val="21"/>
        </w:rPr>
      </w:pPr>
      <w:r>
        <w:rPr>
          <w:rFonts w:ascii="宋体" w:hAnsi="宋体" w:hint="eastAsia"/>
          <w:szCs w:val="21"/>
        </w:rPr>
        <w:t>2、</w:t>
      </w:r>
      <w:r w:rsidR="007F76EB">
        <w:rPr>
          <w:rFonts w:ascii="宋体" w:hAnsi="宋体" w:hint="eastAsia"/>
          <w:szCs w:val="21"/>
        </w:rPr>
        <w:t>供应商</w:t>
      </w:r>
      <w:r w:rsidR="00AF3496" w:rsidRPr="00AF3496">
        <w:rPr>
          <w:rFonts w:ascii="宋体" w:hAnsi="宋体" w:hint="eastAsia"/>
          <w:szCs w:val="21"/>
        </w:rPr>
        <w:t>应具备相应</w:t>
      </w:r>
      <w:r w:rsidR="00B36CB0">
        <w:rPr>
          <w:rFonts w:ascii="宋体" w:hAnsi="宋体" w:hint="eastAsia"/>
          <w:szCs w:val="21"/>
        </w:rPr>
        <w:t>的</w:t>
      </w:r>
      <w:r w:rsidR="000C3DC0">
        <w:rPr>
          <w:rFonts w:ascii="宋体" w:hAnsi="宋体" w:hint="eastAsia"/>
          <w:szCs w:val="21"/>
        </w:rPr>
        <w:t>服务</w:t>
      </w:r>
      <w:r w:rsidR="00AF3496" w:rsidRPr="00AF3496">
        <w:rPr>
          <w:rFonts w:ascii="宋体" w:hAnsi="宋体" w:hint="eastAsia"/>
          <w:szCs w:val="21"/>
        </w:rPr>
        <w:t>资质；</w:t>
      </w:r>
    </w:p>
    <w:p w:rsidR="001D0749" w:rsidRDefault="001D0749" w:rsidP="002444BB">
      <w:pPr>
        <w:spacing w:line="400" w:lineRule="exact"/>
        <w:rPr>
          <w:rFonts w:ascii="宋体" w:hAnsi="宋体"/>
          <w:szCs w:val="21"/>
        </w:rPr>
      </w:pPr>
      <w:r>
        <w:rPr>
          <w:rFonts w:ascii="宋体" w:hAnsi="宋体" w:hint="eastAsia"/>
          <w:szCs w:val="21"/>
        </w:rPr>
        <w:t>3、</w:t>
      </w:r>
      <w:r w:rsidR="00B36CB0">
        <w:rPr>
          <w:rFonts w:ascii="宋体" w:hAnsi="宋体" w:hint="eastAsia"/>
          <w:szCs w:val="21"/>
        </w:rPr>
        <w:t>检</w:t>
      </w:r>
      <w:r w:rsidR="00AF3496" w:rsidRPr="00AF3496">
        <w:rPr>
          <w:rFonts w:ascii="宋体" w:hAnsi="宋体" w:hint="eastAsia"/>
          <w:szCs w:val="21"/>
        </w:rPr>
        <w:t>测周期</w:t>
      </w:r>
      <w:r w:rsidR="00B36CB0">
        <w:rPr>
          <w:rFonts w:ascii="宋体" w:hAnsi="宋体" w:hint="eastAsia"/>
          <w:szCs w:val="21"/>
        </w:rPr>
        <w:t>及要求必须符合我国最新放射卫生法规标准和当地卫生行政部门的要求</w:t>
      </w:r>
      <w:r w:rsidR="00AF3496" w:rsidRPr="00AF3496">
        <w:rPr>
          <w:rFonts w:ascii="宋体" w:hAnsi="宋体" w:hint="eastAsia"/>
          <w:szCs w:val="21"/>
        </w:rPr>
        <w:t>；</w:t>
      </w:r>
    </w:p>
    <w:p w:rsidR="00F70097" w:rsidRDefault="001D0749" w:rsidP="002444BB">
      <w:pPr>
        <w:spacing w:line="360" w:lineRule="exact"/>
        <w:rPr>
          <w:rFonts w:ascii="宋体" w:hAnsi="宋体"/>
          <w:szCs w:val="21"/>
        </w:rPr>
      </w:pPr>
      <w:r>
        <w:rPr>
          <w:rFonts w:ascii="宋体" w:hAnsi="宋体" w:hint="eastAsia"/>
          <w:szCs w:val="21"/>
        </w:rPr>
        <w:t>4、</w:t>
      </w:r>
      <w:r w:rsidR="00AF3496" w:rsidRPr="00AF3496">
        <w:rPr>
          <w:rFonts w:ascii="宋体" w:hAnsi="宋体" w:hint="eastAsia"/>
          <w:szCs w:val="21"/>
        </w:rPr>
        <w:t>检测报告</w:t>
      </w:r>
      <w:r>
        <w:rPr>
          <w:rFonts w:ascii="宋体" w:hAnsi="宋体" w:hint="eastAsia"/>
          <w:szCs w:val="21"/>
        </w:rPr>
        <w:t>要符合我国最新放射卫生法规标准和当地卫生行政部门的要求，</w:t>
      </w:r>
      <w:r w:rsidR="00AF3496" w:rsidRPr="00AF3496">
        <w:rPr>
          <w:rFonts w:ascii="宋体" w:hAnsi="宋体" w:hint="eastAsia"/>
          <w:szCs w:val="21"/>
        </w:rPr>
        <w:t>每次检</w:t>
      </w:r>
      <w:r>
        <w:rPr>
          <w:rFonts w:ascii="宋体" w:hAnsi="宋体" w:hint="eastAsia"/>
          <w:szCs w:val="21"/>
        </w:rPr>
        <w:t>测报告在各个</w:t>
      </w:r>
      <w:r w:rsidR="00B36CB0">
        <w:rPr>
          <w:rFonts w:ascii="宋体" w:hAnsi="宋体" w:hint="eastAsia"/>
          <w:szCs w:val="21"/>
        </w:rPr>
        <w:t>检</w:t>
      </w:r>
      <w:r>
        <w:rPr>
          <w:rFonts w:ascii="宋体" w:hAnsi="宋体" w:hint="eastAsia"/>
          <w:szCs w:val="21"/>
        </w:rPr>
        <w:t>测周期完成后</w:t>
      </w:r>
      <w:r w:rsidR="00B36CB0">
        <w:rPr>
          <w:rFonts w:ascii="宋体" w:hAnsi="宋体" w:hint="eastAsia"/>
          <w:szCs w:val="21"/>
        </w:rPr>
        <w:t>10个工作日内完成</w:t>
      </w:r>
      <w:r>
        <w:rPr>
          <w:rFonts w:ascii="宋体" w:hAnsi="宋体" w:hint="eastAsia"/>
          <w:szCs w:val="21"/>
        </w:rPr>
        <w:t>；</w:t>
      </w:r>
    </w:p>
    <w:p w:rsidR="007F76EB" w:rsidRPr="00AF3496" w:rsidRDefault="00AA0103" w:rsidP="002444BB">
      <w:pPr>
        <w:spacing w:line="360" w:lineRule="exact"/>
        <w:rPr>
          <w:rFonts w:ascii="宋体" w:hAnsi="宋体"/>
          <w:szCs w:val="21"/>
        </w:rPr>
      </w:pPr>
      <w:r>
        <w:rPr>
          <w:rFonts w:ascii="宋体" w:hAnsi="宋体" w:hint="eastAsia"/>
          <w:szCs w:val="21"/>
        </w:rPr>
        <w:t>5</w:t>
      </w:r>
      <w:r w:rsidR="007F76EB">
        <w:rPr>
          <w:rFonts w:ascii="宋体" w:hAnsi="宋体" w:hint="eastAsia"/>
          <w:szCs w:val="21"/>
        </w:rPr>
        <w:t>、</w:t>
      </w:r>
      <w:r w:rsidR="00B36CB0">
        <w:rPr>
          <w:rFonts w:ascii="宋体" w:hAnsi="宋体" w:hint="eastAsia"/>
          <w:szCs w:val="21"/>
        </w:rPr>
        <w:t>放射装置</w:t>
      </w:r>
      <w:proofErr w:type="gramStart"/>
      <w:r w:rsidR="00B36CB0">
        <w:rPr>
          <w:rFonts w:ascii="宋体" w:hAnsi="宋体" w:hint="eastAsia"/>
          <w:szCs w:val="21"/>
        </w:rPr>
        <w:t>明细见</w:t>
      </w:r>
      <w:proofErr w:type="gramEnd"/>
      <w:r w:rsidR="00B36CB0">
        <w:rPr>
          <w:rFonts w:ascii="宋体" w:hAnsi="宋体" w:hint="eastAsia"/>
          <w:szCs w:val="21"/>
        </w:rPr>
        <w:t>附件，</w:t>
      </w:r>
      <w:r w:rsidR="001D0749" w:rsidRPr="005F69C1">
        <w:rPr>
          <w:rFonts w:ascii="宋体" w:hAnsi="宋体" w:hint="eastAsia"/>
          <w:szCs w:val="21"/>
        </w:rPr>
        <w:t>服务期内</w:t>
      </w:r>
      <w:r w:rsidR="00B36CB0" w:rsidRPr="005F69C1">
        <w:rPr>
          <w:rFonts w:hint="eastAsia"/>
        </w:rPr>
        <w:t>可能</w:t>
      </w:r>
      <w:r w:rsidR="001D0749" w:rsidRPr="005F69C1">
        <w:rPr>
          <w:rFonts w:ascii="宋体" w:hAnsi="宋体" w:hint="eastAsia"/>
          <w:szCs w:val="21"/>
        </w:rPr>
        <w:t>会有少量增加，但费用不再增加。</w:t>
      </w:r>
    </w:p>
    <w:p w:rsidR="002444BB" w:rsidRPr="002444BB" w:rsidRDefault="002444BB" w:rsidP="002444BB">
      <w:pPr>
        <w:spacing w:line="440" w:lineRule="exact"/>
        <w:rPr>
          <w:rFonts w:asciiTheme="minorEastAsia" w:hAnsiTheme="minorEastAsia"/>
          <w:szCs w:val="21"/>
        </w:rPr>
      </w:pPr>
      <w:r>
        <w:rPr>
          <w:rFonts w:asciiTheme="minorEastAsia" w:hAnsiTheme="minorEastAsia" w:hint="eastAsia"/>
          <w:szCs w:val="21"/>
        </w:rPr>
        <w:t>三、</w:t>
      </w:r>
      <w:r w:rsidRPr="002444BB">
        <w:rPr>
          <w:rFonts w:asciiTheme="minorEastAsia" w:hAnsiTheme="minorEastAsia" w:hint="eastAsia"/>
          <w:szCs w:val="21"/>
        </w:rPr>
        <w:t>投标人资格</w:t>
      </w:r>
      <w:r w:rsidRPr="002444BB">
        <w:rPr>
          <w:rFonts w:asciiTheme="minorEastAsia" w:hAnsiTheme="minorEastAsia"/>
          <w:szCs w:val="21"/>
        </w:rPr>
        <w:t>要求</w:t>
      </w:r>
      <w:r w:rsidRPr="002444BB">
        <w:rPr>
          <w:rFonts w:asciiTheme="minorEastAsia" w:hAnsiTheme="minorEastAsia" w:hint="eastAsia"/>
          <w:szCs w:val="21"/>
        </w:rPr>
        <w:t>:</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2、单位负责人为同一人或者存在直接控股、管理关系的不同投标人，不得参加同一项目的投标。</w:t>
      </w:r>
    </w:p>
    <w:p w:rsidR="002444BB" w:rsidRPr="002444BB" w:rsidRDefault="002444BB" w:rsidP="002444BB">
      <w:pPr>
        <w:spacing w:line="440" w:lineRule="exact"/>
        <w:rPr>
          <w:rFonts w:asciiTheme="minorEastAsia" w:hAnsiTheme="minorEastAsia"/>
          <w:szCs w:val="21"/>
        </w:rPr>
      </w:pPr>
      <w:r w:rsidRPr="002444BB">
        <w:rPr>
          <w:rFonts w:asciiTheme="minorEastAsia" w:hAnsiTheme="minorEastAsia" w:hint="eastAsia"/>
          <w:szCs w:val="21"/>
        </w:rPr>
        <w:t>3、投标人未被“信用中国”（www.creditchina.gov.cn）、中国政府采购网（www.ccgp.gov.cn）列入失信被执行人、重大税收违法失信主体、政府采购严重违法失信行为记录名单。</w:t>
      </w:r>
    </w:p>
    <w:p w:rsidR="002444BB" w:rsidRPr="002444BB" w:rsidRDefault="002444BB" w:rsidP="00F70097">
      <w:pPr>
        <w:spacing w:line="440" w:lineRule="exact"/>
        <w:rPr>
          <w:rFonts w:asciiTheme="minorEastAsia" w:hAnsiTheme="minorEastAsia"/>
          <w:szCs w:val="21"/>
        </w:rPr>
      </w:pPr>
      <w:r w:rsidRPr="002444BB">
        <w:rPr>
          <w:rFonts w:asciiTheme="minorEastAsia" w:hAnsiTheme="minorEastAsia" w:hint="eastAsia"/>
          <w:szCs w:val="21"/>
        </w:rPr>
        <w:t>4、本项目不接受联合体投标，实行资格后审。</w:t>
      </w:r>
    </w:p>
    <w:p w:rsidR="00F70097" w:rsidRPr="008C2723" w:rsidRDefault="0082689A" w:rsidP="00F70097">
      <w:pPr>
        <w:spacing w:line="440" w:lineRule="exact"/>
      </w:pPr>
      <w:r>
        <w:rPr>
          <w:rFonts w:asciiTheme="minorEastAsia" w:hAnsiTheme="minorEastAsia" w:hint="eastAsia"/>
          <w:szCs w:val="21"/>
        </w:rPr>
        <w:t>四</w:t>
      </w:r>
      <w:r w:rsidR="00F70097">
        <w:rPr>
          <w:rFonts w:asciiTheme="minorEastAsia" w:hAnsiTheme="minorEastAsia" w:hint="eastAsia"/>
          <w:szCs w:val="21"/>
        </w:rPr>
        <w:t>、参与投标应提供以下资料（标书一正三副</w:t>
      </w:r>
      <w:r w:rsidR="00F70097" w:rsidRPr="008C2723">
        <w:rPr>
          <w:rFonts w:asciiTheme="minorEastAsia" w:hAnsiTheme="minorEastAsia" w:hint="eastAsia"/>
          <w:szCs w:val="21"/>
        </w:rPr>
        <w:t>,正本须加盖红章）</w:t>
      </w:r>
      <w:r w:rsidR="00F70097">
        <w:rPr>
          <w:rFonts w:asciiTheme="minorEastAsia" w:hAnsiTheme="minorEastAsia"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1</w:t>
      </w:r>
      <w:r w:rsidR="00BE73E0">
        <w:rPr>
          <w:rFonts w:ascii="宋体" w:hAnsi="宋体" w:hint="eastAsia"/>
          <w:szCs w:val="21"/>
        </w:rPr>
        <w:t>、营业执照</w:t>
      </w:r>
      <w:r w:rsidR="00B36CB0">
        <w:rPr>
          <w:rFonts w:ascii="宋体" w:hAnsi="宋体" w:hint="eastAsia"/>
          <w:szCs w:val="21"/>
        </w:rPr>
        <w:t>及相应资质证明</w:t>
      </w:r>
      <w:r w:rsidRPr="00CC7BB2">
        <w:rPr>
          <w:rFonts w:ascii="宋体" w:hAnsi="宋体" w:hint="eastAsia"/>
          <w:szCs w:val="21"/>
        </w:rPr>
        <w:t>复印件；</w:t>
      </w:r>
    </w:p>
    <w:p w:rsidR="00F70097" w:rsidRPr="004F3F36" w:rsidRDefault="00F70097" w:rsidP="002444BB">
      <w:pPr>
        <w:spacing w:line="360" w:lineRule="exact"/>
        <w:rPr>
          <w:rFonts w:ascii="宋体" w:hAnsi="宋体"/>
          <w:szCs w:val="21"/>
        </w:rPr>
      </w:pPr>
      <w:r>
        <w:rPr>
          <w:rFonts w:ascii="宋体" w:hAnsi="宋体" w:hint="eastAsia"/>
          <w:szCs w:val="21"/>
        </w:rPr>
        <w:t>2、</w:t>
      </w:r>
      <w:r w:rsidRPr="008C2723">
        <w:rPr>
          <w:rFonts w:ascii="宋体" w:eastAsia="宋体" w:hAnsi="宋体" w:cs="宋体" w:hint="eastAsia"/>
          <w:kern w:val="0"/>
          <w:szCs w:val="21"/>
        </w:rPr>
        <w:t>投标代表的法人授权书及身份证复印件，并带身份证原件；</w:t>
      </w:r>
    </w:p>
    <w:p w:rsidR="00F70097" w:rsidRPr="0057402E" w:rsidRDefault="00F70097" w:rsidP="002444BB">
      <w:pPr>
        <w:spacing w:line="440" w:lineRule="exact"/>
      </w:pPr>
      <w:r>
        <w:rPr>
          <w:rFonts w:asciiTheme="minorEastAsia" w:hAnsiTheme="minorEastAsia" w:cs="宋体" w:hint="eastAsia"/>
          <w:kern w:val="0"/>
          <w:szCs w:val="21"/>
        </w:rPr>
        <w:t>3、</w:t>
      </w:r>
      <w:r w:rsidR="000D0074" w:rsidRPr="000D0074">
        <w:rPr>
          <w:rFonts w:ascii="宋体" w:eastAsia="宋体" w:hAnsi="宋体" w:cs="宋体" w:hint="eastAsia"/>
          <w:szCs w:val="21"/>
        </w:rPr>
        <w:t>提供</w:t>
      </w:r>
      <w:r w:rsidR="001F6480">
        <w:rPr>
          <w:rFonts w:ascii="宋体" w:eastAsia="宋体" w:hAnsi="宋体" w:cs="宋体" w:hint="eastAsia"/>
          <w:szCs w:val="21"/>
        </w:rPr>
        <w:t>服务</w:t>
      </w:r>
      <w:r w:rsidR="000D0074" w:rsidRPr="000D0074">
        <w:rPr>
          <w:rFonts w:ascii="宋体" w:eastAsia="宋体" w:hAnsi="宋体" w:cs="宋体" w:hint="eastAsia"/>
          <w:szCs w:val="21"/>
        </w:rPr>
        <w:t>人员的相应资质证明</w:t>
      </w:r>
      <w:r w:rsidR="000D0074">
        <w:rPr>
          <w:rFonts w:ascii="宋体" w:eastAsia="宋体" w:hAnsi="宋体" w:cs="宋体" w:hint="eastAsia"/>
          <w:szCs w:val="21"/>
        </w:rPr>
        <w:t>及身份证</w:t>
      </w:r>
      <w:r w:rsidR="000D0074" w:rsidRPr="000D0074">
        <w:rPr>
          <w:rFonts w:ascii="宋体" w:eastAsia="宋体" w:hAnsi="宋体" w:cs="宋体" w:hint="eastAsia"/>
          <w:szCs w:val="21"/>
        </w:rPr>
        <w:t>复印件加盖公章</w:t>
      </w:r>
      <w:r w:rsidR="000D0074" w:rsidRPr="000D0074">
        <w:rPr>
          <w:rFonts w:hint="eastAsia"/>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4、提供投标一览表及报价</w:t>
      </w:r>
      <w:r w:rsidR="001F6480">
        <w:rPr>
          <w:rFonts w:ascii="宋体" w:hAnsi="宋体" w:hint="eastAsia"/>
          <w:szCs w:val="21"/>
        </w:rPr>
        <w:t>单</w:t>
      </w:r>
      <w:r w:rsidRPr="00CC7BB2">
        <w:rPr>
          <w:rFonts w:ascii="宋体" w:hAnsi="宋体"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5、三年内</w:t>
      </w:r>
      <w:r w:rsidR="001F6480">
        <w:rPr>
          <w:rFonts w:ascii="宋体" w:hAnsi="宋体" w:hint="eastAsia"/>
          <w:szCs w:val="21"/>
        </w:rPr>
        <w:t>同</w:t>
      </w:r>
      <w:r w:rsidRPr="00CC7BB2">
        <w:rPr>
          <w:rFonts w:ascii="宋体" w:hAnsi="宋体" w:hint="eastAsia"/>
          <w:szCs w:val="21"/>
        </w:rPr>
        <w:t>类业绩，提供合同复印件；</w:t>
      </w:r>
    </w:p>
    <w:p w:rsidR="00F70097" w:rsidRPr="00CC7BB2" w:rsidRDefault="00F70097" w:rsidP="002444BB">
      <w:pPr>
        <w:spacing w:line="360" w:lineRule="exact"/>
        <w:rPr>
          <w:rFonts w:ascii="宋体" w:hAnsi="宋体"/>
          <w:szCs w:val="21"/>
        </w:rPr>
      </w:pPr>
      <w:r w:rsidRPr="00CC7BB2">
        <w:rPr>
          <w:rFonts w:ascii="宋体" w:hAnsi="宋体" w:hint="eastAsia"/>
          <w:szCs w:val="21"/>
        </w:rPr>
        <w:t>6、提供该项目的实施方案；</w:t>
      </w:r>
    </w:p>
    <w:p w:rsidR="00F70097" w:rsidRPr="00CC7BB2" w:rsidRDefault="00F70097" w:rsidP="002444BB">
      <w:pPr>
        <w:spacing w:line="360" w:lineRule="exact"/>
        <w:rPr>
          <w:rFonts w:ascii="宋体" w:hAnsi="宋体"/>
          <w:szCs w:val="21"/>
        </w:rPr>
      </w:pPr>
      <w:r w:rsidRPr="00CC7BB2">
        <w:rPr>
          <w:rFonts w:ascii="宋体" w:hAnsi="宋体" w:hint="eastAsia"/>
          <w:szCs w:val="21"/>
        </w:rPr>
        <w:t>7、本项目不接受联合体报</w:t>
      </w:r>
      <w:r>
        <w:rPr>
          <w:rFonts w:ascii="宋体" w:hAnsi="宋体" w:hint="eastAsia"/>
          <w:szCs w:val="21"/>
        </w:rPr>
        <w:t>名</w:t>
      </w:r>
      <w:r w:rsidRPr="00CC7BB2">
        <w:rPr>
          <w:rFonts w:ascii="宋体" w:hAnsi="宋体" w:hint="eastAsia"/>
          <w:szCs w:val="21"/>
        </w:rPr>
        <w:t>；</w:t>
      </w:r>
    </w:p>
    <w:p w:rsidR="00F70097" w:rsidRPr="00CC7BB2" w:rsidRDefault="00F70097" w:rsidP="002444BB">
      <w:pPr>
        <w:spacing w:line="360" w:lineRule="exact"/>
        <w:rPr>
          <w:rFonts w:ascii="宋体" w:hAnsi="宋体"/>
          <w:szCs w:val="21"/>
        </w:rPr>
      </w:pPr>
      <w:r w:rsidRPr="00CC7BB2">
        <w:rPr>
          <w:rFonts w:ascii="宋体" w:hAnsi="宋体" w:hint="eastAsia"/>
          <w:szCs w:val="21"/>
        </w:rPr>
        <w:t>8、所投的标书应装订成册，不接收活页形式或通过夹子成型的标书。</w:t>
      </w:r>
    </w:p>
    <w:p w:rsidR="00F70097" w:rsidRPr="006C1213" w:rsidRDefault="0082689A" w:rsidP="00F70097">
      <w:pPr>
        <w:widowControl/>
        <w:rPr>
          <w:rFonts w:ascii="宋体" w:eastAsia="宋体" w:hAnsi="宋体" w:cs="宋体"/>
          <w:kern w:val="0"/>
          <w:szCs w:val="21"/>
        </w:rPr>
      </w:pPr>
      <w:r>
        <w:rPr>
          <w:rFonts w:asciiTheme="minorEastAsia" w:hAnsiTheme="minorEastAsia" w:cs="宋体" w:hint="eastAsia"/>
          <w:kern w:val="0"/>
          <w:szCs w:val="21"/>
        </w:rPr>
        <w:t>五</w:t>
      </w:r>
      <w:r w:rsidR="00F70097" w:rsidRPr="006C1213">
        <w:rPr>
          <w:rFonts w:asciiTheme="minorEastAsia" w:hAnsiTheme="minorEastAsia" w:cs="宋体" w:hint="eastAsia"/>
          <w:kern w:val="0"/>
          <w:szCs w:val="21"/>
        </w:rPr>
        <w:t>、</w:t>
      </w:r>
      <w:r w:rsidR="00F70097" w:rsidRPr="006C1213">
        <w:rPr>
          <w:rFonts w:ascii="宋体" w:eastAsia="宋体" w:hAnsi="宋体" w:cs="宋体" w:hint="eastAsia"/>
          <w:kern w:val="0"/>
          <w:szCs w:val="21"/>
        </w:rPr>
        <w:t>报名事项：</w:t>
      </w:r>
    </w:p>
    <w:p w:rsidR="00F70097" w:rsidRDefault="00F70097" w:rsidP="002444BB">
      <w:pPr>
        <w:spacing w:line="360" w:lineRule="exact"/>
        <w:rPr>
          <w:rFonts w:ascii="宋体" w:hAnsi="宋体"/>
          <w:szCs w:val="21"/>
        </w:rPr>
      </w:pPr>
      <w:r>
        <w:rPr>
          <w:rFonts w:ascii="宋体" w:hAnsi="宋体" w:hint="eastAsia"/>
          <w:szCs w:val="21"/>
        </w:rPr>
        <w:t>1、</w:t>
      </w:r>
      <w:proofErr w:type="gramStart"/>
      <w:r w:rsidRPr="00CC7BB2">
        <w:rPr>
          <w:rFonts w:ascii="宋体" w:hAnsi="宋体" w:hint="eastAsia"/>
          <w:szCs w:val="21"/>
        </w:rPr>
        <w:t>请符合</w:t>
      </w:r>
      <w:proofErr w:type="gramEnd"/>
      <w:r w:rsidRPr="00CC7BB2">
        <w:rPr>
          <w:rFonts w:ascii="宋体" w:hAnsi="宋体" w:hint="eastAsia"/>
          <w:szCs w:val="21"/>
        </w:rPr>
        <w:t>资格的投标人到宁波大学附属人民医院采购中心</w:t>
      </w:r>
      <w:r w:rsidR="00B36CB0">
        <w:rPr>
          <w:rFonts w:ascii="宋体" w:hAnsi="宋体" w:hint="eastAsia"/>
          <w:szCs w:val="21"/>
        </w:rPr>
        <w:t>报名</w:t>
      </w:r>
      <w:r w:rsidRPr="00CC7BB2">
        <w:rPr>
          <w:rFonts w:ascii="宋体" w:hAnsi="宋体" w:hint="eastAsia"/>
          <w:szCs w:val="21"/>
        </w:rPr>
        <w:t>，联系人：</w:t>
      </w:r>
      <w:r w:rsidR="00DE3406">
        <w:rPr>
          <w:rFonts w:ascii="宋体" w:hAnsi="宋体" w:hint="eastAsia"/>
          <w:szCs w:val="21"/>
        </w:rPr>
        <w:t>姚</w:t>
      </w:r>
      <w:r w:rsidRPr="00CC7BB2">
        <w:rPr>
          <w:rFonts w:ascii="宋体" w:hAnsi="宋体" w:hint="eastAsia"/>
          <w:szCs w:val="21"/>
        </w:rPr>
        <w:t>老师、肖老师，</w:t>
      </w:r>
      <w:r w:rsidRPr="00CC7BB2">
        <w:rPr>
          <w:rFonts w:ascii="宋体" w:hAnsi="宋体" w:hint="eastAsia"/>
          <w:szCs w:val="21"/>
        </w:rPr>
        <w:lastRenderedPageBreak/>
        <w:t>联系电话：0574-87016979。报名截止时间202</w:t>
      </w:r>
      <w:r w:rsidR="00F965BC">
        <w:rPr>
          <w:rFonts w:ascii="宋体" w:hAnsi="宋体" w:hint="eastAsia"/>
          <w:szCs w:val="21"/>
        </w:rPr>
        <w:t>5</w:t>
      </w:r>
      <w:r w:rsidRPr="00CC7BB2">
        <w:rPr>
          <w:rFonts w:ascii="宋体" w:hAnsi="宋体" w:hint="eastAsia"/>
          <w:szCs w:val="21"/>
        </w:rPr>
        <w:t>年</w:t>
      </w:r>
      <w:r w:rsidR="00F965BC">
        <w:rPr>
          <w:rFonts w:ascii="宋体" w:hAnsi="宋体" w:hint="eastAsia"/>
          <w:szCs w:val="21"/>
        </w:rPr>
        <w:t>8</w:t>
      </w:r>
      <w:r w:rsidRPr="00CC7BB2">
        <w:rPr>
          <w:rFonts w:ascii="宋体" w:hAnsi="宋体" w:hint="eastAsia"/>
          <w:szCs w:val="21"/>
        </w:rPr>
        <w:t>月</w:t>
      </w:r>
      <w:r w:rsidR="00DE3406">
        <w:rPr>
          <w:rFonts w:ascii="宋体" w:hAnsi="宋体" w:hint="eastAsia"/>
          <w:szCs w:val="21"/>
        </w:rPr>
        <w:t>11</w:t>
      </w:r>
      <w:r w:rsidRPr="00CC7BB2">
        <w:rPr>
          <w:rFonts w:ascii="宋体" w:hAnsi="宋体" w:hint="eastAsia"/>
          <w:szCs w:val="21"/>
        </w:rPr>
        <w:t>日1</w:t>
      </w:r>
      <w:r w:rsidR="00B36CB0">
        <w:rPr>
          <w:rFonts w:ascii="宋体" w:hAnsi="宋体" w:hint="eastAsia"/>
          <w:szCs w:val="21"/>
        </w:rPr>
        <w:t>7</w:t>
      </w:r>
      <w:r w:rsidRPr="00CC7BB2">
        <w:rPr>
          <w:rFonts w:ascii="宋体" w:hAnsi="宋体" w:hint="eastAsia"/>
          <w:szCs w:val="21"/>
        </w:rPr>
        <w:t>时。</w:t>
      </w:r>
    </w:p>
    <w:p w:rsidR="00F70097" w:rsidRPr="00CC7BB2" w:rsidRDefault="00F70097" w:rsidP="002444BB">
      <w:pPr>
        <w:spacing w:line="360" w:lineRule="exact"/>
        <w:rPr>
          <w:rFonts w:ascii="宋体" w:hAnsi="宋体"/>
          <w:szCs w:val="21"/>
        </w:rPr>
      </w:pPr>
      <w:r>
        <w:rPr>
          <w:rFonts w:ascii="宋体" w:hAnsi="宋体" w:hint="eastAsia"/>
          <w:szCs w:val="21"/>
        </w:rPr>
        <w:t>2</w:t>
      </w:r>
      <w:r w:rsidRPr="00CC7BB2">
        <w:rPr>
          <w:rFonts w:ascii="宋体" w:hAnsi="宋体" w:hint="eastAsia"/>
          <w:szCs w:val="21"/>
        </w:rPr>
        <w:t>、本次议标定于202</w:t>
      </w:r>
      <w:r w:rsidR="00F965BC">
        <w:rPr>
          <w:rFonts w:ascii="宋体" w:hAnsi="宋体" w:hint="eastAsia"/>
          <w:szCs w:val="21"/>
        </w:rPr>
        <w:t>5</w:t>
      </w:r>
      <w:r w:rsidRPr="00CC7BB2">
        <w:rPr>
          <w:rFonts w:ascii="宋体" w:hAnsi="宋体" w:hint="eastAsia"/>
          <w:szCs w:val="21"/>
        </w:rPr>
        <w:t>年</w:t>
      </w:r>
      <w:r w:rsidR="00F965BC">
        <w:rPr>
          <w:rFonts w:ascii="宋体" w:hAnsi="宋体" w:hint="eastAsia"/>
          <w:szCs w:val="21"/>
        </w:rPr>
        <w:t>8</w:t>
      </w:r>
      <w:r w:rsidRPr="00CC7BB2">
        <w:rPr>
          <w:rFonts w:ascii="宋体" w:hAnsi="宋体" w:hint="eastAsia"/>
          <w:szCs w:val="21"/>
        </w:rPr>
        <w:t>月</w:t>
      </w:r>
      <w:r w:rsidR="00DE3406">
        <w:rPr>
          <w:rFonts w:ascii="宋体" w:hAnsi="宋体" w:hint="eastAsia"/>
          <w:szCs w:val="21"/>
        </w:rPr>
        <w:t>12</w:t>
      </w:r>
      <w:r w:rsidRPr="00CC7BB2">
        <w:rPr>
          <w:rFonts w:ascii="宋体" w:hAnsi="宋体" w:hint="eastAsia"/>
          <w:szCs w:val="21"/>
        </w:rPr>
        <w:t>日</w:t>
      </w:r>
      <w:r w:rsidR="00DE3406">
        <w:rPr>
          <w:rFonts w:ascii="宋体" w:hAnsi="宋体" w:hint="eastAsia"/>
          <w:szCs w:val="21"/>
        </w:rPr>
        <w:t>14</w:t>
      </w:r>
      <w:r w:rsidRPr="00CC7BB2">
        <w:rPr>
          <w:rFonts w:ascii="宋体" w:hAnsi="宋体" w:hint="eastAsia"/>
          <w:szCs w:val="21"/>
        </w:rPr>
        <w:t>点，地点：16号楼</w:t>
      </w:r>
      <w:r w:rsidR="00F965BC">
        <w:rPr>
          <w:rFonts w:ascii="宋体" w:hAnsi="宋体" w:hint="eastAsia"/>
          <w:szCs w:val="21"/>
        </w:rPr>
        <w:t>2</w:t>
      </w:r>
      <w:r w:rsidRPr="00CC7BB2">
        <w:rPr>
          <w:rFonts w:ascii="宋体" w:hAnsi="宋体" w:hint="eastAsia"/>
          <w:szCs w:val="21"/>
        </w:rPr>
        <w:t>楼</w:t>
      </w:r>
      <w:r w:rsidR="00F965BC">
        <w:rPr>
          <w:rFonts w:ascii="宋体" w:hAnsi="宋体" w:hint="eastAsia"/>
          <w:szCs w:val="21"/>
        </w:rPr>
        <w:t>218</w:t>
      </w:r>
      <w:r w:rsidRPr="00CC7BB2">
        <w:rPr>
          <w:rFonts w:ascii="宋体" w:hAnsi="宋体" w:hint="eastAsia"/>
          <w:szCs w:val="21"/>
        </w:rPr>
        <w:t>会议室。</w:t>
      </w:r>
      <w:bookmarkStart w:id="0" w:name="_GoBack"/>
      <w:bookmarkEnd w:id="0"/>
    </w:p>
    <w:p w:rsidR="00F70097" w:rsidRPr="00CC7BB2" w:rsidRDefault="00F70097" w:rsidP="002444BB">
      <w:pPr>
        <w:spacing w:line="360" w:lineRule="exact"/>
        <w:rPr>
          <w:rFonts w:ascii="宋体" w:hAnsi="宋体"/>
          <w:szCs w:val="21"/>
        </w:rPr>
      </w:pPr>
      <w:r>
        <w:rPr>
          <w:rFonts w:ascii="宋体" w:hAnsi="宋体" w:hint="eastAsia"/>
          <w:szCs w:val="21"/>
        </w:rPr>
        <w:t>3</w:t>
      </w:r>
      <w:r w:rsidRPr="00CC7BB2">
        <w:rPr>
          <w:rFonts w:ascii="宋体" w:hAnsi="宋体" w:hint="eastAsia"/>
          <w:szCs w:val="21"/>
        </w:rPr>
        <w:t>、我院为无烟医院，文明单位，院区内严禁吸烟，并要求严格做好垃圾分类，请投标人自觉遵守。</w:t>
      </w:r>
    </w:p>
    <w:p w:rsidR="00F70097" w:rsidRPr="006C1213" w:rsidRDefault="0082689A" w:rsidP="00F70097">
      <w:pPr>
        <w:widowControl/>
        <w:rPr>
          <w:rFonts w:asciiTheme="minorEastAsia" w:hAnsiTheme="minorEastAsia" w:cs="宋体"/>
          <w:kern w:val="0"/>
          <w:szCs w:val="21"/>
        </w:rPr>
      </w:pPr>
      <w:r>
        <w:rPr>
          <w:rFonts w:asciiTheme="minorEastAsia" w:hAnsiTheme="minorEastAsia" w:cs="宋体" w:hint="eastAsia"/>
          <w:kern w:val="0"/>
          <w:szCs w:val="21"/>
        </w:rPr>
        <w:t>六</w:t>
      </w:r>
      <w:r w:rsidR="00F70097" w:rsidRPr="006C1213">
        <w:rPr>
          <w:rFonts w:asciiTheme="minorEastAsia" w:hAnsiTheme="minorEastAsia" w:cs="宋体" w:hint="eastAsia"/>
          <w:kern w:val="0"/>
          <w:szCs w:val="21"/>
        </w:rPr>
        <w:t>、评标方法</w:t>
      </w:r>
      <w:r w:rsidR="00F70097">
        <w:rPr>
          <w:rFonts w:asciiTheme="minorEastAsia" w:hAnsiTheme="minorEastAsia" w:cs="宋体" w:hint="eastAsia"/>
          <w:kern w:val="0"/>
          <w:szCs w:val="21"/>
        </w:rPr>
        <w:t>：</w:t>
      </w:r>
    </w:p>
    <w:p w:rsidR="00F70097" w:rsidRPr="006C1213" w:rsidRDefault="00F70097" w:rsidP="002444BB">
      <w:pPr>
        <w:widowControl/>
        <w:rPr>
          <w:rFonts w:asciiTheme="minorEastAsia" w:hAnsiTheme="minorEastAsia" w:cs="宋体"/>
          <w:kern w:val="0"/>
          <w:szCs w:val="21"/>
        </w:rPr>
      </w:pPr>
      <w:r w:rsidRPr="006C1213">
        <w:rPr>
          <w:rFonts w:asciiTheme="minorEastAsia" w:hAnsiTheme="minorEastAsia" w:cs="宋体" w:hint="eastAsia"/>
          <w:kern w:val="0"/>
          <w:szCs w:val="21"/>
        </w:rPr>
        <w:t>本次采购采用议标的方式，采用综合评分法，中标结果以宁波大学附属人民医院外网公示、电话通知为准。</w:t>
      </w:r>
    </w:p>
    <w:p w:rsidR="00F70097" w:rsidRDefault="0082689A" w:rsidP="00F70097">
      <w:pPr>
        <w:widowControl/>
        <w:rPr>
          <w:rFonts w:asciiTheme="minorEastAsia" w:hAnsiTheme="minorEastAsia" w:cs="宋体"/>
          <w:kern w:val="0"/>
          <w:szCs w:val="21"/>
        </w:rPr>
      </w:pPr>
      <w:r>
        <w:rPr>
          <w:rFonts w:asciiTheme="minorEastAsia" w:hAnsiTheme="minorEastAsia" w:cs="宋体" w:hint="eastAsia"/>
          <w:kern w:val="0"/>
          <w:szCs w:val="21"/>
        </w:rPr>
        <w:t>七</w:t>
      </w:r>
      <w:r w:rsidR="00F70097" w:rsidRPr="00D4202E">
        <w:rPr>
          <w:rFonts w:asciiTheme="minorEastAsia" w:hAnsiTheme="minorEastAsia" w:cs="宋体" w:hint="eastAsia"/>
          <w:kern w:val="0"/>
          <w:szCs w:val="21"/>
        </w:rPr>
        <w:t>、商务条款</w:t>
      </w:r>
      <w:r w:rsidR="00F70097">
        <w:rPr>
          <w:rFonts w:asciiTheme="minorEastAsia" w:hAnsiTheme="minorEastAsia" w:cs="宋体" w:hint="eastAsia"/>
          <w:kern w:val="0"/>
          <w:szCs w:val="21"/>
        </w:rPr>
        <w:t>：</w:t>
      </w:r>
    </w:p>
    <w:p w:rsidR="00F70097" w:rsidRPr="00D4202E" w:rsidRDefault="00F70097" w:rsidP="002444BB">
      <w:pPr>
        <w:widowControl/>
        <w:rPr>
          <w:rFonts w:asciiTheme="minorEastAsia" w:hAnsiTheme="minorEastAsia" w:cs="宋体"/>
          <w:kern w:val="0"/>
          <w:szCs w:val="21"/>
        </w:rPr>
      </w:pPr>
      <w:r w:rsidRPr="007A2926">
        <w:rPr>
          <w:rFonts w:ascii="宋体" w:eastAsia="宋体" w:hAnsi="宋体" w:cs="宋体"/>
          <w:kern w:val="0"/>
          <w:szCs w:val="21"/>
        </w:rPr>
        <w:t>交货方式：按院方实际需要。</w:t>
      </w:r>
    </w:p>
    <w:p w:rsidR="00F70097" w:rsidRPr="007A2926" w:rsidRDefault="00F70097" w:rsidP="00F70097">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服务期限</w:t>
      </w:r>
      <w:r w:rsidRPr="007A2926">
        <w:rPr>
          <w:rFonts w:ascii="宋体" w:eastAsia="宋体" w:hAnsi="宋体" w:cs="宋体"/>
          <w:kern w:val="0"/>
          <w:szCs w:val="21"/>
        </w:rPr>
        <w:t>：</w:t>
      </w:r>
      <w:r>
        <w:rPr>
          <w:rFonts w:ascii="宋体" w:eastAsia="宋体" w:hAnsi="宋体" w:cs="宋体" w:hint="eastAsia"/>
          <w:kern w:val="0"/>
          <w:szCs w:val="21"/>
        </w:rPr>
        <w:t>合同签订日起一年，合同期满根据院方需求及服务质量决定是否续签，总服务期不超过三年</w:t>
      </w:r>
      <w:r w:rsidRPr="007A2926">
        <w:rPr>
          <w:rFonts w:ascii="宋体" w:eastAsia="宋体" w:hAnsi="宋体" w:cs="宋体"/>
          <w:kern w:val="0"/>
          <w:szCs w:val="21"/>
        </w:rPr>
        <w:t>。</w:t>
      </w:r>
    </w:p>
    <w:p w:rsidR="00BD0052" w:rsidRPr="00BD0052" w:rsidRDefault="00F70097" w:rsidP="002444BB">
      <w:pPr>
        <w:widowControl/>
        <w:spacing w:line="360" w:lineRule="auto"/>
        <w:jc w:val="left"/>
        <w:rPr>
          <w:rFonts w:ascii="宋体" w:eastAsia="宋体" w:hAnsi="宋体" w:cs="宋体"/>
          <w:kern w:val="0"/>
          <w:szCs w:val="21"/>
        </w:rPr>
      </w:pPr>
      <w:r w:rsidRPr="005F69C1">
        <w:rPr>
          <w:rFonts w:ascii="宋体" w:eastAsia="宋体" w:hAnsi="宋体" w:cs="宋体"/>
          <w:kern w:val="0"/>
          <w:szCs w:val="21"/>
        </w:rPr>
        <w:t>付款方式：</w:t>
      </w:r>
      <w:r w:rsidR="008B12B0" w:rsidRPr="005F69C1">
        <w:rPr>
          <w:rFonts w:ascii="宋体" w:eastAsia="宋体" w:hAnsi="宋体" w:cs="宋体" w:hint="eastAsia"/>
          <w:kern w:val="0"/>
          <w:szCs w:val="21"/>
        </w:rPr>
        <w:t>院方在收到符合有关行政部门要求的检测报告确认后</w:t>
      </w:r>
      <w:r w:rsidR="00F965BC">
        <w:rPr>
          <w:rFonts w:ascii="宋体" w:eastAsia="宋体" w:hAnsi="宋体" w:cs="宋体" w:hint="eastAsia"/>
          <w:kern w:val="0"/>
          <w:szCs w:val="21"/>
        </w:rPr>
        <w:t>三</w:t>
      </w:r>
      <w:r w:rsidR="008B12B0" w:rsidRPr="005F69C1">
        <w:rPr>
          <w:rFonts w:ascii="宋体" w:eastAsia="宋体" w:hAnsi="宋体" w:cs="宋体" w:hint="eastAsia"/>
          <w:kern w:val="0"/>
          <w:szCs w:val="21"/>
        </w:rPr>
        <w:t>月内付清。</w:t>
      </w:r>
    </w:p>
    <w:p w:rsidR="00F70097" w:rsidRDefault="00F70097" w:rsidP="00F70097">
      <w:pPr>
        <w:widowControl/>
        <w:spacing w:line="360" w:lineRule="auto"/>
        <w:ind w:firstLine="420"/>
        <w:jc w:val="left"/>
        <w:rPr>
          <w:rFonts w:ascii="宋体" w:eastAsia="宋体" w:hAnsi="宋体" w:cs="宋体"/>
          <w:kern w:val="0"/>
          <w:szCs w:val="21"/>
        </w:rPr>
      </w:pPr>
    </w:p>
    <w:p w:rsidR="00F70097" w:rsidRPr="00F515BA" w:rsidRDefault="00F70097" w:rsidP="00AE1141">
      <w:pPr>
        <w:widowControl/>
        <w:spacing w:line="360" w:lineRule="auto"/>
        <w:ind w:firstLineChars="2950" w:firstLine="6195"/>
        <w:jc w:val="right"/>
        <w:rPr>
          <w:rFonts w:ascii="宋体" w:eastAsia="宋体" w:hAnsi="宋体" w:cs="宋体"/>
          <w:kern w:val="0"/>
          <w:szCs w:val="21"/>
        </w:rPr>
      </w:pPr>
      <w:r>
        <w:rPr>
          <w:rFonts w:asciiTheme="minorEastAsia" w:hAnsiTheme="minorEastAsia" w:cs="宋体" w:hint="eastAsia"/>
          <w:kern w:val="0"/>
          <w:szCs w:val="21"/>
        </w:rPr>
        <w:t>宁波大学附属人民医院</w:t>
      </w:r>
    </w:p>
    <w:p w:rsidR="00F70097" w:rsidRDefault="00F70097" w:rsidP="00F70097">
      <w:pPr>
        <w:widowControl/>
        <w:jc w:val="right"/>
        <w:rPr>
          <w:rFonts w:asciiTheme="minorEastAsia" w:hAnsiTheme="minorEastAsia" w:cs="宋体"/>
          <w:kern w:val="0"/>
          <w:szCs w:val="21"/>
        </w:rPr>
      </w:pPr>
      <w:r>
        <w:rPr>
          <w:rFonts w:asciiTheme="minorEastAsia" w:hAnsiTheme="minorEastAsia" w:cs="宋体" w:hint="eastAsia"/>
          <w:kern w:val="0"/>
          <w:szCs w:val="21"/>
        </w:rPr>
        <w:t>202</w:t>
      </w:r>
      <w:r w:rsidR="002444BB">
        <w:rPr>
          <w:rFonts w:asciiTheme="minorEastAsia" w:hAnsiTheme="minorEastAsia" w:cs="宋体" w:hint="eastAsia"/>
          <w:kern w:val="0"/>
          <w:szCs w:val="21"/>
        </w:rPr>
        <w:t>5</w:t>
      </w:r>
      <w:r>
        <w:rPr>
          <w:rFonts w:asciiTheme="minorEastAsia" w:hAnsiTheme="minorEastAsia" w:cs="宋体" w:hint="eastAsia"/>
          <w:kern w:val="0"/>
          <w:szCs w:val="21"/>
        </w:rPr>
        <w:t>-</w:t>
      </w:r>
      <w:r w:rsidR="00DE3406">
        <w:rPr>
          <w:rFonts w:asciiTheme="minorEastAsia" w:hAnsiTheme="minorEastAsia" w:cs="宋体" w:hint="eastAsia"/>
          <w:kern w:val="0"/>
          <w:szCs w:val="21"/>
        </w:rPr>
        <w:t>8</w:t>
      </w:r>
      <w:r>
        <w:rPr>
          <w:rFonts w:asciiTheme="minorEastAsia" w:hAnsiTheme="minorEastAsia" w:cs="宋体" w:hint="eastAsia"/>
          <w:kern w:val="0"/>
          <w:szCs w:val="21"/>
        </w:rPr>
        <w:t>-</w:t>
      </w:r>
      <w:r w:rsidR="00DE3406">
        <w:rPr>
          <w:rFonts w:asciiTheme="minorEastAsia" w:hAnsiTheme="minorEastAsia" w:cs="宋体" w:hint="eastAsia"/>
          <w:kern w:val="0"/>
          <w:szCs w:val="21"/>
        </w:rPr>
        <w:t>6</w:t>
      </w:r>
    </w:p>
    <w:p w:rsidR="008B12B0" w:rsidRDefault="008B12B0" w:rsidP="008B12B0">
      <w:pPr>
        <w:widowControl/>
        <w:ind w:right="420"/>
        <w:rPr>
          <w:rFonts w:asciiTheme="minorEastAsia" w:hAnsiTheme="minorEastAsia" w:cs="宋体"/>
          <w:kern w:val="0"/>
          <w:szCs w:val="21"/>
        </w:rPr>
      </w:pPr>
    </w:p>
    <w:p w:rsidR="008B12B0" w:rsidRDefault="008B12B0" w:rsidP="008B12B0">
      <w:pPr>
        <w:widowControl/>
        <w:ind w:right="420"/>
        <w:rPr>
          <w:rFonts w:asciiTheme="minorEastAsia" w:hAnsiTheme="minorEastAsia" w:cs="宋体"/>
          <w:kern w:val="0"/>
          <w:szCs w:val="21"/>
        </w:rPr>
      </w:pPr>
    </w:p>
    <w:p w:rsidR="008B12B0" w:rsidRPr="008B12B0" w:rsidRDefault="008B12B0" w:rsidP="008B12B0">
      <w:pPr>
        <w:widowControl/>
        <w:ind w:right="420"/>
        <w:rPr>
          <w:rFonts w:asciiTheme="minorEastAsia" w:hAnsiTheme="minorEastAsia" w:cs="宋体"/>
          <w:b/>
          <w:kern w:val="0"/>
          <w:szCs w:val="21"/>
        </w:rPr>
      </w:pPr>
      <w:r w:rsidRPr="008B12B0">
        <w:rPr>
          <w:rFonts w:asciiTheme="minorEastAsia" w:hAnsiTheme="minorEastAsia" w:cs="宋体" w:hint="eastAsia"/>
          <w:b/>
          <w:kern w:val="0"/>
          <w:szCs w:val="21"/>
        </w:rPr>
        <w:t>附件：医院放射装置明细：</w:t>
      </w:r>
    </w:p>
    <w:tbl>
      <w:tblPr>
        <w:tblW w:w="8364" w:type="dxa"/>
        <w:tblInd w:w="108" w:type="dxa"/>
        <w:tblLayout w:type="fixed"/>
        <w:tblLook w:val="0000"/>
      </w:tblPr>
      <w:tblGrid>
        <w:gridCol w:w="709"/>
        <w:gridCol w:w="1134"/>
        <w:gridCol w:w="1276"/>
        <w:gridCol w:w="1276"/>
        <w:gridCol w:w="1275"/>
        <w:gridCol w:w="1134"/>
        <w:gridCol w:w="1560"/>
      </w:tblGrid>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序号</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装置名称</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设备编号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型号</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生产厂家</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主要参数</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所在场所</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64排CT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10418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BRILLIANCE64</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w:t>
            </w:r>
            <w:r w:rsidRPr="00DE3406">
              <w:rPr>
                <w:rFonts w:asciiTheme="majorEastAsia" w:eastAsiaTheme="majorEastAsia" w:hAnsiTheme="majorEastAsia" w:cs="等线"/>
                <w:color w:val="000000"/>
                <w:kern w:val="0"/>
                <w:sz w:val="20"/>
                <w:szCs w:val="20"/>
              </w:rPr>
              <w:br/>
              <w:t>345mA</w:t>
            </w:r>
          </w:p>
        </w:tc>
        <w:tc>
          <w:tcPr>
            <w:tcW w:w="1560"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2号楼放射科8移机至东院区CT机房2</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2555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CV12</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w:t>
            </w:r>
            <w:r w:rsidRPr="00DE3406">
              <w:rPr>
                <w:rFonts w:asciiTheme="majorEastAsia" w:eastAsiaTheme="majorEastAsia" w:hAnsiTheme="majorEastAsia" w:cs="等线"/>
                <w:color w:val="000000"/>
                <w:kern w:val="0"/>
                <w:sz w:val="20"/>
                <w:szCs w:val="20"/>
              </w:rPr>
              <w:br/>
              <w:t>1000mA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放射科6-1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1157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Allura-Xper-Fd20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125kV</w:t>
            </w:r>
            <w:r w:rsidRPr="00DE3406">
              <w:rPr>
                <w:rFonts w:asciiTheme="majorEastAsia" w:eastAsiaTheme="majorEastAsia" w:hAnsiTheme="majorEastAsia" w:cs="等线"/>
                <w:color w:val="000000"/>
                <w:kern w:val="0"/>
                <w:sz w:val="20"/>
                <w:szCs w:val="20"/>
              </w:rPr>
              <w:br/>
              <w:t>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放射科6-2</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802493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DR-TH</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w:t>
            </w:r>
            <w:r w:rsidRPr="00DE3406">
              <w:rPr>
                <w:rFonts w:asciiTheme="majorEastAsia" w:eastAsiaTheme="majorEastAsia" w:hAnsiTheme="majorEastAsia" w:cs="等线"/>
                <w:color w:val="000000"/>
                <w:kern w:val="0"/>
                <w:sz w:val="20"/>
                <w:szCs w:val="20"/>
              </w:rPr>
              <w:br/>
              <w:t>500mA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放射科5</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床边机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61N633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MUX-100DJ</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岛津</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125kV</w:t>
            </w:r>
            <w:r w:rsidRPr="00DE3406">
              <w:rPr>
                <w:rFonts w:asciiTheme="majorEastAsia" w:eastAsiaTheme="majorEastAsia" w:hAnsiTheme="majorEastAsia" w:cs="等线"/>
                <w:color w:val="000000"/>
                <w:kern w:val="0"/>
                <w:sz w:val="20"/>
                <w:szCs w:val="20"/>
              </w:rPr>
              <w:br/>
              <w:t>160mA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放射科</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床边机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G-64692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SM-50HF-B-D</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SEDECAL</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w:t>
            </w:r>
            <w:r w:rsidRPr="00DE3406">
              <w:rPr>
                <w:rFonts w:asciiTheme="majorEastAsia" w:eastAsiaTheme="majorEastAsia" w:hAnsiTheme="majorEastAsia" w:cs="等线"/>
                <w:color w:val="000000"/>
                <w:kern w:val="0"/>
                <w:sz w:val="20"/>
                <w:szCs w:val="20"/>
              </w:rPr>
              <w:br/>
              <w:t>500mA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放射科</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乳腺DR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29411127522W</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spellStart"/>
            <w:r w:rsidRPr="00DE3406">
              <w:rPr>
                <w:rFonts w:asciiTheme="majorEastAsia" w:eastAsiaTheme="majorEastAsia" w:hAnsiTheme="majorEastAsia" w:cs="等线"/>
                <w:color w:val="000000"/>
                <w:kern w:val="0"/>
                <w:sz w:val="20"/>
                <w:szCs w:val="20"/>
              </w:rPr>
              <w:t>Selenia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HOLOGIC</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35kV</w:t>
            </w:r>
            <w:r w:rsidRPr="00DE3406">
              <w:rPr>
                <w:rFonts w:asciiTheme="majorEastAsia" w:eastAsiaTheme="majorEastAsia" w:hAnsiTheme="majorEastAsia" w:cs="等线"/>
                <w:color w:val="000000"/>
                <w:kern w:val="0"/>
                <w:sz w:val="20"/>
                <w:szCs w:val="20"/>
              </w:rPr>
              <w:br/>
              <w:t>400mA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2号楼放射科3</w:t>
            </w:r>
            <w:proofErr w:type="gramStart"/>
            <w:r w:rsidRPr="00DE3406">
              <w:rPr>
                <w:rFonts w:asciiTheme="majorEastAsia" w:eastAsiaTheme="majorEastAsia" w:hAnsiTheme="majorEastAsia" w:cs="等线"/>
                <w:color w:val="000000"/>
                <w:kern w:val="0"/>
                <w:sz w:val="20"/>
                <w:szCs w:val="20"/>
              </w:rPr>
              <w:t>钼靶机室</w:t>
            </w:r>
            <w:proofErr w:type="gramEnd"/>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体外碎石机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1290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compact delta II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DORDIER</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110kV</w:t>
            </w:r>
            <w:r w:rsidRPr="00DE3406">
              <w:rPr>
                <w:rFonts w:asciiTheme="majorEastAsia" w:eastAsiaTheme="majorEastAsia" w:hAnsiTheme="majorEastAsia" w:cs="等线"/>
                <w:color w:val="000000"/>
                <w:kern w:val="0"/>
                <w:sz w:val="20"/>
                <w:szCs w:val="20"/>
              </w:rPr>
              <w:br/>
              <w:t>4mA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1号楼门诊3楼</w:t>
            </w:r>
            <w:proofErr w:type="gramStart"/>
            <w:r w:rsidRPr="00DE3406">
              <w:rPr>
                <w:rFonts w:asciiTheme="majorEastAsia" w:eastAsiaTheme="majorEastAsia" w:hAnsiTheme="majorEastAsia" w:cs="等线"/>
                <w:color w:val="000000"/>
                <w:kern w:val="0"/>
                <w:sz w:val="20"/>
                <w:szCs w:val="20"/>
              </w:rPr>
              <w:t>碎石室</w:t>
            </w:r>
            <w:proofErr w:type="gramEnd"/>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直线加速器</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3498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23EX</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瓦里安</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6-15MV</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10号楼1楼</w:t>
            </w:r>
            <w:r w:rsidRPr="00DE3406">
              <w:rPr>
                <w:rFonts w:asciiTheme="majorEastAsia" w:eastAsiaTheme="majorEastAsia" w:hAnsiTheme="majorEastAsia" w:cs="等线"/>
                <w:color w:val="000000"/>
                <w:kern w:val="0"/>
                <w:sz w:val="20"/>
                <w:szCs w:val="20"/>
              </w:rPr>
              <w:br/>
              <w:t>加速器机房1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模拟定位机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0416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Acuity</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瓦里安</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w:t>
            </w:r>
            <w:r w:rsidRPr="00DE3406">
              <w:rPr>
                <w:rFonts w:asciiTheme="majorEastAsia" w:eastAsiaTheme="majorEastAsia" w:hAnsiTheme="majorEastAsia" w:cs="等线"/>
                <w:color w:val="000000"/>
                <w:kern w:val="0"/>
                <w:sz w:val="20"/>
                <w:szCs w:val="20"/>
              </w:rPr>
              <w:br/>
              <w:t>640mA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10号楼1楼</w:t>
            </w:r>
            <w:r w:rsidRPr="00DE3406">
              <w:rPr>
                <w:rFonts w:asciiTheme="majorEastAsia" w:eastAsiaTheme="majorEastAsia" w:hAnsiTheme="majorEastAsia" w:cs="等线"/>
                <w:color w:val="000000"/>
                <w:kern w:val="0"/>
                <w:sz w:val="20"/>
                <w:szCs w:val="20"/>
              </w:rPr>
              <w:br/>
              <w:t>模拟</w:t>
            </w:r>
            <w:proofErr w:type="gramStart"/>
            <w:r w:rsidRPr="00DE3406">
              <w:rPr>
                <w:rFonts w:asciiTheme="majorEastAsia" w:eastAsiaTheme="majorEastAsia" w:hAnsiTheme="majorEastAsia" w:cs="等线"/>
                <w:color w:val="000000"/>
                <w:kern w:val="0"/>
                <w:sz w:val="20"/>
                <w:szCs w:val="20"/>
              </w:rPr>
              <w:t>定位室</w:t>
            </w:r>
            <w:proofErr w:type="gramEnd"/>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中C臂</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01JOFE002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 xml:space="preserve">BV </w:t>
            </w:r>
            <w:proofErr w:type="spellStart"/>
            <w:r w:rsidRPr="00DE3406">
              <w:rPr>
                <w:rFonts w:asciiTheme="majorEastAsia" w:eastAsiaTheme="majorEastAsia" w:hAnsiTheme="majorEastAsia" w:cs="等线"/>
                <w:color w:val="000000"/>
                <w:kern w:val="0"/>
                <w:sz w:val="20"/>
                <w:szCs w:val="20"/>
              </w:rPr>
              <w:t>Endura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110kV</w:t>
            </w:r>
            <w:r w:rsidRPr="00DE3406">
              <w:rPr>
                <w:rFonts w:asciiTheme="majorEastAsia" w:eastAsiaTheme="majorEastAsia" w:hAnsiTheme="majorEastAsia" w:cs="等线"/>
                <w:color w:val="000000"/>
                <w:kern w:val="0"/>
                <w:sz w:val="20"/>
                <w:szCs w:val="20"/>
              </w:rPr>
              <w:br/>
            </w:r>
            <w:r w:rsidRPr="00DE3406">
              <w:rPr>
                <w:rFonts w:asciiTheme="majorEastAsia" w:eastAsiaTheme="majorEastAsia" w:hAnsiTheme="majorEastAsia" w:cs="等线"/>
                <w:color w:val="000000"/>
                <w:kern w:val="0"/>
                <w:sz w:val="20"/>
                <w:szCs w:val="20"/>
              </w:rPr>
              <w:lastRenderedPageBreak/>
              <w:t>3mA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lastRenderedPageBreak/>
              <w:t>10号楼1楼</w:t>
            </w:r>
            <w:r w:rsidRPr="00DE3406">
              <w:rPr>
                <w:rFonts w:asciiTheme="majorEastAsia" w:eastAsiaTheme="majorEastAsia" w:hAnsiTheme="majorEastAsia" w:cs="等线"/>
                <w:color w:val="000000"/>
                <w:kern w:val="0"/>
                <w:sz w:val="20"/>
                <w:szCs w:val="20"/>
              </w:rPr>
              <w:br/>
            </w:r>
            <w:proofErr w:type="gramStart"/>
            <w:r w:rsidRPr="00DE3406">
              <w:rPr>
                <w:rFonts w:asciiTheme="majorEastAsia" w:eastAsiaTheme="majorEastAsia" w:hAnsiTheme="majorEastAsia" w:cs="等线"/>
                <w:color w:val="000000"/>
                <w:kern w:val="0"/>
                <w:sz w:val="20"/>
                <w:szCs w:val="20"/>
              </w:rPr>
              <w:lastRenderedPageBreak/>
              <w:t>后装室</w:t>
            </w:r>
            <w:proofErr w:type="gramEnd"/>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lastRenderedPageBreak/>
              <w:t>12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C</w:t>
            </w:r>
            <w:proofErr w:type="gramStart"/>
            <w:r w:rsidRPr="00DE3406">
              <w:rPr>
                <w:rFonts w:asciiTheme="majorEastAsia" w:eastAsiaTheme="majorEastAsia" w:hAnsiTheme="majorEastAsia" w:cs="等线"/>
                <w:color w:val="000000"/>
                <w:kern w:val="0"/>
                <w:sz w:val="20"/>
                <w:szCs w:val="20"/>
              </w:rPr>
              <w:t>臂机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2164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 xml:space="preserve">BV </w:t>
            </w:r>
            <w:proofErr w:type="spellStart"/>
            <w:r w:rsidRPr="00DE3406">
              <w:rPr>
                <w:rFonts w:asciiTheme="majorEastAsia" w:eastAsiaTheme="majorEastAsia" w:hAnsiTheme="majorEastAsia" w:cs="等线"/>
                <w:color w:val="000000"/>
                <w:kern w:val="0"/>
                <w:sz w:val="20"/>
                <w:szCs w:val="20"/>
              </w:rPr>
              <w:t>Endura</w:t>
            </w:r>
            <w:proofErr w:type="spellEnd"/>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PHILIPS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110kV</w:t>
            </w:r>
            <w:r w:rsidRPr="00DE3406">
              <w:rPr>
                <w:rFonts w:asciiTheme="majorEastAsia" w:eastAsiaTheme="majorEastAsia" w:hAnsiTheme="majorEastAsia" w:cs="等线"/>
                <w:color w:val="000000"/>
                <w:kern w:val="0"/>
                <w:sz w:val="20"/>
                <w:szCs w:val="20"/>
              </w:rPr>
              <w:br/>
              <w:t>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2号楼5楼</w:t>
            </w:r>
            <w:r w:rsidRPr="00DE3406">
              <w:rPr>
                <w:rFonts w:asciiTheme="majorEastAsia" w:eastAsiaTheme="majorEastAsia" w:hAnsiTheme="majorEastAsia" w:cs="等线"/>
                <w:color w:val="000000"/>
                <w:kern w:val="0"/>
                <w:sz w:val="20"/>
                <w:szCs w:val="20"/>
              </w:rPr>
              <w:br/>
              <w:t>手术室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直线加速器</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153272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ELEKTA  Synergy</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英国医科达</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6-10MV</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10号楼1楼</w:t>
            </w:r>
            <w:r w:rsidRPr="00DE3406">
              <w:rPr>
                <w:rFonts w:asciiTheme="majorEastAsia" w:eastAsiaTheme="majorEastAsia" w:hAnsiTheme="majorEastAsia" w:cs="等线"/>
                <w:color w:val="000000"/>
                <w:kern w:val="0"/>
                <w:sz w:val="20"/>
                <w:szCs w:val="20"/>
              </w:rPr>
              <w:br/>
              <w:t>加速器机房1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16排CT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BAUS1600009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Discovery CT590RT</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GE</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w:t>
            </w:r>
            <w:r w:rsidRPr="00DE3406">
              <w:rPr>
                <w:rFonts w:asciiTheme="majorEastAsia" w:eastAsiaTheme="majorEastAsia" w:hAnsiTheme="majorEastAsia" w:cs="等线"/>
                <w:color w:val="000000"/>
                <w:kern w:val="0"/>
                <w:sz w:val="20"/>
                <w:szCs w:val="20"/>
              </w:rPr>
              <w:br/>
              <w:t>500mA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10号楼1楼</w:t>
            </w:r>
            <w:r w:rsidRPr="00DE3406">
              <w:rPr>
                <w:rFonts w:asciiTheme="majorEastAsia" w:eastAsiaTheme="majorEastAsia" w:hAnsiTheme="majorEastAsia" w:cs="等线"/>
                <w:color w:val="000000"/>
                <w:kern w:val="0"/>
                <w:sz w:val="20"/>
                <w:szCs w:val="20"/>
              </w:rPr>
              <w:br/>
              <w:t>CT机房</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40排CT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350007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uCT550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Helvetica"/>
                <w:color w:val="000000"/>
                <w:sz w:val="20"/>
                <w:szCs w:val="20"/>
              </w:rPr>
            </w:pPr>
            <w:r w:rsidRPr="00DE3406">
              <w:rPr>
                <w:rFonts w:asciiTheme="majorEastAsia" w:eastAsiaTheme="majorEastAsia" w:hAnsiTheme="majorEastAsia" w:cs="Helvetica"/>
                <w:color w:val="000000"/>
                <w:kern w:val="0"/>
                <w:sz w:val="20"/>
                <w:szCs w:val="20"/>
              </w:rPr>
              <w:t>140kV 420mA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106508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spellStart"/>
            <w:r w:rsidRPr="00DE3406">
              <w:rPr>
                <w:rFonts w:asciiTheme="majorEastAsia" w:eastAsiaTheme="majorEastAsia" w:hAnsiTheme="majorEastAsia" w:cs="等线"/>
                <w:color w:val="000000"/>
                <w:kern w:val="0"/>
                <w:sz w:val="20"/>
                <w:szCs w:val="20"/>
              </w:rPr>
              <w:t>Artis</w:t>
            </w:r>
            <w:proofErr w:type="spellEnd"/>
            <w:r w:rsidRPr="00DE3406">
              <w:rPr>
                <w:rFonts w:asciiTheme="majorEastAsia" w:eastAsiaTheme="majorEastAsia" w:hAnsiTheme="majorEastAsia" w:cs="等线"/>
                <w:color w:val="000000"/>
                <w:kern w:val="0"/>
                <w:sz w:val="20"/>
                <w:szCs w:val="20"/>
              </w:rPr>
              <w:t xml:space="preserve"> zee ceiling</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西门子</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125kV</w:t>
            </w:r>
            <w:r w:rsidRPr="00DE3406">
              <w:rPr>
                <w:rFonts w:asciiTheme="majorEastAsia" w:eastAsiaTheme="majorEastAsia" w:hAnsiTheme="majorEastAsia" w:cs="等线"/>
                <w:color w:val="000000"/>
                <w:kern w:val="0"/>
                <w:sz w:val="20"/>
                <w:szCs w:val="20"/>
              </w:rPr>
              <w:br/>
              <w:t>1000mA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放射科6-3</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螺旋CT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92483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Definition As</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SIEMENS</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w:t>
            </w:r>
            <w:r w:rsidRPr="00DE3406">
              <w:rPr>
                <w:rFonts w:asciiTheme="majorEastAsia" w:eastAsiaTheme="majorEastAsia" w:hAnsiTheme="majorEastAsia" w:cs="等线"/>
                <w:color w:val="000000"/>
                <w:kern w:val="0"/>
                <w:sz w:val="20"/>
                <w:szCs w:val="20"/>
              </w:rPr>
              <w:br/>
              <w:t>666mA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放射科7</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口腔颌面锥形</w:t>
            </w:r>
            <w:proofErr w:type="gramStart"/>
            <w:r w:rsidRPr="00DE3406">
              <w:rPr>
                <w:rFonts w:asciiTheme="majorEastAsia" w:eastAsiaTheme="majorEastAsia" w:hAnsiTheme="majorEastAsia" w:cs="等线"/>
                <w:color w:val="000000"/>
                <w:kern w:val="0"/>
                <w:sz w:val="20"/>
                <w:szCs w:val="20"/>
              </w:rPr>
              <w:t>束计算</w:t>
            </w:r>
            <w:proofErr w:type="gramEnd"/>
            <w:r w:rsidRPr="00DE3406">
              <w:rPr>
                <w:rFonts w:asciiTheme="majorEastAsia" w:eastAsiaTheme="majorEastAsia" w:hAnsiTheme="majorEastAsia" w:cs="等线"/>
                <w:color w:val="000000"/>
                <w:kern w:val="0"/>
                <w:sz w:val="20"/>
                <w:szCs w:val="20"/>
              </w:rPr>
              <w:t>机体层摄影（CT）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SE1902432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PP3-1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spellStart"/>
            <w:r w:rsidRPr="00DE3406">
              <w:rPr>
                <w:rFonts w:asciiTheme="majorEastAsia" w:eastAsiaTheme="majorEastAsia" w:hAnsiTheme="majorEastAsia" w:cs="等线"/>
                <w:color w:val="000000"/>
                <w:kern w:val="0"/>
                <w:sz w:val="20"/>
                <w:szCs w:val="20"/>
              </w:rPr>
              <w:t>Soredex,Palo</w:t>
            </w:r>
            <w:proofErr w:type="spellEnd"/>
            <w:r w:rsidRPr="00DE3406">
              <w:rPr>
                <w:rFonts w:asciiTheme="majorEastAsia" w:eastAsiaTheme="majorEastAsia" w:hAnsiTheme="majorEastAsia" w:cs="等线"/>
                <w:color w:val="000000"/>
                <w:kern w:val="0"/>
                <w:sz w:val="20"/>
                <w:szCs w:val="20"/>
              </w:rPr>
              <w:t xml:space="preserve"> </w:t>
            </w:r>
            <w:proofErr w:type="spellStart"/>
            <w:r w:rsidRPr="00DE3406">
              <w:rPr>
                <w:rFonts w:asciiTheme="majorEastAsia" w:eastAsiaTheme="majorEastAsia" w:hAnsiTheme="majorEastAsia" w:cs="等线"/>
                <w:color w:val="000000"/>
                <w:kern w:val="0"/>
                <w:sz w:val="20"/>
                <w:szCs w:val="20"/>
              </w:rPr>
              <w:t>Dex</w:t>
            </w:r>
            <w:proofErr w:type="spell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90kV</w:t>
            </w:r>
            <w:r w:rsidRPr="00DE3406">
              <w:rPr>
                <w:rFonts w:asciiTheme="majorEastAsia" w:eastAsiaTheme="majorEastAsia" w:hAnsiTheme="majorEastAsia" w:cs="等线"/>
                <w:color w:val="000000"/>
                <w:kern w:val="0"/>
                <w:sz w:val="20"/>
                <w:szCs w:val="20"/>
              </w:rPr>
              <w:br/>
              <w:t>14mA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18号楼口腔中心(移机）</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19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X072005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Udr596i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w:t>
            </w:r>
            <w:r w:rsidRPr="00DE3406">
              <w:rPr>
                <w:rFonts w:asciiTheme="majorEastAsia" w:eastAsiaTheme="majorEastAsia" w:hAnsiTheme="majorEastAsia" w:cs="等线"/>
                <w:color w:val="000000"/>
                <w:kern w:val="0"/>
                <w:sz w:val="20"/>
                <w:szCs w:val="20"/>
              </w:rPr>
              <w:br/>
              <w:t>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放射科4</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移动DR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62E438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MUX-200D</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岛津</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133kV</w:t>
            </w:r>
            <w:r w:rsidRPr="00DE3406">
              <w:rPr>
                <w:rFonts w:asciiTheme="majorEastAsia" w:eastAsiaTheme="majorEastAsia" w:hAnsiTheme="majorEastAsia" w:cs="等线"/>
                <w:color w:val="000000"/>
                <w:kern w:val="0"/>
                <w:sz w:val="20"/>
                <w:szCs w:val="20"/>
              </w:rPr>
              <w:br/>
              <w:t>400mA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放射科</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移动C</w:t>
            </w:r>
            <w:proofErr w:type="gramStart"/>
            <w:r w:rsidRPr="00DE3406">
              <w:rPr>
                <w:rFonts w:asciiTheme="majorEastAsia" w:eastAsiaTheme="majorEastAsia" w:hAnsiTheme="majorEastAsia" w:cs="等线"/>
                <w:color w:val="000000"/>
                <w:kern w:val="0"/>
                <w:sz w:val="20"/>
                <w:szCs w:val="20"/>
              </w:rPr>
              <w:t>臂机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18F/b20104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PLX118F/b</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南京普爱</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120KV40mA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2号楼5楼</w:t>
            </w:r>
            <w:r w:rsidRPr="00DE3406">
              <w:rPr>
                <w:rFonts w:asciiTheme="majorEastAsia" w:eastAsiaTheme="majorEastAsia" w:hAnsiTheme="majorEastAsia" w:cs="等线"/>
                <w:color w:val="000000"/>
                <w:kern w:val="0"/>
                <w:sz w:val="20"/>
                <w:szCs w:val="20"/>
              </w:rPr>
              <w:br/>
              <w:t>手术室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X射线计算机体层摄影设备（CT）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106064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uCT510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w:t>
            </w:r>
            <w:r w:rsidRPr="00DE3406">
              <w:rPr>
                <w:rFonts w:asciiTheme="majorEastAsia" w:eastAsiaTheme="majorEastAsia" w:hAnsiTheme="majorEastAsia" w:cs="等线"/>
                <w:color w:val="000000"/>
                <w:kern w:val="0"/>
                <w:sz w:val="20"/>
                <w:szCs w:val="20"/>
              </w:rPr>
              <w:br/>
              <w:t>420mA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FF0000"/>
                <w:sz w:val="20"/>
                <w:szCs w:val="20"/>
              </w:rPr>
            </w:pPr>
            <w:r w:rsidRPr="00DE3406">
              <w:rPr>
                <w:rFonts w:asciiTheme="majorEastAsia" w:eastAsiaTheme="majorEastAsia" w:hAnsiTheme="majorEastAsia" w:cs="等线"/>
                <w:color w:val="FF0000"/>
                <w:kern w:val="0"/>
                <w:sz w:val="20"/>
                <w:szCs w:val="20"/>
              </w:rPr>
              <w:t>下应派出所执法办案管理中心一层CT检查室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骨密度仪</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511056MA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Prodigy  Pro</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通用通气</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76kV</w:t>
            </w:r>
            <w:r w:rsidRPr="00DE3406">
              <w:rPr>
                <w:rFonts w:asciiTheme="majorEastAsia" w:eastAsiaTheme="majorEastAsia" w:hAnsiTheme="majorEastAsia" w:cs="等线"/>
                <w:color w:val="000000"/>
                <w:kern w:val="0"/>
                <w:sz w:val="20"/>
                <w:szCs w:val="20"/>
              </w:rPr>
              <w:br/>
              <w:t>3mA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18号楼</w:t>
            </w:r>
            <w:r w:rsidRPr="00DE3406">
              <w:rPr>
                <w:rFonts w:asciiTheme="majorEastAsia" w:eastAsiaTheme="majorEastAsia" w:hAnsiTheme="majorEastAsia" w:cs="等线"/>
                <w:color w:val="000000"/>
                <w:kern w:val="0"/>
                <w:sz w:val="20"/>
                <w:szCs w:val="20"/>
              </w:rPr>
              <w:br/>
              <w:t>体检中心移至东院区健康管理中心</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牙片机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HKYS026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CS2100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法国锐</w:t>
            </w:r>
            <w:proofErr w:type="gramStart"/>
            <w:r w:rsidRPr="00DE3406">
              <w:rPr>
                <w:rFonts w:asciiTheme="majorEastAsia" w:eastAsiaTheme="majorEastAsia" w:hAnsiTheme="majorEastAsia" w:cs="等线"/>
                <w:color w:val="000000"/>
                <w:kern w:val="0"/>
                <w:sz w:val="20"/>
                <w:szCs w:val="20"/>
              </w:rPr>
              <w:t>珂</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60kV</w:t>
            </w:r>
            <w:r w:rsidRPr="00DE3406">
              <w:rPr>
                <w:rFonts w:asciiTheme="majorEastAsia" w:eastAsiaTheme="majorEastAsia" w:hAnsiTheme="majorEastAsia" w:cs="等线"/>
                <w:color w:val="000000"/>
                <w:kern w:val="0"/>
                <w:sz w:val="20"/>
                <w:szCs w:val="20"/>
              </w:rPr>
              <w:br/>
              <w:t>7mA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1号楼门诊5楼</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后装机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201304075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KL-HDR-C</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北京科</w:t>
            </w:r>
            <w:proofErr w:type="gramStart"/>
            <w:r w:rsidRPr="00DE3406">
              <w:rPr>
                <w:rFonts w:asciiTheme="majorEastAsia" w:eastAsiaTheme="majorEastAsia" w:hAnsiTheme="majorEastAsia" w:cs="等线"/>
                <w:color w:val="000000"/>
                <w:kern w:val="0"/>
                <w:sz w:val="20"/>
                <w:szCs w:val="20"/>
              </w:rPr>
              <w:t>霖</w:t>
            </w:r>
            <w:proofErr w:type="gramEnd"/>
            <w:r w:rsidRPr="00DE3406">
              <w:rPr>
                <w:rFonts w:asciiTheme="majorEastAsia" w:eastAsiaTheme="majorEastAsia" w:hAnsiTheme="majorEastAsia" w:cs="等线"/>
                <w:color w:val="000000"/>
                <w:kern w:val="0"/>
                <w:sz w:val="20"/>
                <w:szCs w:val="20"/>
              </w:rPr>
              <w:t>众</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10号楼1楼</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40排CT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350213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uCT550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联影</w:t>
            </w:r>
            <w:proofErr w:type="gramEnd"/>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 420mA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东院区1楼CT机房1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320排CT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860153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UCT960+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140kV 833mA</w:t>
            </w:r>
          </w:p>
        </w:tc>
        <w:tc>
          <w:tcPr>
            <w:tcW w:w="1560"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放射科8号机房</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数字</w:t>
            </w:r>
            <w:proofErr w:type="gramStart"/>
            <w:r w:rsidRPr="00DE3406">
              <w:rPr>
                <w:rFonts w:asciiTheme="majorEastAsia" w:eastAsiaTheme="majorEastAsia" w:hAnsiTheme="majorEastAsia" w:cs="等线"/>
                <w:color w:val="000000"/>
                <w:kern w:val="0"/>
                <w:sz w:val="20"/>
                <w:szCs w:val="20"/>
              </w:rPr>
              <w:t>胃肠机</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61Z2005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Neo-Vision</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岛津</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 630mA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2号楼放射科机房2</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29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双板DR</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294086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uDR566i-A</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proofErr w:type="gramStart"/>
            <w:r w:rsidRPr="00DE3406">
              <w:rPr>
                <w:rFonts w:asciiTheme="majorEastAsia" w:eastAsiaTheme="majorEastAsia" w:hAnsiTheme="majorEastAsia" w:cs="等线"/>
                <w:color w:val="000000"/>
                <w:kern w:val="0"/>
                <w:sz w:val="20"/>
                <w:szCs w:val="20"/>
              </w:rPr>
              <w:t>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150kV 630mA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sz w:val="20"/>
                <w:szCs w:val="20"/>
              </w:rPr>
            </w:pPr>
            <w:r w:rsidRPr="00DE3406">
              <w:rPr>
                <w:rFonts w:asciiTheme="majorEastAsia" w:eastAsiaTheme="majorEastAsia" w:hAnsiTheme="majorEastAsia" w:cs="等线"/>
                <w:color w:val="000000"/>
                <w:kern w:val="0"/>
                <w:sz w:val="20"/>
                <w:szCs w:val="20"/>
              </w:rPr>
              <w:t>东院区1楼DR机房1</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30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装置名称</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设备编号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型号</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生产厂家</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主要参数</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所在场所</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lastRenderedPageBreak/>
              <w:t>31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PET/CT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CLW202200017PT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Discovery MI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GE</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140kV</w:t>
            </w:r>
            <w:r w:rsidRPr="00DE3406">
              <w:rPr>
                <w:rFonts w:asciiTheme="majorEastAsia" w:eastAsiaTheme="majorEastAsia" w:hAnsiTheme="majorEastAsia" w:cs="等线"/>
                <w:color w:val="000000"/>
                <w:kern w:val="0"/>
                <w:sz w:val="20"/>
                <w:szCs w:val="20"/>
              </w:rPr>
              <w:br/>
              <w:t>600mA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2号楼</w:t>
            </w:r>
            <w:r w:rsidRPr="00DE3406">
              <w:rPr>
                <w:rFonts w:asciiTheme="majorEastAsia" w:eastAsiaTheme="majorEastAsia" w:hAnsiTheme="majorEastAsia" w:cs="等线"/>
                <w:color w:val="000000"/>
                <w:kern w:val="0"/>
                <w:sz w:val="20"/>
                <w:szCs w:val="20"/>
              </w:rPr>
              <w:br/>
              <w:t>核医学科</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Style w:val="font11"/>
                <w:rFonts w:asciiTheme="majorEastAsia" w:eastAsiaTheme="majorEastAsia" w:hAnsiTheme="majorEastAsia"/>
                <w:color w:val="000000"/>
                <w:kern w:val="0"/>
              </w:rPr>
            </w:pPr>
            <w:r w:rsidRPr="00DE3406">
              <w:rPr>
                <w:rStyle w:val="font11"/>
                <w:rFonts w:asciiTheme="majorEastAsia" w:eastAsiaTheme="majorEastAsia" w:hAnsiTheme="majorEastAsia" w:hint="eastAsia"/>
                <w:color w:val="000000"/>
                <w:kern w:val="0"/>
              </w:rPr>
              <w:t>32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Style w:val="font11"/>
                <w:rFonts w:asciiTheme="majorEastAsia" w:eastAsiaTheme="majorEastAsia" w:hAnsiTheme="majorEastAsia"/>
                <w:color w:val="000000"/>
                <w:kern w:val="0"/>
              </w:rPr>
              <w:t>数字化医用</w:t>
            </w:r>
            <w:r w:rsidRPr="00DE3406">
              <w:rPr>
                <w:rStyle w:val="font41"/>
                <w:rFonts w:asciiTheme="majorEastAsia" w:eastAsiaTheme="majorEastAsia" w:hAnsiTheme="majorEastAsia" w:cs="等线"/>
                <w:color w:val="000000"/>
                <w:kern w:val="0"/>
                <w:sz w:val="20"/>
                <w:szCs w:val="20"/>
              </w:rPr>
              <w:t>X</w:t>
            </w:r>
            <w:r w:rsidRPr="00DE3406">
              <w:rPr>
                <w:rStyle w:val="font51"/>
                <w:rFonts w:asciiTheme="majorEastAsia" w:eastAsiaTheme="majorEastAsia" w:hAnsiTheme="majorEastAsia" w:cs="等线" w:hint="default"/>
                <w:color w:val="000000"/>
                <w:kern w:val="0"/>
                <w:sz w:val="20"/>
                <w:szCs w:val="20"/>
              </w:rPr>
              <w:t>射线摄影系统（</w:t>
            </w:r>
            <w:r w:rsidRPr="00DE3406">
              <w:rPr>
                <w:rStyle w:val="font41"/>
                <w:rFonts w:asciiTheme="majorEastAsia" w:eastAsiaTheme="majorEastAsia" w:hAnsiTheme="majorEastAsia" w:cs="等线"/>
                <w:color w:val="000000"/>
                <w:kern w:val="0"/>
                <w:sz w:val="20"/>
                <w:szCs w:val="20"/>
              </w:rPr>
              <w:t>DR</w:t>
            </w:r>
            <w:r w:rsidRPr="00DE3406">
              <w:rPr>
                <w:rStyle w:val="font51"/>
                <w:rFonts w:asciiTheme="majorEastAsia" w:eastAsiaTheme="majorEastAsia" w:hAnsiTheme="majorEastAsia" w:cs="等线" w:hint="default"/>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162152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uDR</w:t>
            </w:r>
            <w:proofErr w:type="spellEnd"/>
            <w:r w:rsidRPr="00DE3406">
              <w:rPr>
                <w:rFonts w:asciiTheme="majorEastAsia" w:eastAsiaTheme="majorEastAsia" w:hAnsiTheme="majorEastAsia" w:cs="等线"/>
                <w:color w:val="000000"/>
                <w:kern w:val="0"/>
                <w:sz w:val="20"/>
                <w:szCs w:val="20"/>
              </w:rPr>
              <w:t xml:space="preserve"> 780i Pro</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150kV，800mA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1号楼一层DR1室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Style w:val="font11"/>
                <w:rFonts w:asciiTheme="majorEastAsia" w:eastAsiaTheme="majorEastAsia" w:hAnsiTheme="majorEastAsia"/>
                <w:color w:val="000000"/>
                <w:kern w:val="0"/>
              </w:rPr>
            </w:pPr>
            <w:r w:rsidRPr="00DE3406">
              <w:rPr>
                <w:rStyle w:val="font11"/>
                <w:rFonts w:asciiTheme="majorEastAsia" w:eastAsiaTheme="majorEastAsia" w:hAnsiTheme="majorEastAsia" w:hint="eastAsia"/>
                <w:color w:val="000000"/>
                <w:kern w:val="0"/>
              </w:rPr>
              <w:t>33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Style w:val="font11"/>
                <w:rFonts w:asciiTheme="majorEastAsia" w:eastAsiaTheme="majorEastAsia" w:hAnsiTheme="majorEastAsia"/>
                <w:color w:val="000000"/>
                <w:kern w:val="0"/>
              </w:rPr>
              <w:t>数字化医用</w:t>
            </w:r>
            <w:r w:rsidRPr="00DE3406">
              <w:rPr>
                <w:rStyle w:val="font41"/>
                <w:rFonts w:asciiTheme="majorEastAsia" w:eastAsiaTheme="majorEastAsia" w:hAnsiTheme="majorEastAsia" w:cs="等线"/>
                <w:color w:val="000000"/>
                <w:kern w:val="0"/>
                <w:sz w:val="20"/>
                <w:szCs w:val="20"/>
              </w:rPr>
              <w:t>X</w:t>
            </w:r>
            <w:r w:rsidRPr="00DE3406">
              <w:rPr>
                <w:rStyle w:val="font51"/>
                <w:rFonts w:asciiTheme="majorEastAsia" w:eastAsiaTheme="majorEastAsia" w:hAnsiTheme="majorEastAsia" w:cs="等线" w:hint="default"/>
                <w:color w:val="000000"/>
                <w:kern w:val="0"/>
                <w:sz w:val="20"/>
                <w:szCs w:val="20"/>
              </w:rPr>
              <w:t>射线摄影系统（</w:t>
            </w:r>
            <w:r w:rsidRPr="00DE3406">
              <w:rPr>
                <w:rStyle w:val="font41"/>
                <w:rFonts w:asciiTheme="majorEastAsia" w:eastAsiaTheme="majorEastAsia" w:hAnsiTheme="majorEastAsia" w:cs="等线"/>
                <w:color w:val="000000"/>
                <w:kern w:val="0"/>
                <w:sz w:val="20"/>
                <w:szCs w:val="20"/>
              </w:rPr>
              <w:t>DR</w:t>
            </w:r>
            <w:r w:rsidRPr="00DE3406">
              <w:rPr>
                <w:rStyle w:val="font51"/>
                <w:rFonts w:asciiTheme="majorEastAsia" w:eastAsiaTheme="majorEastAsia" w:hAnsiTheme="majorEastAsia" w:cs="等线" w:hint="default"/>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152476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uDR</w:t>
            </w:r>
            <w:proofErr w:type="spellEnd"/>
            <w:r w:rsidRPr="00DE3406">
              <w:rPr>
                <w:rFonts w:asciiTheme="majorEastAsia" w:eastAsiaTheme="majorEastAsia" w:hAnsiTheme="majorEastAsia" w:cs="等线"/>
                <w:color w:val="000000"/>
                <w:kern w:val="0"/>
                <w:sz w:val="20"/>
                <w:szCs w:val="20"/>
              </w:rPr>
              <w:t xml:space="preserve"> 780i</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150kV，800mA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1号楼一层DR2室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Style w:val="font11"/>
                <w:rFonts w:asciiTheme="majorEastAsia" w:eastAsiaTheme="majorEastAsia" w:hAnsiTheme="majorEastAsia"/>
                <w:color w:val="000000"/>
                <w:kern w:val="0"/>
              </w:rPr>
            </w:pPr>
            <w:r w:rsidRPr="00DE3406">
              <w:rPr>
                <w:rStyle w:val="font11"/>
                <w:rFonts w:asciiTheme="majorEastAsia" w:eastAsiaTheme="majorEastAsia" w:hAnsiTheme="majorEastAsia" w:hint="eastAsia"/>
                <w:color w:val="000000"/>
                <w:kern w:val="0"/>
              </w:rPr>
              <w:t>34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Style w:val="font11"/>
                <w:rFonts w:asciiTheme="majorEastAsia" w:eastAsiaTheme="majorEastAsia" w:hAnsiTheme="majorEastAsia"/>
                <w:color w:val="000000"/>
                <w:kern w:val="0"/>
              </w:rPr>
              <w:t>X</w:t>
            </w:r>
            <w:r w:rsidRPr="00DE3406">
              <w:rPr>
                <w:rStyle w:val="font51"/>
                <w:rFonts w:asciiTheme="majorEastAsia" w:eastAsiaTheme="majorEastAsia" w:hAnsiTheme="majorEastAsia" w:cs="等线" w:hint="default"/>
                <w:color w:val="000000"/>
                <w:kern w:val="0"/>
                <w:sz w:val="20"/>
                <w:szCs w:val="20"/>
              </w:rPr>
              <w:t>射线计算机体层摄影设备（</w:t>
            </w:r>
            <w:r w:rsidRPr="00DE3406">
              <w:rPr>
                <w:rStyle w:val="font41"/>
                <w:rFonts w:asciiTheme="majorEastAsia" w:eastAsiaTheme="majorEastAsia" w:hAnsiTheme="majorEastAsia" w:cs="等线"/>
                <w:color w:val="000000"/>
                <w:kern w:val="0"/>
                <w:sz w:val="20"/>
                <w:szCs w:val="20"/>
              </w:rPr>
              <w:t>CT</w:t>
            </w:r>
            <w:r w:rsidRPr="00DE3406">
              <w:rPr>
                <w:rStyle w:val="font51"/>
                <w:rFonts w:asciiTheme="majorEastAsia" w:eastAsiaTheme="majorEastAsia" w:hAnsiTheme="majorEastAsia" w:cs="等线" w:hint="default"/>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666253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uCT</w:t>
            </w:r>
            <w:proofErr w:type="spellEnd"/>
            <w:r w:rsidRPr="00DE3406">
              <w:rPr>
                <w:rFonts w:asciiTheme="majorEastAsia" w:eastAsiaTheme="majorEastAsia" w:hAnsiTheme="majorEastAsia" w:cs="等线"/>
                <w:color w:val="000000"/>
                <w:kern w:val="0"/>
                <w:sz w:val="20"/>
                <w:szCs w:val="20"/>
              </w:rPr>
              <w:t xml:space="preserve"> 710</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上海联影</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140kV，667mA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1号楼一层CT2室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Style w:val="font11"/>
                <w:rFonts w:asciiTheme="majorEastAsia" w:eastAsiaTheme="majorEastAsia" w:hAnsiTheme="majorEastAsia"/>
                <w:color w:val="000000"/>
                <w:kern w:val="0"/>
              </w:rPr>
            </w:pPr>
            <w:r w:rsidRPr="00DE3406">
              <w:rPr>
                <w:rStyle w:val="font11"/>
                <w:rFonts w:asciiTheme="majorEastAsia" w:eastAsiaTheme="majorEastAsia" w:hAnsiTheme="majorEastAsia" w:hint="eastAsia"/>
                <w:color w:val="000000"/>
                <w:kern w:val="0"/>
              </w:rPr>
              <w:t>35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Style w:val="font11"/>
                <w:rFonts w:asciiTheme="majorEastAsia" w:eastAsiaTheme="majorEastAsia" w:hAnsiTheme="majorEastAsia"/>
                <w:color w:val="000000"/>
                <w:kern w:val="0"/>
              </w:rPr>
              <w:t>双能</w:t>
            </w:r>
            <w:r w:rsidRPr="00DE3406">
              <w:rPr>
                <w:rStyle w:val="font41"/>
                <w:rFonts w:asciiTheme="majorEastAsia" w:eastAsiaTheme="majorEastAsia" w:hAnsiTheme="majorEastAsia" w:cs="等线"/>
                <w:color w:val="000000"/>
                <w:kern w:val="0"/>
                <w:sz w:val="20"/>
                <w:szCs w:val="20"/>
              </w:rPr>
              <w:t>X</w:t>
            </w:r>
            <w:r w:rsidRPr="00DE3406">
              <w:rPr>
                <w:rStyle w:val="font51"/>
                <w:rFonts w:asciiTheme="majorEastAsia" w:eastAsiaTheme="majorEastAsia" w:hAnsiTheme="majorEastAsia" w:cs="等线" w:hint="default"/>
                <w:color w:val="000000"/>
                <w:kern w:val="0"/>
                <w:sz w:val="20"/>
                <w:szCs w:val="20"/>
              </w:rPr>
              <w:t>射线骨密度仪（全身骨密度仪）</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EX2300129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EXCELLUS</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Osteosys</w:t>
            </w:r>
            <w:proofErr w:type="spellEnd"/>
            <w:r w:rsidRPr="00DE3406">
              <w:rPr>
                <w:rFonts w:asciiTheme="majorEastAsia" w:eastAsiaTheme="majorEastAsia" w:hAnsiTheme="majorEastAsia" w:cs="等线"/>
                <w:color w:val="000000"/>
                <w:kern w:val="0"/>
                <w:sz w:val="20"/>
                <w:szCs w:val="20"/>
              </w:rPr>
              <w:t xml:space="preserve"> </w:t>
            </w:r>
            <w:proofErr w:type="spellStart"/>
            <w:r w:rsidRPr="00DE3406">
              <w:rPr>
                <w:rFonts w:asciiTheme="majorEastAsia" w:eastAsiaTheme="majorEastAsia" w:hAnsiTheme="majorEastAsia" w:cs="等线"/>
                <w:color w:val="000000"/>
                <w:kern w:val="0"/>
                <w:sz w:val="20"/>
                <w:szCs w:val="20"/>
              </w:rPr>
              <w:t>Co.,Ltd</w:t>
            </w:r>
            <w:proofErr w:type="spellEnd"/>
            <w:r w:rsidRPr="00DE3406">
              <w:rPr>
                <w:rFonts w:asciiTheme="majorEastAsia" w:eastAsiaTheme="majorEastAsia" w:hAnsiTheme="majorEastAsia" w:cs="等线"/>
                <w:color w:val="000000"/>
                <w:kern w:val="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83kV，3.0mA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1号楼一层全身骨密度仪机房</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Style w:val="font11"/>
                <w:rFonts w:asciiTheme="majorEastAsia" w:eastAsiaTheme="majorEastAsia" w:hAnsiTheme="majorEastAsia"/>
                <w:color w:val="000000"/>
                <w:kern w:val="0"/>
              </w:rPr>
            </w:pPr>
            <w:r w:rsidRPr="00DE3406">
              <w:rPr>
                <w:rStyle w:val="font11"/>
                <w:rFonts w:asciiTheme="majorEastAsia" w:eastAsiaTheme="majorEastAsia" w:hAnsiTheme="majorEastAsia" w:hint="eastAsia"/>
                <w:color w:val="000000"/>
                <w:kern w:val="0"/>
              </w:rPr>
              <w:t>36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Style w:val="font11"/>
                <w:rFonts w:asciiTheme="majorEastAsia" w:eastAsiaTheme="majorEastAsia" w:hAnsiTheme="majorEastAsia"/>
                <w:color w:val="000000"/>
                <w:kern w:val="0"/>
              </w:rPr>
              <w:t>移动式平板</w:t>
            </w:r>
            <w:r w:rsidRPr="00DE3406">
              <w:rPr>
                <w:rStyle w:val="font41"/>
                <w:rFonts w:asciiTheme="majorEastAsia" w:eastAsiaTheme="majorEastAsia" w:hAnsiTheme="majorEastAsia" w:cs="等线"/>
                <w:color w:val="000000"/>
                <w:kern w:val="0"/>
                <w:sz w:val="20"/>
                <w:szCs w:val="20"/>
              </w:rPr>
              <w:t>C</w:t>
            </w:r>
            <w:proofErr w:type="gramStart"/>
            <w:r w:rsidRPr="00DE3406">
              <w:rPr>
                <w:rStyle w:val="font51"/>
                <w:rFonts w:asciiTheme="majorEastAsia" w:eastAsiaTheme="majorEastAsia" w:hAnsiTheme="majorEastAsia" w:cs="等线" w:hint="default"/>
                <w:color w:val="000000"/>
                <w:kern w:val="0"/>
                <w:sz w:val="20"/>
                <w:szCs w:val="20"/>
              </w:rPr>
              <w:t>形臂</w:t>
            </w:r>
            <w:proofErr w:type="gramEnd"/>
            <w:r w:rsidRPr="00DE3406">
              <w:rPr>
                <w:rStyle w:val="font41"/>
                <w:rFonts w:asciiTheme="majorEastAsia" w:eastAsiaTheme="majorEastAsia" w:hAnsiTheme="majorEastAsia" w:cs="等线"/>
                <w:color w:val="000000"/>
                <w:kern w:val="0"/>
                <w:sz w:val="20"/>
                <w:szCs w:val="20"/>
              </w:rPr>
              <w:t>X</w:t>
            </w:r>
            <w:r w:rsidRPr="00DE3406">
              <w:rPr>
                <w:rStyle w:val="font51"/>
                <w:rFonts w:asciiTheme="majorEastAsia" w:eastAsiaTheme="majorEastAsia" w:hAnsiTheme="majorEastAsia" w:cs="等线" w:hint="default"/>
                <w:color w:val="000000"/>
                <w:kern w:val="0"/>
                <w:sz w:val="20"/>
                <w:szCs w:val="20"/>
              </w:rPr>
              <w:t>射线机（</w:t>
            </w:r>
            <w:r w:rsidRPr="00DE3406">
              <w:rPr>
                <w:rStyle w:val="font41"/>
                <w:rFonts w:asciiTheme="majorEastAsia" w:eastAsiaTheme="majorEastAsia" w:hAnsiTheme="majorEastAsia" w:cs="等线"/>
                <w:color w:val="000000"/>
                <w:kern w:val="0"/>
                <w:sz w:val="20"/>
                <w:szCs w:val="20"/>
              </w:rPr>
              <w:t>C</w:t>
            </w:r>
            <w:r w:rsidRPr="00DE3406">
              <w:rPr>
                <w:rStyle w:val="font51"/>
                <w:rFonts w:asciiTheme="majorEastAsia" w:eastAsiaTheme="majorEastAsia" w:hAnsiTheme="majorEastAsia" w:cs="等线" w:hint="default"/>
                <w:color w:val="000000"/>
                <w:kern w:val="0"/>
                <w:sz w:val="20"/>
                <w:szCs w:val="20"/>
              </w:rPr>
              <w:t>臂机）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18WF-A23103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PLX118WF-A</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南京普爱</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120kV，30mA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1号楼手术室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37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医用血管造影X射线机（DSA）</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110476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Artis</w:t>
            </w:r>
            <w:proofErr w:type="spellEnd"/>
            <w:r w:rsidRPr="00DE3406">
              <w:rPr>
                <w:rFonts w:asciiTheme="majorEastAsia" w:eastAsiaTheme="majorEastAsia" w:hAnsiTheme="majorEastAsia" w:cs="等线"/>
                <w:color w:val="000000"/>
                <w:kern w:val="0"/>
                <w:sz w:val="20"/>
                <w:szCs w:val="20"/>
              </w:rPr>
              <w:t xml:space="preserve"> Q ceiling</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德国西门子</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125kV，1000mA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手术室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38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X射线计算机体层摄影设备</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kc121803046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spellStart"/>
            <w:r w:rsidRPr="00DE3406">
              <w:rPr>
                <w:rFonts w:asciiTheme="majorEastAsia" w:eastAsiaTheme="majorEastAsia" w:hAnsiTheme="majorEastAsia" w:cs="等线"/>
                <w:color w:val="000000"/>
                <w:kern w:val="0"/>
                <w:sz w:val="20"/>
                <w:szCs w:val="20"/>
              </w:rPr>
              <w:t>Apsaras</w:t>
            </w:r>
            <w:proofErr w:type="spellEnd"/>
            <w:r w:rsidRPr="00DE3406">
              <w:rPr>
                <w:rFonts w:asciiTheme="majorEastAsia" w:eastAsiaTheme="majorEastAsia" w:hAnsiTheme="majorEastAsia" w:cs="等线"/>
                <w:color w:val="000000"/>
                <w:kern w:val="0"/>
                <w:sz w:val="20"/>
                <w:szCs w:val="20"/>
              </w:rPr>
              <w:t xml:space="preserve"> 16</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康达</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140kV，400mA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1号楼一层CT1室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39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DR单板</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13000113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DR单板</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飞利浦</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150kV，900mA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发热门诊</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40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高频移动式手术X射线机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16B119195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PLX116B1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南京普爱</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120kV，4mA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1号楼手术室</w:t>
            </w:r>
          </w:p>
        </w:tc>
      </w:tr>
      <w:tr w:rsidR="00960652" w:rsidRPr="00DE3406" w:rsidTr="00DE3406">
        <w:trPr>
          <w:trHeight w:val="280"/>
        </w:trPr>
        <w:tc>
          <w:tcPr>
            <w:tcW w:w="709"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hint="eastAsia"/>
                <w:color w:val="000000"/>
                <w:kern w:val="0"/>
                <w:sz w:val="20"/>
                <w:szCs w:val="20"/>
              </w:rPr>
              <w:t>41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bottom"/>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移动式C</w:t>
            </w:r>
            <w:proofErr w:type="gramStart"/>
            <w:r w:rsidRPr="00DE3406">
              <w:rPr>
                <w:rFonts w:asciiTheme="majorEastAsia" w:eastAsiaTheme="majorEastAsia" w:hAnsiTheme="majorEastAsia" w:cs="等线"/>
                <w:color w:val="000000"/>
                <w:kern w:val="0"/>
                <w:sz w:val="20"/>
                <w:szCs w:val="20"/>
              </w:rPr>
              <w:t>形臂</w:t>
            </w:r>
            <w:proofErr w:type="gramEnd"/>
            <w:r w:rsidRPr="00DE3406">
              <w:rPr>
                <w:rFonts w:asciiTheme="majorEastAsia" w:eastAsiaTheme="majorEastAsia" w:hAnsiTheme="majorEastAsia" w:cs="等线"/>
                <w:color w:val="000000"/>
                <w:kern w:val="0"/>
                <w:sz w:val="20"/>
                <w:szCs w:val="20"/>
              </w:rPr>
              <w:t>X光机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79-C9509D</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GE-</w:t>
            </w:r>
            <w:proofErr w:type="spellStart"/>
            <w:r w:rsidRPr="00DE3406">
              <w:rPr>
                <w:rFonts w:asciiTheme="majorEastAsia" w:eastAsiaTheme="majorEastAsia" w:hAnsiTheme="majorEastAsia" w:cs="等线"/>
                <w:color w:val="000000"/>
                <w:kern w:val="0"/>
                <w:sz w:val="20"/>
                <w:szCs w:val="20"/>
              </w:rPr>
              <w:t>OECFluoros</w:t>
            </w:r>
            <w:proofErr w:type="spellEnd"/>
            <w:r w:rsidRPr="00DE3406">
              <w:rPr>
                <w:rFonts w:asciiTheme="majorEastAsia" w:eastAsiaTheme="majorEastAsia" w:hAnsiTheme="majorEastAsia" w:cs="等线"/>
                <w:color w:val="000000"/>
                <w:kern w:val="0"/>
                <w:sz w:val="20"/>
                <w:szCs w:val="20"/>
              </w:rPr>
              <w:t xml:space="preserve"> Compact D</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德国GE</w:t>
            </w:r>
          </w:p>
        </w:tc>
        <w:tc>
          <w:tcPr>
            <w:tcW w:w="1134" w:type="dxa"/>
            <w:tcBorders>
              <w:top w:val="single" w:sz="4" w:space="0" w:color="000000"/>
              <w:left w:val="single" w:sz="4" w:space="0" w:color="000000"/>
              <w:bottom w:val="single" w:sz="4" w:space="0" w:color="000000"/>
              <w:right w:val="single" w:sz="4" w:space="0" w:color="000000"/>
            </w:tcBorders>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r w:rsidRPr="00DE3406">
              <w:rPr>
                <w:rFonts w:asciiTheme="majorEastAsia" w:eastAsiaTheme="majorEastAsia" w:hAnsiTheme="majorEastAsia" w:cs="等线"/>
                <w:color w:val="000000"/>
                <w:kern w:val="0"/>
                <w:sz w:val="20"/>
                <w:szCs w:val="20"/>
              </w:rPr>
              <w:t>110kV，20mA</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960652" w:rsidRPr="00DE3406" w:rsidRDefault="00960652" w:rsidP="00DE3406">
            <w:pPr>
              <w:widowControl/>
              <w:textAlignment w:val="center"/>
              <w:rPr>
                <w:rFonts w:asciiTheme="majorEastAsia" w:eastAsiaTheme="majorEastAsia" w:hAnsiTheme="majorEastAsia" w:cs="等线"/>
                <w:color w:val="000000"/>
                <w:kern w:val="0"/>
                <w:sz w:val="20"/>
                <w:szCs w:val="20"/>
              </w:rPr>
            </w:pPr>
            <w:proofErr w:type="gramStart"/>
            <w:r w:rsidRPr="00DE3406">
              <w:rPr>
                <w:rFonts w:asciiTheme="majorEastAsia" w:eastAsiaTheme="majorEastAsia" w:hAnsiTheme="majorEastAsia" w:cs="等线"/>
                <w:color w:val="000000"/>
                <w:kern w:val="0"/>
                <w:sz w:val="20"/>
                <w:szCs w:val="20"/>
              </w:rPr>
              <w:t>明湖院区</w:t>
            </w:r>
            <w:proofErr w:type="gramEnd"/>
            <w:r w:rsidRPr="00DE3406">
              <w:rPr>
                <w:rFonts w:asciiTheme="majorEastAsia" w:eastAsiaTheme="majorEastAsia" w:hAnsiTheme="majorEastAsia" w:cs="等线"/>
                <w:color w:val="000000"/>
                <w:kern w:val="0"/>
                <w:sz w:val="20"/>
                <w:szCs w:val="20"/>
              </w:rPr>
              <w:t>1号楼手术室</w:t>
            </w:r>
          </w:p>
        </w:tc>
      </w:tr>
    </w:tbl>
    <w:p w:rsidR="008B12B0" w:rsidRPr="008B12B0" w:rsidRDefault="008B12B0" w:rsidP="008B12B0">
      <w:pPr>
        <w:widowControl/>
        <w:ind w:right="420"/>
        <w:rPr>
          <w:rFonts w:asciiTheme="minorEastAsia" w:hAnsiTheme="minorEastAsia" w:cs="宋体"/>
          <w:kern w:val="0"/>
          <w:szCs w:val="21"/>
        </w:rPr>
      </w:pPr>
    </w:p>
    <w:p w:rsidR="003D2BE6" w:rsidRPr="008B12B0" w:rsidRDefault="003D2BE6" w:rsidP="003D2BE6">
      <w:pPr>
        <w:widowControl/>
        <w:rPr>
          <w:rFonts w:asciiTheme="minorEastAsia" w:hAnsiTheme="minorEastAsia" w:cs="宋体"/>
          <w:b/>
          <w:kern w:val="0"/>
          <w:szCs w:val="21"/>
        </w:rPr>
      </w:pPr>
      <w:r w:rsidRPr="008B12B0">
        <w:rPr>
          <w:rFonts w:asciiTheme="minorEastAsia" w:hAnsiTheme="minorEastAsia" w:cs="宋体" w:hint="eastAsia"/>
          <w:b/>
          <w:kern w:val="0"/>
          <w:szCs w:val="21"/>
        </w:rPr>
        <w:t>附件：</w:t>
      </w:r>
      <w:r w:rsidR="0082689A">
        <w:rPr>
          <w:rFonts w:asciiTheme="minorEastAsia" w:hAnsiTheme="minorEastAsia" w:cs="宋体" w:hint="eastAsia"/>
          <w:b/>
          <w:kern w:val="0"/>
          <w:szCs w:val="21"/>
        </w:rPr>
        <w:t>项目</w:t>
      </w:r>
      <w:r w:rsidRPr="008B12B0">
        <w:rPr>
          <w:rFonts w:asciiTheme="minorEastAsia" w:hAnsiTheme="minorEastAsia" w:cs="宋体" w:hint="eastAsia"/>
          <w:b/>
          <w:kern w:val="0"/>
          <w:szCs w:val="21"/>
        </w:rPr>
        <w:t>评分</w:t>
      </w:r>
      <w:r w:rsidR="0082689A">
        <w:rPr>
          <w:rFonts w:asciiTheme="minorEastAsia" w:hAnsiTheme="minorEastAsia" w:cs="宋体" w:hint="eastAsia"/>
          <w:b/>
          <w:kern w:val="0"/>
          <w:szCs w:val="21"/>
        </w:rPr>
        <w:t>表：</w:t>
      </w:r>
    </w:p>
    <w:tbl>
      <w:tblPr>
        <w:tblW w:w="8579" w:type="dxa"/>
        <w:jc w:val="center"/>
        <w:tblInd w:w="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6"/>
        <w:gridCol w:w="7733"/>
      </w:tblGrid>
      <w:tr w:rsidR="003D2BE6" w:rsidTr="00936B36">
        <w:trPr>
          <w:trHeight w:val="884"/>
          <w:jc w:val="center"/>
        </w:trPr>
        <w:tc>
          <w:tcPr>
            <w:tcW w:w="846" w:type="dxa"/>
            <w:vMerge w:val="restart"/>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3</w:t>
            </w:r>
            <w:r>
              <w:rPr>
                <w:rFonts w:ascii="宋体" w:eastAsia="宋体" w:hAnsi="宋体" w:cs="宋体" w:hint="eastAsia"/>
                <w:b/>
                <w:bCs/>
                <w:color w:val="000000"/>
                <w:szCs w:val="21"/>
              </w:rPr>
              <w:t>0分）：</w:t>
            </w:r>
          </w:p>
          <w:p w:rsidR="003D2BE6" w:rsidRDefault="003D2BE6" w:rsidP="00AA0103">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w:t>
            </w:r>
            <w:r w:rsidR="00AA0103">
              <w:rPr>
                <w:rFonts w:ascii="宋体" w:eastAsia="宋体" w:hAnsi="宋体" w:cs="宋体" w:hint="eastAsia"/>
                <w:color w:val="000000"/>
                <w:szCs w:val="21"/>
              </w:rPr>
              <w:t>3</w:t>
            </w:r>
            <w:r>
              <w:rPr>
                <w:rFonts w:ascii="宋体" w:eastAsia="宋体" w:hAnsi="宋体" w:cs="宋体" w:hint="eastAsia"/>
                <w:color w:val="000000"/>
                <w:szCs w:val="21"/>
              </w:rPr>
              <w:t>0分</w:t>
            </w:r>
          </w:p>
        </w:tc>
      </w:tr>
      <w:tr w:rsidR="003D2BE6" w:rsidTr="00936B36">
        <w:trPr>
          <w:trHeight w:val="9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w:t>
            </w:r>
            <w:r w:rsidR="005B16A3">
              <w:rPr>
                <w:rFonts w:ascii="宋体" w:eastAsia="宋体" w:hAnsi="宋体" w:cs="宋体" w:hint="eastAsia"/>
                <w:b/>
                <w:bCs/>
                <w:color w:val="000000"/>
                <w:szCs w:val="21"/>
              </w:rPr>
              <w:t>管理</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2</w:t>
            </w:r>
            <w:r>
              <w:rPr>
                <w:rFonts w:ascii="宋体" w:eastAsia="宋体" w:hAnsi="宋体" w:cs="宋体" w:hint="eastAsia"/>
                <w:b/>
                <w:bCs/>
                <w:color w:val="000000"/>
                <w:szCs w:val="21"/>
              </w:rPr>
              <w:t>0分）：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D2BE6" w:rsidRDefault="000D0074" w:rsidP="00AA0103">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根据投标人提供的</w:t>
            </w:r>
            <w:r w:rsidR="00AA0103">
              <w:rPr>
                <w:rFonts w:ascii="宋体" w:eastAsia="宋体" w:hAnsi="宋体" w:cs="宋体" w:hint="eastAsia"/>
                <w:color w:val="000000"/>
                <w:szCs w:val="21"/>
              </w:rPr>
              <w:t>针对本项目的管理制度</w:t>
            </w:r>
            <w:r w:rsidR="003D2BE6">
              <w:rPr>
                <w:rFonts w:ascii="宋体" w:eastAsia="宋体" w:hAnsi="宋体" w:cs="宋体" w:hint="eastAsia"/>
                <w:color w:val="000000"/>
                <w:szCs w:val="21"/>
              </w:rPr>
              <w:t>进行评议，满分10分</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w:t>
            </w:r>
            <w:r w:rsidR="00936B36">
              <w:rPr>
                <w:rFonts w:ascii="宋体" w:eastAsia="宋体" w:hAnsi="宋体" w:cs="宋体" w:hint="eastAsia"/>
                <w:color w:val="000000"/>
                <w:szCs w:val="21"/>
              </w:rPr>
              <w:t>22</w:t>
            </w:r>
            <w:r>
              <w:rPr>
                <w:rFonts w:ascii="宋体" w:eastAsia="宋体" w:hAnsi="宋体" w:cs="宋体" w:hint="eastAsia"/>
                <w:color w:val="000000"/>
                <w:szCs w:val="21"/>
              </w:rPr>
              <w:t>年1月1日至今（以合同签订时间为准）的</w:t>
            </w:r>
            <w:r w:rsidR="00AA0103">
              <w:rPr>
                <w:rFonts w:ascii="宋体" w:eastAsia="宋体" w:hAnsi="宋体" w:cs="宋体" w:hint="eastAsia"/>
                <w:color w:val="000000"/>
                <w:szCs w:val="21"/>
              </w:rPr>
              <w:t>同类</w:t>
            </w:r>
            <w:r>
              <w:rPr>
                <w:rFonts w:ascii="宋体" w:eastAsia="宋体" w:hAnsi="宋体" w:cs="宋体" w:hint="eastAsia"/>
                <w:color w:val="000000"/>
                <w:szCs w:val="21"/>
              </w:rPr>
              <w:t>项目业绩进行评定，</w:t>
            </w:r>
            <w:r w:rsidR="005B16A3">
              <w:rPr>
                <w:rFonts w:ascii="宋体" w:eastAsia="宋体" w:hAnsi="宋体" w:cs="宋体" w:hint="eastAsia"/>
                <w:color w:val="000000"/>
                <w:szCs w:val="21"/>
              </w:rPr>
              <w:t>一个合同得1分，</w:t>
            </w:r>
            <w:r>
              <w:rPr>
                <w:rFonts w:ascii="宋体" w:eastAsia="宋体" w:hAnsi="宋体" w:cs="宋体" w:hint="eastAsia"/>
                <w:color w:val="000000"/>
                <w:szCs w:val="21"/>
              </w:rPr>
              <w:t>满分3分。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D2BE6" w:rsidTr="00936B36">
        <w:trPr>
          <w:trHeight w:val="1210"/>
          <w:jc w:val="center"/>
        </w:trPr>
        <w:tc>
          <w:tcPr>
            <w:tcW w:w="84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7733"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w:t>
            </w:r>
            <w:r w:rsidR="00200220">
              <w:rPr>
                <w:rFonts w:ascii="宋体" w:eastAsia="宋体" w:hAnsi="宋体" w:cs="宋体" w:hint="eastAsia"/>
                <w:color w:val="000000"/>
                <w:szCs w:val="21"/>
              </w:rPr>
              <w:t>和优惠承诺</w:t>
            </w:r>
            <w:r>
              <w:rPr>
                <w:rFonts w:ascii="宋体" w:eastAsia="宋体" w:hAnsi="宋体" w:cs="宋体" w:hint="eastAsia"/>
                <w:color w:val="000000"/>
                <w:szCs w:val="21"/>
              </w:rPr>
              <w:t>进行评议，满分2分。</w:t>
            </w:r>
          </w:p>
        </w:tc>
      </w:tr>
      <w:tr w:rsidR="003D2BE6" w:rsidTr="00936B36">
        <w:trPr>
          <w:trHeight w:val="1670"/>
          <w:jc w:val="center"/>
        </w:trPr>
        <w:tc>
          <w:tcPr>
            <w:tcW w:w="846" w:type="dxa"/>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7733" w:type="dxa"/>
            <w:vAlign w:val="center"/>
          </w:tcPr>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D2BE6" w:rsidRPr="007B38F1" w:rsidRDefault="003D2BE6" w:rsidP="004C378E">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0F7659" w:rsidRPr="000D0074" w:rsidRDefault="000F7659" w:rsidP="00F70097">
      <w:pPr>
        <w:spacing w:line="360" w:lineRule="auto"/>
      </w:pPr>
    </w:p>
    <w:sectPr w:rsidR="000F7659" w:rsidRPr="000D0074" w:rsidSect="008E16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95F" w:rsidRDefault="0074295F" w:rsidP="000F7659">
      <w:r>
        <w:separator/>
      </w:r>
    </w:p>
  </w:endnote>
  <w:endnote w:type="continuationSeparator" w:id="1">
    <w:p w:rsidR="0074295F" w:rsidRDefault="0074295F" w:rsidP="000F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00"/>
    <w:family w:val="auto"/>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95F" w:rsidRDefault="0074295F" w:rsidP="000F7659">
      <w:r>
        <w:separator/>
      </w:r>
    </w:p>
  </w:footnote>
  <w:footnote w:type="continuationSeparator" w:id="1">
    <w:p w:rsidR="0074295F" w:rsidRDefault="0074295F" w:rsidP="000F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D4DDC"/>
    <w:multiLevelType w:val="hybridMultilevel"/>
    <w:tmpl w:val="8C587D30"/>
    <w:lvl w:ilvl="0" w:tplc="1BDC44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659"/>
    <w:rsid w:val="00005292"/>
    <w:rsid w:val="000A568E"/>
    <w:rsid w:val="000C3DC0"/>
    <w:rsid w:val="000D0074"/>
    <w:rsid w:val="000F7659"/>
    <w:rsid w:val="001601D9"/>
    <w:rsid w:val="001D0749"/>
    <w:rsid w:val="001F6480"/>
    <w:rsid w:val="00200220"/>
    <w:rsid w:val="00206103"/>
    <w:rsid w:val="002444BB"/>
    <w:rsid w:val="002A5193"/>
    <w:rsid w:val="002B6585"/>
    <w:rsid w:val="00314CDA"/>
    <w:rsid w:val="00383C9B"/>
    <w:rsid w:val="00383FB6"/>
    <w:rsid w:val="003A7477"/>
    <w:rsid w:val="003D2BE6"/>
    <w:rsid w:val="004C378E"/>
    <w:rsid w:val="004C6A42"/>
    <w:rsid w:val="00541034"/>
    <w:rsid w:val="00552610"/>
    <w:rsid w:val="005B16A3"/>
    <w:rsid w:val="005F69C1"/>
    <w:rsid w:val="00641F1C"/>
    <w:rsid w:val="0068199C"/>
    <w:rsid w:val="00714461"/>
    <w:rsid w:val="0074295F"/>
    <w:rsid w:val="007B38F1"/>
    <w:rsid w:val="007F76EB"/>
    <w:rsid w:val="0082689A"/>
    <w:rsid w:val="008B12B0"/>
    <w:rsid w:val="008E1630"/>
    <w:rsid w:val="00936B36"/>
    <w:rsid w:val="00960652"/>
    <w:rsid w:val="009D1CB5"/>
    <w:rsid w:val="009F7AA6"/>
    <w:rsid w:val="00AA0103"/>
    <w:rsid w:val="00AA3BF2"/>
    <w:rsid w:val="00AB35AE"/>
    <w:rsid w:val="00AE1141"/>
    <w:rsid w:val="00AF3496"/>
    <w:rsid w:val="00B36CB0"/>
    <w:rsid w:val="00BD0052"/>
    <w:rsid w:val="00BE73E0"/>
    <w:rsid w:val="00C03858"/>
    <w:rsid w:val="00C11C41"/>
    <w:rsid w:val="00C2106D"/>
    <w:rsid w:val="00C41D6A"/>
    <w:rsid w:val="00C524BB"/>
    <w:rsid w:val="00D03757"/>
    <w:rsid w:val="00D2230A"/>
    <w:rsid w:val="00DA2040"/>
    <w:rsid w:val="00DE3406"/>
    <w:rsid w:val="00E75CEB"/>
    <w:rsid w:val="00F126E4"/>
    <w:rsid w:val="00F27C4C"/>
    <w:rsid w:val="00F31419"/>
    <w:rsid w:val="00F70097"/>
    <w:rsid w:val="00F771E2"/>
    <w:rsid w:val="00F96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659"/>
    <w:rPr>
      <w:sz w:val="18"/>
      <w:szCs w:val="18"/>
    </w:rPr>
  </w:style>
  <w:style w:type="paragraph" w:styleId="a4">
    <w:name w:val="footer"/>
    <w:basedOn w:val="a"/>
    <w:link w:val="Char0"/>
    <w:uiPriority w:val="99"/>
    <w:semiHidden/>
    <w:unhideWhenUsed/>
    <w:rsid w:val="000F7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659"/>
    <w:rPr>
      <w:sz w:val="18"/>
      <w:szCs w:val="18"/>
    </w:rPr>
  </w:style>
  <w:style w:type="paragraph" w:styleId="a5">
    <w:name w:val="List Paragraph"/>
    <w:basedOn w:val="a"/>
    <w:uiPriority w:val="99"/>
    <w:qFormat/>
    <w:rsid w:val="000F7659"/>
    <w:pPr>
      <w:ind w:firstLineChars="200" w:firstLine="420"/>
    </w:pPr>
  </w:style>
  <w:style w:type="paragraph" w:styleId="a6">
    <w:name w:val="Date"/>
    <w:basedOn w:val="a"/>
    <w:next w:val="a"/>
    <w:link w:val="Char1"/>
    <w:uiPriority w:val="99"/>
    <w:semiHidden/>
    <w:unhideWhenUsed/>
    <w:rsid w:val="008B12B0"/>
    <w:pPr>
      <w:ind w:leftChars="2500" w:left="100"/>
    </w:pPr>
  </w:style>
  <w:style w:type="character" w:customStyle="1" w:styleId="Char1">
    <w:name w:val="日期 Char"/>
    <w:basedOn w:val="a0"/>
    <w:link w:val="a6"/>
    <w:uiPriority w:val="99"/>
    <w:semiHidden/>
    <w:rsid w:val="008B12B0"/>
  </w:style>
  <w:style w:type="character" w:customStyle="1" w:styleId="a7">
    <w:name w:val="样式 小四"/>
    <w:qFormat/>
    <w:rsid w:val="008B12B0"/>
    <w:rPr>
      <w:sz w:val="24"/>
    </w:rPr>
  </w:style>
  <w:style w:type="character" w:customStyle="1" w:styleId="font11">
    <w:name w:val="font11"/>
    <w:basedOn w:val="a0"/>
    <w:rsid w:val="00960652"/>
    <w:rPr>
      <w:rFonts w:ascii="等线" w:eastAsia="等线" w:hAnsi="等线" w:cs="等线" w:hint="default"/>
      <w:i w:val="0"/>
      <w:iCs w:val="0"/>
      <w:color w:val="FF0000"/>
      <w:sz w:val="20"/>
      <w:szCs w:val="20"/>
      <w:u w:val="none"/>
    </w:rPr>
  </w:style>
  <w:style w:type="character" w:customStyle="1" w:styleId="font41">
    <w:name w:val="font41"/>
    <w:basedOn w:val="a0"/>
    <w:rsid w:val="00960652"/>
    <w:rPr>
      <w:rFonts w:ascii="Times New Roman" w:hAnsi="Times New Roman" w:cs="Times New Roman" w:hint="default"/>
      <w:i w:val="0"/>
      <w:iCs w:val="0"/>
      <w:color w:val="FF0000"/>
      <w:sz w:val="21"/>
      <w:szCs w:val="21"/>
      <w:u w:val="none"/>
    </w:rPr>
  </w:style>
  <w:style w:type="character" w:customStyle="1" w:styleId="font51">
    <w:name w:val="font51"/>
    <w:basedOn w:val="a0"/>
    <w:rsid w:val="00960652"/>
    <w:rPr>
      <w:rFonts w:ascii="宋体" w:eastAsia="宋体" w:hAnsi="宋体" w:cs="宋体" w:hint="eastAsia"/>
      <w:i w:val="0"/>
      <w:iCs w:val="0"/>
      <w:color w:val="FF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5</Pages>
  <Words>600</Words>
  <Characters>3424</Characters>
  <Application>Microsoft Office Word</Application>
  <DocSecurity>0</DocSecurity>
  <Lines>28</Lines>
  <Paragraphs>8</Paragraphs>
  <ScaleCrop>false</ScaleCrop>
  <Company>Microsoft</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29</cp:revision>
  <dcterms:created xsi:type="dcterms:W3CDTF">2021-03-22T07:24:00Z</dcterms:created>
  <dcterms:modified xsi:type="dcterms:W3CDTF">2025-08-06T01:54:00Z</dcterms:modified>
</cp:coreProperties>
</file>