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83" w:rsidRPr="00911ECE" w:rsidRDefault="00911ECE" w:rsidP="00374D1F">
      <w:pPr>
        <w:ind w:leftChars="67" w:left="141"/>
        <w:jc w:val="center"/>
        <w:rPr>
          <w:rFonts w:ascii="宋体" w:hAnsi="宋体"/>
          <w:b/>
          <w:sz w:val="32"/>
          <w:szCs w:val="32"/>
        </w:rPr>
      </w:pPr>
      <w:r w:rsidRPr="00911ECE">
        <w:rPr>
          <w:rFonts w:ascii="宋体" w:hAnsi="宋体"/>
          <w:b/>
          <w:sz w:val="32"/>
          <w:szCs w:val="32"/>
        </w:rPr>
        <w:t>宁波大学附属人民医院</w:t>
      </w:r>
      <w:r w:rsidRPr="00911ECE">
        <w:rPr>
          <w:rFonts w:ascii="宋体" w:hAnsi="宋体" w:hint="eastAsia"/>
          <w:b/>
          <w:sz w:val="32"/>
          <w:szCs w:val="32"/>
        </w:rPr>
        <w:t>明</w:t>
      </w:r>
      <w:proofErr w:type="gramStart"/>
      <w:r w:rsidRPr="00911ECE">
        <w:rPr>
          <w:rFonts w:ascii="宋体" w:hAnsi="宋体" w:hint="eastAsia"/>
          <w:b/>
          <w:sz w:val="32"/>
          <w:szCs w:val="32"/>
        </w:rPr>
        <w:t>湖院区</w:t>
      </w:r>
      <w:r w:rsidRPr="00911ECE">
        <w:rPr>
          <w:rFonts w:ascii="宋体" w:hAnsi="宋体"/>
          <w:b/>
          <w:sz w:val="32"/>
          <w:szCs w:val="32"/>
        </w:rPr>
        <w:t>布品</w:t>
      </w:r>
      <w:proofErr w:type="gramEnd"/>
      <w:r w:rsidRPr="00911ECE">
        <w:rPr>
          <w:rFonts w:ascii="宋体" w:hAnsi="宋体"/>
          <w:b/>
          <w:sz w:val="32"/>
          <w:szCs w:val="32"/>
        </w:rPr>
        <w:t>洗涤服务项目</w:t>
      </w:r>
      <w:r w:rsidRPr="00911ECE">
        <w:rPr>
          <w:rFonts w:ascii="宋体" w:hAnsi="宋体" w:hint="eastAsia"/>
          <w:b/>
          <w:sz w:val="32"/>
          <w:szCs w:val="32"/>
        </w:rPr>
        <w:t>院内议标公告</w:t>
      </w:r>
    </w:p>
    <w:p w:rsidR="00911ECE" w:rsidRPr="00B26946" w:rsidRDefault="00911ECE" w:rsidP="00374D1F">
      <w:pPr>
        <w:ind w:leftChars="-269" w:left="-565" w:rightChars="-100" w:right="-210" w:firstLineChars="336" w:firstLine="706"/>
        <w:rPr>
          <w:b/>
          <w:bCs/>
          <w:sz w:val="36"/>
          <w:szCs w:val="36"/>
        </w:rPr>
      </w:pPr>
      <w:r>
        <w:rPr>
          <w:rFonts w:hint="eastAsia"/>
          <w:kern w:val="0"/>
        </w:rPr>
        <w:t>一、</w:t>
      </w:r>
      <w:r w:rsidRPr="006502FB">
        <w:rPr>
          <w:rFonts w:hint="eastAsia"/>
          <w:kern w:val="0"/>
        </w:rPr>
        <w:t>议标品目</w:t>
      </w:r>
      <w:r>
        <w:rPr>
          <w:rFonts w:hint="eastAsia"/>
          <w:kern w:val="0"/>
        </w:rPr>
        <w:t>：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1890"/>
      </w:tblGrid>
      <w:tr w:rsidR="00911ECE" w:rsidTr="002D17B2">
        <w:tc>
          <w:tcPr>
            <w:tcW w:w="1190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0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911ECE" w:rsidTr="002D17B2">
        <w:tc>
          <w:tcPr>
            <w:tcW w:w="1190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E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</w:t>
            </w:r>
            <w:proofErr w:type="gramStart"/>
            <w:r w:rsidRPr="00911E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湖院区</w:t>
            </w:r>
            <w:r w:rsidRPr="00911ECE">
              <w:rPr>
                <w:rFonts w:ascii="宋体" w:eastAsia="宋体" w:hAnsi="宋体" w:cs="宋体"/>
                <w:kern w:val="0"/>
                <w:sz w:val="24"/>
                <w:szCs w:val="24"/>
              </w:rPr>
              <w:t>布品</w:t>
            </w:r>
            <w:proofErr w:type="gramEnd"/>
            <w:r w:rsidRPr="00911ECE">
              <w:rPr>
                <w:rFonts w:ascii="宋体" w:eastAsia="宋体" w:hAnsi="宋体" w:cs="宋体"/>
                <w:kern w:val="0"/>
                <w:sz w:val="24"/>
                <w:szCs w:val="24"/>
              </w:rPr>
              <w:t>洗涤服务</w:t>
            </w:r>
          </w:p>
        </w:tc>
        <w:tc>
          <w:tcPr>
            <w:tcW w:w="2082" w:type="dxa"/>
          </w:tcPr>
          <w:p w:rsidR="00911ECE" w:rsidRDefault="00911ECE" w:rsidP="002D17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890" w:type="dxa"/>
          </w:tcPr>
          <w:p w:rsidR="00911ECE" w:rsidRDefault="00911ECE" w:rsidP="004958D7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29万</w:t>
            </w:r>
          </w:p>
        </w:tc>
      </w:tr>
    </w:tbl>
    <w:p w:rsidR="00911ECE" w:rsidRPr="005156ED" w:rsidRDefault="00911ECE" w:rsidP="00374D1F">
      <w:pPr>
        <w:widowControl/>
        <w:snapToGrid w:val="0"/>
        <w:spacing w:line="360" w:lineRule="auto"/>
        <w:ind w:leftChars="66" w:left="141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Pr="005156ED">
        <w:rPr>
          <w:rFonts w:ascii="宋体" w:eastAsia="宋体" w:hAnsi="宋体" w:cs="宋体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概况</w:t>
      </w:r>
      <w:r w:rsidRPr="005156ED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11ECE" w:rsidRPr="00911ECE" w:rsidRDefault="00911ECE" w:rsidP="00374D1F">
      <w:pPr>
        <w:spacing w:line="360" w:lineRule="auto"/>
        <w:ind w:leftChars="67" w:left="141"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宁波</w:t>
      </w:r>
      <w:r>
        <w:rPr>
          <w:rFonts w:ascii="宋体" w:hAnsi="宋体" w:hint="eastAsia"/>
          <w:sz w:val="24"/>
          <w:szCs w:val="24"/>
        </w:rPr>
        <w:t>大学附属</w:t>
      </w:r>
      <w:r>
        <w:rPr>
          <w:rFonts w:ascii="宋体" w:hAnsi="宋体"/>
          <w:sz w:val="24"/>
          <w:szCs w:val="24"/>
        </w:rPr>
        <w:t>人民医院</w:t>
      </w:r>
      <w:proofErr w:type="gramStart"/>
      <w:r w:rsidRPr="00911ECE">
        <w:rPr>
          <w:rFonts w:ascii="宋体" w:eastAsia="宋体" w:hAnsi="宋体" w:cs="宋体" w:hint="eastAsia"/>
          <w:kern w:val="0"/>
          <w:sz w:val="24"/>
          <w:szCs w:val="24"/>
        </w:rPr>
        <w:t>明湖院区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目前</w:t>
      </w:r>
      <w:r>
        <w:rPr>
          <w:rFonts w:ascii="宋体" w:hAnsi="宋体" w:hint="eastAsia"/>
          <w:sz w:val="24"/>
          <w:szCs w:val="24"/>
        </w:rPr>
        <w:t>开放床位309张</w:t>
      </w:r>
      <w:r>
        <w:rPr>
          <w:rFonts w:ascii="宋体" w:hAnsi="宋体"/>
          <w:sz w:val="24"/>
          <w:szCs w:val="24"/>
        </w:rPr>
        <w:t>，</w:t>
      </w:r>
      <w:r w:rsidR="00B346F4">
        <w:rPr>
          <w:rFonts w:hAnsi="宋体" w:hint="eastAsia"/>
          <w:sz w:val="24"/>
          <w:szCs w:val="24"/>
        </w:rPr>
        <w:t>服务内容</w:t>
      </w:r>
      <w:r>
        <w:rPr>
          <w:rFonts w:hAnsi="宋体"/>
          <w:sz w:val="24"/>
          <w:szCs w:val="24"/>
        </w:rPr>
        <w:t>为医院的被服（病人的床上</w:t>
      </w:r>
      <w:r>
        <w:rPr>
          <w:rFonts w:hAnsi="宋体" w:hint="eastAsia"/>
          <w:sz w:val="24"/>
          <w:szCs w:val="24"/>
        </w:rPr>
        <w:t>用品</w:t>
      </w:r>
      <w:r>
        <w:rPr>
          <w:rFonts w:hAnsi="宋体"/>
          <w:sz w:val="24"/>
          <w:szCs w:val="24"/>
        </w:rPr>
        <w:t>、值班被</w:t>
      </w:r>
      <w:r>
        <w:rPr>
          <w:rFonts w:hAnsi="宋体" w:hint="eastAsia"/>
          <w:sz w:val="24"/>
          <w:szCs w:val="24"/>
        </w:rPr>
        <w:t>服</w:t>
      </w:r>
      <w:r>
        <w:rPr>
          <w:rFonts w:hAnsi="宋体"/>
          <w:sz w:val="24"/>
          <w:szCs w:val="24"/>
        </w:rPr>
        <w:t>、诊查床套）、各类工作衣帽、病人衣裤、</w:t>
      </w:r>
      <w:r>
        <w:rPr>
          <w:sz w:val="24"/>
          <w:szCs w:val="24"/>
        </w:rPr>
        <w:t>手术相关布品类</w:t>
      </w:r>
      <w:r>
        <w:rPr>
          <w:rFonts w:hAnsi="宋体"/>
          <w:sz w:val="24"/>
          <w:szCs w:val="24"/>
        </w:rPr>
        <w:t>、日常布品（窗帘、隔帘、设备仪器套）等全部洗涤工作</w:t>
      </w:r>
      <w:r w:rsidR="00B346F4">
        <w:rPr>
          <w:rFonts w:hAnsi="宋体" w:hint="eastAsia"/>
          <w:sz w:val="24"/>
          <w:szCs w:val="24"/>
        </w:rPr>
        <w:t>（</w:t>
      </w:r>
      <w:r w:rsidR="00B346F4">
        <w:rPr>
          <w:rFonts w:hint="eastAsia"/>
          <w:sz w:val="24"/>
          <w:szCs w:val="24"/>
        </w:rPr>
        <w:t>服务要求见附件</w:t>
      </w:r>
      <w:r w:rsidR="00B346F4">
        <w:rPr>
          <w:rFonts w:hAnsi="宋体" w:hint="eastAsia"/>
          <w:sz w:val="24"/>
          <w:szCs w:val="24"/>
        </w:rPr>
        <w:t>）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服务时间为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69347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总费用</w:t>
      </w:r>
      <w:r w:rsidRPr="005156ED">
        <w:rPr>
          <w:rFonts w:ascii="宋体" w:eastAsia="宋体" w:hAnsi="宋体" w:cs="宋体"/>
          <w:kern w:val="0"/>
          <w:sz w:val="24"/>
          <w:szCs w:val="24"/>
        </w:rPr>
        <w:t>控制</w:t>
      </w:r>
      <w:r>
        <w:rPr>
          <w:rFonts w:ascii="宋体" w:eastAsia="宋体" w:hAnsi="宋体" w:cs="宋体" w:hint="eastAsia"/>
          <w:kern w:val="0"/>
          <w:sz w:val="24"/>
          <w:szCs w:val="24"/>
        </w:rPr>
        <w:t>在29</w:t>
      </w:r>
      <w:r w:rsidRPr="005156ED">
        <w:rPr>
          <w:rFonts w:ascii="宋体" w:eastAsia="宋体" w:hAnsi="宋体" w:cs="宋体"/>
          <w:kern w:val="0"/>
          <w:sz w:val="24"/>
          <w:szCs w:val="24"/>
        </w:rPr>
        <w:t>万元以内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欢迎有资质和实力的</w:t>
      </w:r>
      <w:r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前来报名参加。</w:t>
      </w:r>
    </w:p>
    <w:p w:rsidR="00911ECE" w:rsidRPr="00CC339D" w:rsidRDefault="00911ECE" w:rsidP="00374D1F">
      <w:pPr>
        <w:widowControl/>
        <w:snapToGrid w:val="0"/>
        <w:spacing w:line="360" w:lineRule="auto"/>
        <w:ind w:leftChars="67" w:left="14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投标人资格</w:t>
      </w:r>
      <w:r w:rsidRPr="00CC339D">
        <w:rPr>
          <w:rFonts w:ascii="宋体" w:eastAsia="宋体" w:hAnsi="宋体" w:cs="宋体"/>
          <w:kern w:val="0"/>
          <w:sz w:val="24"/>
          <w:szCs w:val="24"/>
        </w:rPr>
        <w:t>要求</w:t>
      </w: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:</w:t>
      </w:r>
    </w:p>
    <w:p w:rsidR="00911ECE" w:rsidRPr="00CC339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911ECE" w:rsidRPr="00CC339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2、单位负责人为同一人或者存在直接控股、管理关系的不同投标人，不得参加同一项目的投标。</w:t>
      </w:r>
    </w:p>
    <w:p w:rsidR="00911ECE" w:rsidRPr="00CC339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911ECE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4、本项目不接受联合体投标，实行资格后审。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营业执照复印件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及相关资质证明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服务方案；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投标一览表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投标报价表；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近三年同类服务业绩（提供合同复印件加盖公章，原件备查）；</w:t>
      </w:r>
    </w:p>
    <w:p w:rsidR="00911ECE" w:rsidRPr="005156ED" w:rsidRDefault="00911ECE" w:rsidP="00374D1F">
      <w:pPr>
        <w:widowControl/>
        <w:snapToGrid w:val="0"/>
        <w:spacing w:line="360" w:lineRule="auto"/>
        <w:ind w:leftChars="67" w:left="14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911ECE" w:rsidRPr="00FC0041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五、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投标事项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911ECE" w:rsidRPr="00FC0041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proofErr w:type="gramStart"/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</w:t>
      </w:r>
      <w:r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，联系人：蔡老师、肖老师，联系电话：0574-87016979。报名截止时间202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69347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3486A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8B50C4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时。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项目咨询：</w:t>
      </w:r>
      <w:r w:rsidR="00693475">
        <w:rPr>
          <w:rFonts w:ascii="宋体" w:eastAsia="宋体" w:hAnsi="宋体" w:cs="宋体" w:hint="eastAsia"/>
          <w:kern w:val="0"/>
          <w:sz w:val="24"/>
          <w:szCs w:val="24"/>
        </w:rPr>
        <w:t>任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联系电话：0574-8701</w:t>
      </w:r>
      <w:r>
        <w:rPr>
          <w:rFonts w:ascii="宋体" w:eastAsia="宋体" w:hAnsi="宋体" w:cs="宋体" w:hint="eastAsia"/>
          <w:kern w:val="0"/>
          <w:sz w:val="24"/>
          <w:szCs w:val="24"/>
        </w:rPr>
        <w:t>7325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11ECE" w:rsidRPr="007716A8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本次议标定于202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69347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3486A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8B50C4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="008B50C4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693475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分，地点：16号楼21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会议室。</w:t>
      </w:r>
    </w:p>
    <w:p w:rsidR="00911ECE" w:rsidRPr="007716A8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911ECE" w:rsidRPr="007716A8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、评标方法</w:t>
      </w:r>
    </w:p>
    <w:p w:rsidR="00911ECE" w:rsidRPr="007716A8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911ECE" w:rsidRPr="007716A8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、商务条款</w:t>
      </w:r>
    </w:p>
    <w:p w:rsidR="00911ECE" w:rsidRPr="00693475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0B727F">
        <w:rPr>
          <w:rFonts w:ascii="宋体" w:eastAsia="宋体" w:hAnsi="宋体" w:cs="宋体" w:hint="eastAsia"/>
          <w:kern w:val="0"/>
          <w:sz w:val="24"/>
          <w:szCs w:val="24"/>
        </w:rPr>
        <w:t>服务期限：中标后一周内签订合同，</w:t>
      </w:r>
      <w:r w:rsidR="008B50C4">
        <w:rPr>
          <w:rFonts w:ascii="宋体" w:eastAsia="宋体" w:hAnsi="宋体" w:cs="宋体" w:hint="eastAsia"/>
          <w:kern w:val="0"/>
          <w:sz w:val="24"/>
          <w:szCs w:val="24"/>
        </w:rPr>
        <w:t>服务期限</w:t>
      </w:r>
      <w:r w:rsidR="008B50C4">
        <w:rPr>
          <w:rFonts w:hint="eastAsia"/>
          <w:sz w:val="24"/>
          <w:szCs w:val="24"/>
        </w:rPr>
        <w:t>2025</w:t>
      </w:r>
      <w:r w:rsidR="008B50C4">
        <w:rPr>
          <w:rFonts w:hint="eastAsia"/>
          <w:sz w:val="24"/>
          <w:szCs w:val="24"/>
        </w:rPr>
        <w:t>年</w:t>
      </w:r>
      <w:r w:rsidR="008B50C4">
        <w:rPr>
          <w:rFonts w:hint="eastAsia"/>
          <w:sz w:val="24"/>
          <w:szCs w:val="24"/>
        </w:rPr>
        <w:t>7</w:t>
      </w:r>
      <w:r w:rsidR="008B50C4">
        <w:rPr>
          <w:rFonts w:hint="eastAsia"/>
          <w:sz w:val="24"/>
          <w:szCs w:val="24"/>
        </w:rPr>
        <w:t>月</w:t>
      </w:r>
      <w:r w:rsidR="008B50C4">
        <w:rPr>
          <w:rFonts w:hint="eastAsia"/>
          <w:sz w:val="24"/>
          <w:szCs w:val="24"/>
        </w:rPr>
        <w:t>1</w:t>
      </w:r>
      <w:r w:rsidR="008B50C4">
        <w:rPr>
          <w:rFonts w:hint="eastAsia"/>
          <w:sz w:val="24"/>
          <w:szCs w:val="24"/>
        </w:rPr>
        <w:t>日至</w:t>
      </w:r>
      <w:r w:rsidR="008B50C4">
        <w:rPr>
          <w:rFonts w:hint="eastAsia"/>
          <w:sz w:val="24"/>
          <w:szCs w:val="24"/>
        </w:rPr>
        <w:t>2025</w:t>
      </w:r>
      <w:r w:rsidR="008B50C4">
        <w:rPr>
          <w:rFonts w:hint="eastAsia"/>
          <w:sz w:val="24"/>
          <w:szCs w:val="24"/>
        </w:rPr>
        <w:t>年</w:t>
      </w:r>
      <w:r w:rsidR="008B50C4">
        <w:rPr>
          <w:rFonts w:hint="eastAsia"/>
          <w:sz w:val="24"/>
          <w:szCs w:val="24"/>
        </w:rPr>
        <w:t>12</w:t>
      </w:r>
      <w:r w:rsidR="008B50C4">
        <w:rPr>
          <w:rFonts w:hint="eastAsia"/>
          <w:sz w:val="24"/>
          <w:szCs w:val="24"/>
        </w:rPr>
        <w:t>月</w:t>
      </w:r>
      <w:r w:rsidR="008B50C4">
        <w:rPr>
          <w:rFonts w:hint="eastAsia"/>
          <w:sz w:val="24"/>
          <w:szCs w:val="24"/>
        </w:rPr>
        <w:t>31</w:t>
      </w:r>
      <w:r w:rsidR="008B50C4">
        <w:rPr>
          <w:rFonts w:hint="eastAsia"/>
          <w:sz w:val="24"/>
          <w:szCs w:val="24"/>
        </w:rPr>
        <w:t>日。</w:t>
      </w:r>
    </w:p>
    <w:p w:rsidR="00EF2DC6" w:rsidRPr="008B50C4" w:rsidRDefault="00911ECE" w:rsidP="00125753">
      <w:pPr>
        <w:widowControl/>
        <w:snapToGrid w:val="0"/>
        <w:spacing w:line="360" w:lineRule="auto"/>
        <w:ind w:left="142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0B727F"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8B50C4" w:rsidRPr="000B727F">
        <w:rPr>
          <w:rFonts w:ascii="宋体" w:eastAsia="宋体" w:hAnsi="宋体" w:cs="宋体" w:hint="eastAsia"/>
          <w:kern w:val="0"/>
          <w:sz w:val="24"/>
          <w:szCs w:val="24"/>
        </w:rPr>
        <w:t>按月支付，当月服务费用在下一月度支付。支付金额=月度金额-考核扣款。</w:t>
      </w:r>
      <w:r w:rsidR="008B50C4" w:rsidRPr="000B727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11ECE" w:rsidRPr="007716A8" w:rsidRDefault="00911ECE" w:rsidP="00125753">
      <w:pPr>
        <w:widowControl/>
        <w:snapToGrid w:val="0"/>
        <w:spacing w:line="360" w:lineRule="auto"/>
        <w:ind w:left="14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911ECE" w:rsidRPr="00CC339D" w:rsidRDefault="00911ECE" w:rsidP="00125753">
      <w:pPr>
        <w:widowControl/>
        <w:snapToGrid w:val="0"/>
        <w:spacing w:line="360" w:lineRule="auto"/>
        <w:ind w:left="14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346F4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3486A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911ECE" w:rsidRDefault="00911ECE"/>
    <w:p w:rsidR="008B50C4" w:rsidRDefault="008B50C4"/>
    <w:p w:rsidR="004E0D86" w:rsidRDefault="004E0D86"/>
    <w:p w:rsidR="005147FC" w:rsidRDefault="005147FC"/>
    <w:p w:rsidR="00465A38" w:rsidRDefault="00465A38"/>
    <w:p w:rsidR="00465A38" w:rsidRDefault="00465A38"/>
    <w:p w:rsidR="008B50C4" w:rsidRPr="00FB765A" w:rsidRDefault="008B50C4">
      <w:pPr>
        <w:rPr>
          <w:b/>
        </w:rPr>
      </w:pPr>
      <w:r w:rsidRPr="00FB765A">
        <w:rPr>
          <w:rFonts w:hint="eastAsia"/>
          <w:b/>
        </w:rPr>
        <w:t>项目评分表：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FB765A" w:rsidTr="002D17B2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FB765A" w:rsidRDefault="00FB765A" w:rsidP="004B5D3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75分</w:t>
            </w: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 w:rsidRPr="005147FC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整体实力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（5分）：</w:t>
            </w:r>
          </w:p>
          <w:p w:rsidR="00FB765A" w:rsidRDefault="00FB765A" w:rsidP="001E3234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根据投标人的整体实力、服务能力</w:t>
            </w:r>
            <w:r w:rsidR="00465A38">
              <w:rPr>
                <w:rFonts w:ascii="宋体" w:hAnsi="宋体" w:hint="eastAsia"/>
                <w:szCs w:val="21"/>
              </w:rPr>
              <w:t>进行评审：</w:t>
            </w:r>
          </w:p>
        </w:tc>
      </w:tr>
      <w:tr w:rsidR="00FB765A" w:rsidTr="002D17B2">
        <w:trPr>
          <w:trHeight w:val="884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4B5D3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2、整体服务方案（10分）：</w:t>
            </w:r>
          </w:p>
          <w:p w:rsidR="00FB765A" w:rsidRPr="004F19E4" w:rsidRDefault="00FB765A" w:rsidP="004F19E4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根据投标人提供的针对本项目的</w:t>
            </w:r>
            <w:proofErr w:type="gramStart"/>
            <w:r>
              <w:rPr>
                <w:rFonts w:ascii="宋体" w:hAnsi="宋体" w:hint="eastAsia"/>
                <w:szCs w:val="21"/>
              </w:rPr>
              <w:t>医院布品</w:t>
            </w:r>
            <w:r>
              <w:rPr>
                <w:rFonts w:ascii="宋体" w:hAnsi="宋体"/>
                <w:szCs w:val="21"/>
              </w:rPr>
              <w:t>洗涤</w:t>
            </w:r>
            <w:proofErr w:type="gramEnd"/>
            <w:r>
              <w:rPr>
                <w:rFonts w:ascii="宋体" w:hAnsi="宋体" w:hint="eastAsia"/>
                <w:szCs w:val="21"/>
              </w:rPr>
              <w:t>整体</w:t>
            </w:r>
            <w:r>
              <w:rPr>
                <w:rFonts w:ascii="宋体" w:hAnsi="宋体"/>
                <w:szCs w:val="21"/>
              </w:rPr>
              <w:t>服务</w:t>
            </w:r>
            <w:r>
              <w:rPr>
                <w:rFonts w:ascii="宋体" w:hAnsi="宋体" w:hint="eastAsia"/>
                <w:szCs w:val="21"/>
              </w:rPr>
              <w:t>方案进行评审：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3、</w:t>
            </w:r>
            <w:r>
              <w:rPr>
                <w:rFonts w:hAnsi="宋体" w:hint="eastAsia"/>
                <w:b/>
                <w:szCs w:val="21"/>
              </w:rPr>
              <w:t>洗涤服务流程设计（</w:t>
            </w:r>
            <w:r>
              <w:rPr>
                <w:rFonts w:hAnsi="宋体" w:hint="eastAsia"/>
                <w:b/>
                <w:szCs w:val="21"/>
              </w:rPr>
              <w:t>10</w:t>
            </w:r>
            <w:r>
              <w:rPr>
                <w:rFonts w:hAnsi="宋体" w:hint="eastAsia"/>
                <w:b/>
                <w:szCs w:val="21"/>
              </w:rPr>
              <w:t>分）：</w:t>
            </w:r>
          </w:p>
          <w:p w:rsidR="00FB765A" w:rsidRPr="00465A38" w:rsidRDefault="00FB765A" w:rsidP="00465A38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根据投标人提供的针对本项目的</w:t>
            </w:r>
            <w:r>
              <w:rPr>
                <w:rFonts w:hAnsi="宋体" w:hint="eastAsia"/>
                <w:szCs w:val="21"/>
              </w:rPr>
              <w:t>洗涤服务流程设计</w:t>
            </w:r>
            <w:r>
              <w:rPr>
                <w:rFonts w:ascii="宋体" w:hAnsi="宋体" w:hint="eastAsia"/>
                <w:szCs w:val="21"/>
              </w:rPr>
              <w:t>进行评审：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4、内部管理制度、</w:t>
            </w:r>
            <w:r>
              <w:rPr>
                <w:rFonts w:hAnsi="宋体" w:hint="eastAsia"/>
                <w:b/>
                <w:szCs w:val="21"/>
              </w:rPr>
              <w:t>工作保障措施（</w:t>
            </w:r>
            <w:r>
              <w:rPr>
                <w:rFonts w:hAnsi="宋体" w:hint="eastAsia"/>
                <w:b/>
                <w:szCs w:val="21"/>
              </w:rPr>
              <w:t>10</w:t>
            </w:r>
            <w:r>
              <w:rPr>
                <w:rFonts w:hAnsi="宋体" w:hint="eastAsia"/>
                <w:b/>
                <w:szCs w:val="21"/>
              </w:rPr>
              <w:t>分）：</w:t>
            </w:r>
          </w:p>
          <w:p w:rsidR="00FB765A" w:rsidRPr="005147FC" w:rsidRDefault="00FB765A" w:rsidP="005147FC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根据投标人提供的针对本项目的</w:t>
            </w:r>
            <w:r w:rsidRPr="004B5D3F">
              <w:rPr>
                <w:rFonts w:ascii="宋体" w:hAnsi="宋体" w:cs="宋体" w:hint="eastAsia"/>
                <w:kern w:val="0"/>
                <w:szCs w:val="21"/>
              </w:rPr>
              <w:t>内部管理制度、</w:t>
            </w:r>
            <w:r>
              <w:rPr>
                <w:rFonts w:hAnsi="宋体" w:hint="eastAsia"/>
                <w:szCs w:val="21"/>
              </w:rPr>
              <w:t>工作保障措施</w:t>
            </w:r>
            <w:r>
              <w:rPr>
                <w:rFonts w:ascii="宋体" w:hAnsi="宋体" w:hint="eastAsia"/>
                <w:szCs w:val="21"/>
              </w:rPr>
              <w:t>进行评审：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5、</w:t>
            </w:r>
            <w:r>
              <w:rPr>
                <w:rFonts w:hAnsi="宋体" w:hint="eastAsia"/>
                <w:b/>
                <w:szCs w:val="21"/>
              </w:rPr>
              <w:t>服务响应及服务</w:t>
            </w:r>
            <w:r>
              <w:rPr>
                <w:rFonts w:hAnsi="宋体"/>
                <w:b/>
                <w:szCs w:val="21"/>
              </w:rPr>
              <w:t>质量</w:t>
            </w:r>
            <w:r>
              <w:rPr>
                <w:rFonts w:hAnsi="宋体" w:hint="eastAsia"/>
                <w:b/>
                <w:szCs w:val="21"/>
              </w:rPr>
              <w:t>承诺进行评审（</w:t>
            </w:r>
            <w:r>
              <w:rPr>
                <w:rFonts w:hAnsi="宋体" w:hint="eastAsia"/>
                <w:b/>
                <w:szCs w:val="21"/>
              </w:rPr>
              <w:t>10</w:t>
            </w:r>
            <w:r>
              <w:rPr>
                <w:rFonts w:hAnsi="宋体" w:hint="eastAsia"/>
                <w:b/>
                <w:szCs w:val="21"/>
              </w:rPr>
              <w:t>分）：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</w:p>
          <w:p w:rsidR="00FB765A" w:rsidRPr="005147FC" w:rsidRDefault="00FB765A" w:rsidP="005147FC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根据投标人提供的针对本项目的</w:t>
            </w:r>
            <w:r>
              <w:rPr>
                <w:rFonts w:hAnsi="宋体" w:hint="eastAsia"/>
                <w:szCs w:val="21"/>
              </w:rPr>
              <w:t>服务响应及服务质量承诺</w:t>
            </w:r>
            <w:r>
              <w:rPr>
                <w:rFonts w:ascii="宋体" w:hAnsi="宋体" w:hint="eastAsia"/>
                <w:szCs w:val="21"/>
              </w:rPr>
              <w:t>进行评审：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6、</w:t>
            </w:r>
            <w:r>
              <w:rPr>
                <w:rFonts w:ascii="宋体" w:hAnsi="宋体" w:cs="宋体"/>
                <w:b/>
                <w:bCs/>
                <w:szCs w:val="21"/>
              </w:rPr>
              <w:t>投标人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洗涤厂区布局情况（4分）</w:t>
            </w:r>
          </w:p>
          <w:p w:rsidR="00FB765A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洗涤</w:t>
            </w:r>
            <w:r>
              <w:rPr>
                <w:rFonts w:hAnsi="宋体"/>
                <w:szCs w:val="21"/>
              </w:rPr>
              <w:t>厂区</w:t>
            </w:r>
            <w:r>
              <w:rPr>
                <w:rFonts w:ascii="宋体" w:hAnsi="宋体" w:cs="宋体" w:hint="eastAsia"/>
                <w:bCs/>
                <w:szCs w:val="21"/>
              </w:rPr>
              <w:t>设置独立感染洗涤车间（必须独立设置于普通医用织物洗涤车间之外，提供独立感染洗涤车间在厂区内位置布局、现场照片）的，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ascii="宋体" w:hAnsi="宋体" w:cs="宋体" w:hint="eastAsia"/>
                <w:bCs/>
                <w:szCs w:val="21"/>
              </w:rPr>
              <w:t>2分</w:t>
            </w:r>
            <w:r>
              <w:rPr>
                <w:rFonts w:ascii="宋体" w:hAnsi="宋体" w:cs="宋体"/>
                <w:bCs/>
                <w:szCs w:val="21"/>
              </w:rPr>
              <w:t>；</w:t>
            </w:r>
          </w:p>
          <w:p w:rsidR="00FB765A" w:rsidRPr="004E0D86" w:rsidRDefault="00FB765A" w:rsidP="004F19E4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在污染区与清洁区之间设置全封闭式实质性隔断的（提供现场照片），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ascii="宋体" w:hAnsi="宋体" w:cs="宋体" w:hint="eastAsia"/>
                <w:bCs/>
                <w:szCs w:val="21"/>
              </w:rPr>
              <w:t>2分</w:t>
            </w:r>
            <w:r>
              <w:rPr>
                <w:rFonts w:ascii="宋体" w:hAnsi="宋体" w:cs="宋体"/>
                <w:bCs/>
                <w:szCs w:val="21"/>
              </w:rPr>
              <w:t>；</w:t>
            </w:r>
            <w:r>
              <w:rPr>
                <w:rFonts w:ascii="宋体" w:hAnsi="宋体" w:cs="宋体" w:hint="eastAsia"/>
                <w:bCs/>
                <w:szCs w:val="21"/>
              </w:rPr>
              <w:t>未提供</w:t>
            </w:r>
            <w:r>
              <w:rPr>
                <w:rFonts w:ascii="宋体" w:hAnsi="宋体" w:cs="宋体"/>
                <w:bCs/>
                <w:szCs w:val="21"/>
              </w:rPr>
              <w:t>不予得分。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E0D86">
            <w:pPr>
              <w:spacing w:line="300" w:lineRule="exact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7、人员配置（6分）</w:t>
            </w:r>
            <w:r>
              <w:rPr>
                <w:rFonts w:hAnsi="宋体" w:hint="eastAsia"/>
                <w:b/>
                <w:szCs w:val="21"/>
              </w:rPr>
              <w:t>：</w:t>
            </w:r>
          </w:p>
          <w:p w:rsidR="00FB765A" w:rsidRPr="005147FC" w:rsidRDefault="00FB765A" w:rsidP="005147FC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</w:t>
            </w:r>
            <w:r>
              <w:rPr>
                <w:rFonts w:hAnsi="宋体"/>
                <w:szCs w:val="21"/>
              </w:rPr>
              <w:t>提供的</w:t>
            </w:r>
            <w:r>
              <w:rPr>
                <w:rFonts w:hAnsi="宋体" w:hint="eastAsia"/>
                <w:szCs w:val="21"/>
              </w:rPr>
              <w:t>针对本项目的</w:t>
            </w:r>
            <w:r>
              <w:rPr>
                <w:rFonts w:ascii="宋体" w:hAnsi="宋体" w:cs="宋体" w:hint="eastAsia"/>
                <w:kern w:val="0"/>
                <w:szCs w:val="21"/>
              </w:rPr>
              <w:t>人员组成结构合理性、</w:t>
            </w:r>
            <w:r>
              <w:rPr>
                <w:rFonts w:hAnsi="宋体" w:hint="eastAsia"/>
                <w:szCs w:val="21"/>
              </w:rPr>
              <w:t>人员上岗培训等情况进行评审：</w:t>
            </w:r>
            <w:r>
              <w:rPr>
                <w:rFonts w:hAnsi="宋体"/>
                <w:szCs w:val="21"/>
              </w:rPr>
              <w:t xml:space="preserve"> 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F19E4">
            <w:pPr>
              <w:widowControl/>
              <w:wordWrap w:val="0"/>
              <w:jc w:val="left"/>
              <w:rPr>
                <w:rFonts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、突发情</w:t>
            </w:r>
            <w:r>
              <w:rPr>
                <w:rFonts w:hAnsi="宋体" w:hint="eastAsia"/>
                <w:b/>
                <w:szCs w:val="21"/>
              </w:rPr>
              <w:t>况处理（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Ansi="宋体" w:hint="eastAsia"/>
                <w:b/>
                <w:szCs w:val="21"/>
              </w:rPr>
              <w:t>分）</w:t>
            </w:r>
          </w:p>
          <w:p w:rsidR="00FB765A" w:rsidRDefault="00FB765A" w:rsidP="005147FC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</w:t>
            </w:r>
            <w:r>
              <w:rPr>
                <w:rFonts w:hAnsi="宋体"/>
                <w:szCs w:val="21"/>
              </w:rPr>
              <w:t>提供的</w:t>
            </w:r>
            <w:r>
              <w:rPr>
                <w:rFonts w:ascii="宋体" w:hAnsi="宋体" w:hint="eastAsia"/>
                <w:szCs w:val="21"/>
              </w:rPr>
              <w:t>洗涤场所停水、停电、设施故障或因突发事件导致洗涤服务量剧增时采取的应急预案</w:t>
            </w:r>
            <w:r>
              <w:rPr>
                <w:rFonts w:hAnsi="宋体" w:hint="eastAsia"/>
                <w:szCs w:val="21"/>
              </w:rPr>
              <w:t>进行评审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</w:p>
        </w:tc>
      </w:tr>
      <w:tr w:rsidR="00FB765A" w:rsidTr="002D17B2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E0D86">
            <w:pPr>
              <w:spacing w:line="300" w:lineRule="exact"/>
              <w:rPr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9</w:t>
            </w:r>
            <w:r>
              <w:rPr>
                <w:rFonts w:hAnsi="宋体" w:hint="eastAsia"/>
                <w:b/>
                <w:bCs/>
                <w:szCs w:val="21"/>
              </w:rPr>
              <w:t>、洗涤服务配套设备及</w:t>
            </w:r>
            <w:r>
              <w:rPr>
                <w:rFonts w:hAnsi="宋体"/>
                <w:b/>
                <w:bCs/>
                <w:szCs w:val="21"/>
              </w:rPr>
              <w:t>运输车辆</w:t>
            </w:r>
            <w:r>
              <w:rPr>
                <w:rFonts w:hAnsi="宋体"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7</w:t>
            </w:r>
            <w:r>
              <w:rPr>
                <w:rFonts w:hAnsi="宋体" w:hint="eastAsia"/>
                <w:b/>
                <w:bCs/>
                <w:szCs w:val="21"/>
              </w:rPr>
              <w:t>分）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FB765A" w:rsidRPr="004E0D86" w:rsidRDefault="000B727F" w:rsidP="004B5D3F">
            <w:pPr>
              <w:widowControl/>
              <w:wordWrap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根据投标人是否配有大型洗涤机组，</w:t>
            </w:r>
            <w:r w:rsidR="00FB765A">
              <w:rPr>
                <w:rFonts w:hAnsi="宋体" w:hint="eastAsia"/>
                <w:szCs w:val="21"/>
              </w:rPr>
              <w:t>笼车、运输车辆数量等进行评审：</w:t>
            </w:r>
          </w:p>
        </w:tc>
      </w:tr>
      <w:tr w:rsidR="00FB765A" w:rsidTr="002D17B2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2D17B2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10、项目业绩（3分）：</w:t>
            </w:r>
          </w:p>
          <w:p w:rsidR="00FB765A" w:rsidRDefault="00FB765A" w:rsidP="002D17B2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根据投标人提供的2022年1月1日至今（以合同签订时间为准）的同类项目业绩进行评定，一个单位得1分，满分3分。</w:t>
            </w:r>
          </w:p>
          <w:p w:rsidR="00FB765A" w:rsidRDefault="00FB765A" w:rsidP="002D17B2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FB765A" w:rsidTr="002D17B2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FB765A" w:rsidRDefault="00FB765A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FB765A" w:rsidRDefault="00FB765A" w:rsidP="004B5D3F">
            <w:pPr>
              <w:adjustRightInd w:val="0"/>
              <w:snapToGrid w:val="0"/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、排水许可证（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分）：</w:t>
            </w:r>
          </w:p>
          <w:p w:rsidR="00FB765A" w:rsidRDefault="00FB765A" w:rsidP="004B5D3F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投标人具有政府部门出具的排水许可证的得3分；没有</w:t>
            </w:r>
            <w:r>
              <w:rPr>
                <w:rFonts w:ascii="宋体" w:hAnsi="宋体" w:cs="宋体"/>
                <w:szCs w:val="21"/>
              </w:rPr>
              <w:t>的，</w:t>
            </w:r>
            <w:r>
              <w:rPr>
                <w:rFonts w:ascii="宋体" w:hAnsi="宋体" w:cs="宋体" w:hint="eastAsia"/>
                <w:szCs w:val="21"/>
              </w:rPr>
              <w:t>不得分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:rsidR="00FB765A" w:rsidRDefault="00FB765A" w:rsidP="004B5D3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（投标文件中提供有效期内的证书复印件加盖供应商公章）。</w:t>
            </w:r>
          </w:p>
        </w:tc>
      </w:tr>
      <w:tr w:rsidR="008B50C4" w:rsidTr="002D17B2">
        <w:trPr>
          <w:trHeight w:val="1670"/>
          <w:jc w:val="center"/>
        </w:trPr>
        <w:tc>
          <w:tcPr>
            <w:tcW w:w="756" w:type="dxa"/>
            <w:vAlign w:val="center"/>
          </w:tcPr>
          <w:p w:rsidR="008B50C4" w:rsidRDefault="008B50C4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8B50C4" w:rsidRDefault="004B5D3F" w:rsidP="002D17B2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25</w:t>
            </w:r>
            <w:r w:rsidR="008B50C4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8B50C4" w:rsidRDefault="008B50C4" w:rsidP="002D17B2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8B50C4" w:rsidRDefault="008B50C4" w:rsidP="002D17B2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="004B5D3F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8B50C4" w:rsidRDefault="008B50C4" w:rsidP="002D17B2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8B50C4" w:rsidRDefault="008B50C4" w:rsidP="004B5D3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="004B5D3F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  <w:r w:rsidRPr="00C37215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(精确到小数点后二位数)</w:t>
            </w:r>
          </w:p>
        </w:tc>
      </w:tr>
    </w:tbl>
    <w:p w:rsidR="008B50C4" w:rsidRPr="00911ECE" w:rsidRDefault="008B50C4"/>
    <w:sectPr w:rsidR="008B50C4" w:rsidRPr="00911ECE" w:rsidSect="0048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CE" w:rsidRDefault="00911ECE" w:rsidP="00911ECE">
      <w:r>
        <w:separator/>
      </w:r>
    </w:p>
  </w:endnote>
  <w:endnote w:type="continuationSeparator" w:id="1">
    <w:p w:rsidR="00911ECE" w:rsidRDefault="00911ECE" w:rsidP="00911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CE" w:rsidRDefault="00911ECE" w:rsidP="00911ECE">
      <w:r>
        <w:separator/>
      </w:r>
    </w:p>
  </w:footnote>
  <w:footnote w:type="continuationSeparator" w:id="1">
    <w:p w:rsidR="00911ECE" w:rsidRDefault="00911ECE" w:rsidP="00911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ECE"/>
    <w:rsid w:val="000B727F"/>
    <w:rsid w:val="0010760F"/>
    <w:rsid w:val="00125753"/>
    <w:rsid w:val="001E3234"/>
    <w:rsid w:val="00226991"/>
    <w:rsid w:val="0023486A"/>
    <w:rsid w:val="00253696"/>
    <w:rsid w:val="00305306"/>
    <w:rsid w:val="00374D1F"/>
    <w:rsid w:val="00465A38"/>
    <w:rsid w:val="00481E0D"/>
    <w:rsid w:val="004958D7"/>
    <w:rsid w:val="004B5D3F"/>
    <w:rsid w:val="004E0D86"/>
    <w:rsid w:val="004F19E4"/>
    <w:rsid w:val="005147FC"/>
    <w:rsid w:val="005A6CE1"/>
    <w:rsid w:val="00693475"/>
    <w:rsid w:val="008B50C4"/>
    <w:rsid w:val="00911ECE"/>
    <w:rsid w:val="00914CF6"/>
    <w:rsid w:val="00922799"/>
    <w:rsid w:val="009563F9"/>
    <w:rsid w:val="00A82E71"/>
    <w:rsid w:val="00B346F4"/>
    <w:rsid w:val="00BB5A46"/>
    <w:rsid w:val="00BC5C46"/>
    <w:rsid w:val="00D425E5"/>
    <w:rsid w:val="00D51A04"/>
    <w:rsid w:val="00E661A8"/>
    <w:rsid w:val="00ED2E93"/>
    <w:rsid w:val="00EF2DC6"/>
    <w:rsid w:val="00F61BC9"/>
    <w:rsid w:val="00F74E3C"/>
    <w:rsid w:val="00FB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ECE"/>
    <w:rPr>
      <w:sz w:val="18"/>
      <w:szCs w:val="18"/>
    </w:rPr>
  </w:style>
  <w:style w:type="paragraph" w:styleId="a5">
    <w:name w:val="List Paragraph"/>
    <w:basedOn w:val="a"/>
    <w:uiPriority w:val="34"/>
    <w:qFormat/>
    <w:rsid w:val="00911ECE"/>
    <w:pPr>
      <w:ind w:firstLineChars="200" w:firstLine="420"/>
    </w:pPr>
  </w:style>
  <w:style w:type="table" w:styleId="a6">
    <w:name w:val="Table Grid"/>
    <w:basedOn w:val="a1"/>
    <w:uiPriority w:val="59"/>
    <w:rsid w:val="00911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8FC8-7163-4BF6-A904-F02EF48B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蔡惠飞</cp:lastModifiedBy>
  <cp:revision>20</cp:revision>
  <dcterms:created xsi:type="dcterms:W3CDTF">2025-06-04T03:19:00Z</dcterms:created>
  <dcterms:modified xsi:type="dcterms:W3CDTF">2025-06-10T02:53:00Z</dcterms:modified>
</cp:coreProperties>
</file>