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A3" w:rsidRPr="006A14D6" w:rsidRDefault="00CB2771" w:rsidP="00BA1FC9">
      <w:pPr>
        <w:spacing w:line="600" w:lineRule="exact"/>
        <w:jc w:val="center"/>
        <w:rPr>
          <w:rFonts w:asciiTheme="majorEastAsia" w:eastAsiaTheme="majorEastAsia" w:hAnsiTheme="majorEastAsia"/>
          <w:b/>
          <w:color w:val="000000"/>
          <w:kern w:val="0"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宁波大学附属人民医院</w:t>
      </w:r>
      <w:r w:rsidR="00BA1FC9"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科研管理平台</w:t>
      </w:r>
      <w:r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项目院内议标公告</w:t>
      </w:r>
    </w:p>
    <w:p w:rsidR="00CC58A3" w:rsidRPr="003106B0" w:rsidRDefault="00CB2771" w:rsidP="00BA1FC9">
      <w:pPr>
        <w:rPr>
          <w:rFonts w:asciiTheme="minorEastAsia" w:hAnsiTheme="minorEastAsia" w:cs="宋体"/>
          <w:kern w:val="0"/>
          <w:sz w:val="24"/>
          <w:szCs w:val="24"/>
        </w:rPr>
      </w:pPr>
      <w:r w:rsidRPr="003106B0">
        <w:rPr>
          <w:rFonts w:asciiTheme="minorEastAsia" w:hAnsiTheme="minorEastAsia" w:cs="宋体" w:hint="eastAsia"/>
          <w:kern w:val="0"/>
          <w:sz w:val="24"/>
          <w:szCs w:val="24"/>
        </w:rPr>
        <w:t>一、议标品目：</w:t>
      </w:r>
    </w:p>
    <w:tbl>
      <w:tblPr>
        <w:tblStyle w:val="a7"/>
        <w:tblW w:w="8364" w:type="dxa"/>
        <w:tblInd w:w="108" w:type="dxa"/>
        <w:tblLook w:val="04A0"/>
      </w:tblPr>
      <w:tblGrid>
        <w:gridCol w:w="993"/>
        <w:gridCol w:w="2551"/>
        <w:gridCol w:w="1418"/>
        <w:gridCol w:w="1417"/>
        <w:gridCol w:w="1985"/>
      </w:tblGrid>
      <w:tr w:rsidR="00CC58A3" w:rsidRPr="003106B0" w:rsidTr="00BA1FC9">
        <w:tc>
          <w:tcPr>
            <w:tcW w:w="993" w:type="dxa"/>
          </w:tcPr>
          <w:p w:rsidR="00CC58A3" w:rsidRPr="003106B0" w:rsidRDefault="00CB2771" w:rsidP="00BA1FC9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106B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551" w:type="dxa"/>
          </w:tcPr>
          <w:p w:rsidR="00CC58A3" w:rsidRPr="003106B0" w:rsidRDefault="00CB2771" w:rsidP="00BA1FC9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106B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18" w:type="dxa"/>
          </w:tcPr>
          <w:p w:rsidR="00CC58A3" w:rsidRPr="003106B0" w:rsidRDefault="00CB2771" w:rsidP="00BA1FC9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106B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417" w:type="dxa"/>
          </w:tcPr>
          <w:p w:rsidR="00CC58A3" w:rsidRPr="003106B0" w:rsidRDefault="00A81E58" w:rsidP="00BA1FC9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106B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项目</w:t>
            </w:r>
            <w:r w:rsidR="00CB2771" w:rsidRPr="003106B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要求</w:t>
            </w:r>
          </w:p>
        </w:tc>
        <w:tc>
          <w:tcPr>
            <w:tcW w:w="1985" w:type="dxa"/>
          </w:tcPr>
          <w:p w:rsidR="00CC58A3" w:rsidRPr="003106B0" w:rsidRDefault="00CB2771" w:rsidP="00BA1FC9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106B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最高限价</w:t>
            </w:r>
          </w:p>
          <w:p w:rsidR="00CC58A3" w:rsidRPr="003106B0" w:rsidRDefault="00CC58A3" w:rsidP="00BA1FC9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CC58A3" w:rsidRPr="003106B0" w:rsidTr="00BA1FC9">
        <w:tc>
          <w:tcPr>
            <w:tcW w:w="993" w:type="dxa"/>
            <w:vAlign w:val="center"/>
          </w:tcPr>
          <w:p w:rsidR="00CC58A3" w:rsidRPr="003106B0" w:rsidRDefault="00CB2771" w:rsidP="00BA1FC9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106B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CC58A3" w:rsidRPr="003106B0" w:rsidRDefault="00BA1FC9" w:rsidP="00BA1FC9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106B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科研管理平台</w:t>
            </w:r>
            <w:r w:rsidR="006A14D6" w:rsidRPr="003106B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1418" w:type="dxa"/>
            <w:vAlign w:val="center"/>
          </w:tcPr>
          <w:p w:rsidR="00CC58A3" w:rsidRPr="003106B0" w:rsidRDefault="00CB2771" w:rsidP="00BA1FC9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106B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1项</w:t>
            </w:r>
          </w:p>
        </w:tc>
        <w:tc>
          <w:tcPr>
            <w:tcW w:w="1417" w:type="dxa"/>
            <w:vAlign w:val="center"/>
          </w:tcPr>
          <w:p w:rsidR="00CC58A3" w:rsidRPr="003106B0" w:rsidRDefault="004773DD" w:rsidP="00BA1FC9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106B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见附件</w:t>
            </w:r>
          </w:p>
        </w:tc>
        <w:tc>
          <w:tcPr>
            <w:tcW w:w="1985" w:type="dxa"/>
            <w:vAlign w:val="center"/>
          </w:tcPr>
          <w:p w:rsidR="00CC58A3" w:rsidRPr="003106B0" w:rsidRDefault="006A14D6" w:rsidP="00BA1FC9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106B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29</w:t>
            </w:r>
            <w:r w:rsidR="00CB2771" w:rsidRPr="003106B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万</w:t>
            </w:r>
            <w:r w:rsidR="00C06DAC" w:rsidRPr="003106B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元</w:t>
            </w:r>
          </w:p>
        </w:tc>
      </w:tr>
    </w:tbl>
    <w:p w:rsidR="00524161" w:rsidRDefault="00524161" w:rsidP="00655869">
      <w:pPr>
        <w:rPr>
          <w:rFonts w:asciiTheme="minorEastAsia" w:hAnsiTheme="minorEastAsia" w:cs="宋体"/>
          <w:kern w:val="0"/>
          <w:szCs w:val="21"/>
        </w:rPr>
      </w:pPr>
    </w:p>
    <w:p w:rsidR="00CC58A3" w:rsidRDefault="00BA1FC9" w:rsidP="00655869">
      <w:pPr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二</w:t>
      </w:r>
      <w:r w:rsidR="00CB2771">
        <w:rPr>
          <w:rFonts w:asciiTheme="minorEastAsia" w:hAnsiTheme="minorEastAsia" w:cs="宋体" w:hint="eastAsia"/>
          <w:kern w:val="0"/>
          <w:szCs w:val="21"/>
        </w:rPr>
        <w:t>、投标</w:t>
      </w:r>
      <w:r>
        <w:rPr>
          <w:rFonts w:asciiTheme="minorEastAsia" w:hAnsiTheme="minorEastAsia" w:cs="宋体" w:hint="eastAsia"/>
          <w:kern w:val="0"/>
          <w:szCs w:val="21"/>
        </w:rPr>
        <w:t>人</w:t>
      </w:r>
      <w:r w:rsidR="00CB2771">
        <w:rPr>
          <w:rFonts w:asciiTheme="minorEastAsia" w:hAnsiTheme="minorEastAsia" w:cs="宋体" w:hint="eastAsia"/>
          <w:kern w:val="0"/>
          <w:szCs w:val="21"/>
        </w:rPr>
        <w:t>要求：</w:t>
      </w:r>
    </w:p>
    <w:p w:rsidR="00BA1FC9" w:rsidRPr="00712740" w:rsidRDefault="00BA1FC9" w:rsidP="00BA1FC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投标人具有独立承担民事责任的能力；具有良好的商业信誉和健全的财务会计制度；具有履行合同所必需的设备和专业技术能力；具有依法缴纳税收和社会保障资金的良好记录；法律、行政法规规定的其他条件。</w:t>
      </w:r>
    </w:p>
    <w:p w:rsidR="00BA1FC9" w:rsidRDefault="00BA1FC9" w:rsidP="00BA1FC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单位负责人为同一人或者存在直接控股、管理关系的不同投标人，不得参加同一</w:t>
      </w:r>
      <w:r w:rsidR="00375859">
        <w:rPr>
          <w:rFonts w:asciiTheme="minorEastAsia" w:hAnsiTheme="minorEastAsia" w:cs="宋体" w:hint="eastAsia"/>
          <w:kern w:val="0"/>
          <w:sz w:val="24"/>
          <w:szCs w:val="24"/>
        </w:rPr>
        <w:t>项目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的投标。</w:t>
      </w:r>
    </w:p>
    <w:p w:rsidR="00BA1FC9" w:rsidRPr="00712740" w:rsidRDefault="00BA1FC9" w:rsidP="00BA1FC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投标人未被“信用中国”（www.creditchina.gov.cn）、中国政府采购网（www.ccgp.gov.cn）列入失信被执行人、重大税收违法失信主体、政府采购严重违法失信行为记录名单。</w:t>
      </w:r>
    </w:p>
    <w:p w:rsidR="00BA1FC9" w:rsidRPr="00712740" w:rsidRDefault="00BA1FC9" w:rsidP="00BA1FC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本项目不接受联合体投标，实行资格后审。</w:t>
      </w:r>
    </w:p>
    <w:p w:rsidR="00CC58A3" w:rsidRPr="00BA1FC9" w:rsidRDefault="00BA1FC9" w:rsidP="00BA1FC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BA1FC9">
        <w:rPr>
          <w:rFonts w:asciiTheme="minorEastAsia" w:hAnsiTheme="minorEastAsia" w:cs="宋体" w:hint="eastAsia"/>
          <w:kern w:val="0"/>
          <w:sz w:val="24"/>
          <w:szCs w:val="24"/>
        </w:rPr>
        <w:t>三、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参与投标应提供以下资料（标书一正三副，正本须加盖红章）</w:t>
      </w:r>
    </w:p>
    <w:p w:rsidR="00CC58A3" w:rsidRPr="00BA1FC9" w:rsidRDefault="00BA1FC9" w:rsidP="00BA1FC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营业执照</w:t>
      </w:r>
      <w:r w:rsidR="004533BE" w:rsidRPr="00BA1FC9">
        <w:rPr>
          <w:rFonts w:asciiTheme="minorEastAsia" w:hAnsiTheme="minorEastAsia" w:cs="宋体" w:hint="eastAsia"/>
          <w:kern w:val="0"/>
          <w:sz w:val="24"/>
          <w:szCs w:val="24"/>
        </w:rPr>
        <w:t>及相关资质证明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复印件；</w:t>
      </w:r>
    </w:p>
    <w:p w:rsidR="00CC58A3" w:rsidRPr="00BA1FC9" w:rsidRDefault="00BA1FC9" w:rsidP="00BA1FC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2、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相关品牌产品代理授权书（复印件）；</w:t>
      </w:r>
    </w:p>
    <w:p w:rsidR="00CC58A3" w:rsidRPr="00BA1FC9" w:rsidRDefault="00BA1FC9" w:rsidP="00BA1FC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3、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投标代表的法人授权书及身份证复印件，并带身份证原件；</w:t>
      </w:r>
    </w:p>
    <w:p w:rsidR="00CC58A3" w:rsidRPr="00BA1FC9" w:rsidRDefault="00BA1FC9" w:rsidP="00BA1FC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4、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产品质量保证书、廉洁承诺书；</w:t>
      </w:r>
    </w:p>
    <w:p w:rsidR="00CC58A3" w:rsidRPr="00BA1FC9" w:rsidRDefault="00BA1FC9" w:rsidP="00BA1FC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5、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投标一览表及投标报价表；</w:t>
      </w:r>
    </w:p>
    <w:p w:rsidR="00CC58A3" w:rsidRPr="00BA1FC9" w:rsidRDefault="00BA1FC9" w:rsidP="00BA1FC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6、</w:t>
      </w:r>
      <w:r w:rsidR="004533BE" w:rsidRPr="00BA1FC9">
        <w:rPr>
          <w:rFonts w:asciiTheme="minorEastAsia" w:hAnsiTheme="minorEastAsia" w:cs="宋体" w:hint="eastAsia"/>
          <w:kern w:val="0"/>
          <w:sz w:val="24"/>
          <w:szCs w:val="24"/>
        </w:rPr>
        <w:t>同类项目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业绩（提供合同复印件）；</w:t>
      </w:r>
    </w:p>
    <w:p w:rsidR="00BD3F16" w:rsidRPr="00BA1FC9" w:rsidRDefault="00BA1FC9" w:rsidP="00BA1FC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7、</w:t>
      </w:r>
      <w:r w:rsidR="00BD3F16" w:rsidRPr="00BA1FC9">
        <w:rPr>
          <w:rFonts w:asciiTheme="minorEastAsia" w:hAnsiTheme="minorEastAsia" w:cs="宋体" w:hint="eastAsia"/>
          <w:kern w:val="0"/>
          <w:sz w:val="24"/>
          <w:szCs w:val="24"/>
        </w:rPr>
        <w:t>项目实施方案；</w:t>
      </w:r>
    </w:p>
    <w:p w:rsidR="00CC58A3" w:rsidRPr="00BA1FC9" w:rsidRDefault="00BA1FC9" w:rsidP="00BA1FC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8、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售后服务承诺及培训计划；</w:t>
      </w:r>
    </w:p>
    <w:p w:rsidR="00CC58A3" w:rsidRPr="00BA1FC9" w:rsidRDefault="00BA1FC9" w:rsidP="00BA1FC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9、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所投的标书应包含但不限于上述资料，装订成册，不接收活页形式或通过夹子成型的标书。</w:t>
      </w:r>
    </w:p>
    <w:p w:rsidR="00CC58A3" w:rsidRPr="00BA1FC9" w:rsidRDefault="00BA1FC9" w:rsidP="00BA1FC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四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、报名事项：</w:t>
      </w:r>
    </w:p>
    <w:p w:rsidR="00CC58A3" w:rsidRPr="00BA1FC9" w:rsidRDefault="00BA1FC9" w:rsidP="00BA1FC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请符合资格的投标人到宁波大学附属人民医院采购中心报名，联系人：蔡老师、肖老师，联系电话：0574-87016979。报名截止时间202</w:t>
      </w:r>
      <w:r w:rsidR="00876452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="0087645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="00876452">
        <w:rPr>
          <w:rFonts w:asciiTheme="minorEastAsia" w:hAnsiTheme="minorEastAsia" w:cs="宋体" w:hint="eastAsia"/>
          <w:kern w:val="0"/>
          <w:sz w:val="24"/>
          <w:szCs w:val="24"/>
        </w:rPr>
        <w:t>24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日17时。</w:t>
      </w:r>
    </w:p>
    <w:p w:rsidR="00CC58A3" w:rsidRPr="00BA1FC9" w:rsidRDefault="00FA1357" w:rsidP="00BA1FC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2、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本次议标定于202</w:t>
      </w:r>
      <w:r w:rsidR="00876452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="0087645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="00876452">
        <w:rPr>
          <w:rFonts w:asciiTheme="minorEastAsia" w:hAnsiTheme="minorEastAsia" w:cs="宋体" w:hint="eastAsia"/>
          <w:kern w:val="0"/>
          <w:sz w:val="24"/>
          <w:szCs w:val="24"/>
        </w:rPr>
        <w:t>25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日</w:t>
      </w:r>
      <w:r w:rsidR="00627A9A" w:rsidRPr="00BA1FC9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时，地点：16号楼</w:t>
      </w:r>
      <w:r w:rsidR="001E1376" w:rsidRPr="00BA1FC9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1E1376" w:rsidRPr="00BA1FC9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会议室。</w:t>
      </w:r>
    </w:p>
    <w:p w:rsidR="00CC58A3" w:rsidRPr="00BA1FC9" w:rsidRDefault="00FA1357" w:rsidP="00BA1FC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3、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我院为无烟医院，文明单位，院区内严禁吸烟，并要求严格做好垃圾分类，请投标人自觉遵守。</w:t>
      </w:r>
    </w:p>
    <w:p w:rsidR="00CC58A3" w:rsidRPr="00BA1FC9" w:rsidRDefault="00FA1357" w:rsidP="00BA1FC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五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、评标方法：本次采购采用议标的方式，采用综合评分法，中标结果以宁波大学附属人民医院外网公示、电话通知为准。</w:t>
      </w:r>
    </w:p>
    <w:p w:rsidR="00CC58A3" w:rsidRPr="00BA1FC9" w:rsidRDefault="00FA1357" w:rsidP="00BA1FC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六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、商务条款：</w:t>
      </w:r>
    </w:p>
    <w:p w:rsidR="00CC58A3" w:rsidRPr="00BA1FC9" w:rsidRDefault="00375859" w:rsidP="00BA1FC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交货方式：按院方实际需要供货。</w:t>
      </w:r>
    </w:p>
    <w:p w:rsidR="00CC58A3" w:rsidRPr="00BA1FC9" w:rsidRDefault="00375859" w:rsidP="00BA1FC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2、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交货时间：</w:t>
      </w:r>
      <w:r w:rsidR="00CB2771" w:rsidRPr="00375859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DD74EC" w:rsidRPr="00375859">
        <w:rPr>
          <w:rFonts w:asciiTheme="minorEastAsia" w:hAnsiTheme="minorEastAsia" w:cs="宋体" w:hint="eastAsia"/>
          <w:kern w:val="0"/>
          <w:sz w:val="24"/>
          <w:szCs w:val="24"/>
        </w:rPr>
        <w:t>3个月</w:t>
      </w:r>
      <w:r w:rsidR="00CB2771" w:rsidRPr="00375859">
        <w:rPr>
          <w:rFonts w:asciiTheme="minorEastAsia" w:hAnsiTheme="minorEastAsia" w:cs="宋体" w:hint="eastAsia"/>
          <w:kern w:val="0"/>
          <w:sz w:val="24"/>
          <w:szCs w:val="24"/>
        </w:rPr>
        <w:t>内</w:t>
      </w:r>
      <w:r w:rsidR="00DD74EC" w:rsidRPr="00375859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="00CB2771" w:rsidRPr="00375859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CC58A3" w:rsidRPr="00BA1FC9" w:rsidRDefault="00375859" w:rsidP="00BA1FC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3、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付款方式：</w:t>
      </w:r>
      <w:r w:rsidRPr="00375859">
        <w:rPr>
          <w:rFonts w:asciiTheme="minorEastAsia" w:hAnsiTheme="minorEastAsia" w:cs="宋体" w:hint="eastAsia"/>
          <w:kern w:val="0"/>
          <w:sz w:val="24"/>
          <w:szCs w:val="24"/>
        </w:rPr>
        <w:t>项目初验</w:t>
      </w:r>
      <w:r w:rsidRPr="00BA1FC9">
        <w:rPr>
          <w:rFonts w:asciiTheme="minorEastAsia" w:hAnsiTheme="minorEastAsia" w:cs="宋体" w:hint="eastAsia"/>
          <w:kern w:val="0"/>
          <w:sz w:val="24"/>
          <w:szCs w:val="24"/>
        </w:rPr>
        <w:t>合格后3个月内支付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合同款的50%，</w:t>
      </w:r>
      <w:r w:rsidRPr="00375859">
        <w:rPr>
          <w:rFonts w:asciiTheme="minorEastAsia" w:hAnsiTheme="minorEastAsia" w:cs="宋体" w:hint="eastAsia"/>
          <w:kern w:val="0"/>
          <w:sz w:val="24"/>
          <w:szCs w:val="24"/>
        </w:rPr>
        <w:t>，稳定运行6个月终验后支付剩余款项。</w:t>
      </w:r>
    </w:p>
    <w:p w:rsidR="00CC58A3" w:rsidRPr="00BA1FC9" w:rsidRDefault="00375859" w:rsidP="00BA1FC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4、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售后服务：</w:t>
      </w:r>
      <w:r w:rsidR="002D2F22">
        <w:rPr>
          <w:rFonts w:asciiTheme="minorEastAsia" w:hAnsiTheme="minorEastAsia" w:cs="宋体" w:hint="eastAsia"/>
          <w:kern w:val="0"/>
          <w:sz w:val="24"/>
          <w:szCs w:val="24"/>
        </w:rPr>
        <w:t>软件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应有</w:t>
      </w:r>
      <w:r w:rsidR="00DD74EC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年及以上的原厂质保期。</w:t>
      </w:r>
    </w:p>
    <w:p w:rsidR="00CC58A3" w:rsidRPr="00BA1FC9" w:rsidRDefault="00375859" w:rsidP="00BA1FC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5、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技术支持：</w:t>
      </w:r>
      <w:proofErr w:type="gramStart"/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中标商</w:t>
      </w:r>
      <w:proofErr w:type="gramEnd"/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应提供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项目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的技术支持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及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培训。</w:t>
      </w:r>
    </w:p>
    <w:p w:rsidR="00CC58A3" w:rsidRPr="00BA1FC9" w:rsidRDefault="00CC58A3" w:rsidP="00BA1FC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CC58A3" w:rsidRPr="00BA1FC9" w:rsidRDefault="00CB2771" w:rsidP="00FA1357">
      <w:pPr>
        <w:widowControl/>
        <w:spacing w:line="360" w:lineRule="auto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BA1FC9">
        <w:rPr>
          <w:rFonts w:asciiTheme="minorEastAsia" w:hAnsiTheme="minorEastAsia" w:cs="宋体" w:hint="eastAsia"/>
          <w:kern w:val="0"/>
          <w:sz w:val="24"/>
          <w:szCs w:val="24"/>
        </w:rPr>
        <w:t>宁波大学附属人民医院</w:t>
      </w:r>
    </w:p>
    <w:p w:rsidR="00CC58A3" w:rsidRPr="00BA1FC9" w:rsidRDefault="00CB2771" w:rsidP="00FA1357">
      <w:pPr>
        <w:widowControl/>
        <w:spacing w:line="360" w:lineRule="auto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BA1FC9">
        <w:rPr>
          <w:rFonts w:asciiTheme="minorEastAsia" w:hAnsiTheme="minorEastAsia" w:cs="宋体" w:hint="eastAsia"/>
          <w:kern w:val="0"/>
          <w:sz w:val="24"/>
          <w:szCs w:val="24"/>
        </w:rPr>
        <w:t>202</w:t>
      </w:r>
      <w:r w:rsidR="00876452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BA1FC9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="0087645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BA1FC9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="00876452">
        <w:rPr>
          <w:rFonts w:asciiTheme="minorEastAsia" w:hAnsiTheme="minorEastAsia" w:cs="宋体" w:hint="eastAsia"/>
          <w:kern w:val="0"/>
          <w:sz w:val="24"/>
          <w:szCs w:val="24"/>
        </w:rPr>
        <w:t>18</w:t>
      </w:r>
      <w:r w:rsidRPr="00BA1FC9">
        <w:rPr>
          <w:rFonts w:asciiTheme="minorEastAsia" w:hAnsiTheme="minorEastAsia" w:cs="宋体" w:hint="eastAsia"/>
          <w:kern w:val="0"/>
          <w:sz w:val="24"/>
          <w:szCs w:val="24"/>
        </w:rPr>
        <w:t>日</w:t>
      </w:r>
    </w:p>
    <w:p w:rsidR="00CC58A3" w:rsidRPr="00BA1FC9" w:rsidRDefault="00CC58A3" w:rsidP="00BA1FC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CC58A3" w:rsidRDefault="00CC58A3">
      <w:pPr>
        <w:rPr>
          <w:rFonts w:asciiTheme="minorEastAsia" w:hAnsiTheme="minorEastAsia" w:cs="宋体"/>
          <w:kern w:val="0"/>
          <w:szCs w:val="21"/>
        </w:rPr>
      </w:pPr>
    </w:p>
    <w:p w:rsidR="00876452" w:rsidRDefault="00876452">
      <w:pPr>
        <w:rPr>
          <w:rFonts w:asciiTheme="minorEastAsia" w:hAnsiTheme="minorEastAsia" w:cs="宋体"/>
          <w:kern w:val="0"/>
          <w:szCs w:val="21"/>
        </w:rPr>
      </w:pPr>
    </w:p>
    <w:p w:rsidR="00CC58A3" w:rsidRPr="00475DDB" w:rsidRDefault="003D45B1" w:rsidP="00D61A22">
      <w:pPr>
        <w:spacing w:beforeLines="50" w:afterLines="50" w:line="360" w:lineRule="auto"/>
        <w:ind w:left="324" w:hangingChars="135" w:hanging="324"/>
        <w:rPr>
          <w:rFonts w:ascii="宋体" w:eastAsia="宋体" w:hAnsi="宋体" w:cs="Times New Roman"/>
          <w:szCs w:val="21"/>
        </w:rPr>
      </w:pPr>
      <w:r w:rsidRPr="00475DDB">
        <w:rPr>
          <w:rFonts w:ascii="微软雅黑" w:eastAsia="微软雅黑" w:hAnsi="微软雅黑" w:hint="eastAsia"/>
          <w:b/>
          <w:sz w:val="24"/>
          <w:szCs w:val="24"/>
        </w:rPr>
        <w:t>项目评分表</w:t>
      </w:r>
      <w:r w:rsidR="00A81E58">
        <w:rPr>
          <w:rFonts w:ascii="微软雅黑" w:eastAsia="微软雅黑" w:hAnsi="微软雅黑" w:hint="eastAsia"/>
          <w:b/>
          <w:sz w:val="24"/>
          <w:szCs w:val="24"/>
        </w:rPr>
        <w:t>：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3D45B1" w:rsidTr="005272BB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公司</w:t>
            </w:r>
          </w:p>
        </w:tc>
      </w:tr>
      <w:tr w:rsidR="003D45B1" w:rsidTr="005272BB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494" w:type="dxa"/>
            <w:vMerge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1" w:type="dxa"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3D45B1" w:rsidTr="005272BB">
        <w:trPr>
          <w:trHeight w:val="346"/>
          <w:jc w:val="center"/>
        </w:trPr>
        <w:tc>
          <w:tcPr>
            <w:tcW w:w="743" w:type="dxa"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5494" w:type="dxa"/>
            <w:vAlign w:val="center"/>
          </w:tcPr>
          <w:p w:rsidR="003D45B1" w:rsidRDefault="003D45B1" w:rsidP="005272BB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该项目报价 (</w:t>
            </w:r>
            <w:r w:rsidR="00FA1357">
              <w:rPr>
                <w:rFonts w:asciiTheme="minorEastAsia" w:hAnsiTheme="minorEastAsia" w:cs="仿宋" w:hint="eastAsia"/>
                <w:b/>
                <w:bCs/>
                <w:kern w:val="0"/>
              </w:rPr>
              <w:t>30</w:t>
            </w: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3D45B1" w:rsidRDefault="003D45B1" w:rsidP="00FA1357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  <w:highlight w:val="yellow"/>
              </w:rPr>
            </w:pPr>
            <w:r>
              <w:rPr>
                <w:rFonts w:asciiTheme="minorEastAsia" w:hAnsiTheme="minorEastAsia" w:hint="eastAsia"/>
              </w:rPr>
              <w:t>评标基准价=所有有效投标价中的最低报价，基准价的价格分为满分</w:t>
            </w:r>
            <w:r w:rsidR="00FA1357">
              <w:rPr>
                <w:rFonts w:asciiTheme="minorEastAsia" w:hAnsiTheme="minorEastAsia" w:hint="eastAsia"/>
              </w:rPr>
              <w:t>30</w:t>
            </w:r>
            <w:r>
              <w:rPr>
                <w:rFonts w:asciiTheme="minorEastAsia" w:hAnsiTheme="minorEastAsia" w:hint="eastAsia"/>
              </w:rPr>
              <w:t>分，其余投标人报价得分=(基准价/投标报价)×</w:t>
            </w:r>
            <w:r w:rsidR="00FA1357">
              <w:rPr>
                <w:rFonts w:asciiTheme="minorEastAsia" w:hAnsiTheme="minorEastAsia" w:hint="eastAsia"/>
              </w:rPr>
              <w:t>30</w:t>
            </w:r>
            <w:r>
              <w:rPr>
                <w:rFonts w:asciiTheme="minorEastAsia" w:hAnsiTheme="minorEastAsia" w:hint="eastAsia"/>
              </w:rPr>
              <w:t>（保留小数点后</w:t>
            </w:r>
            <w:r w:rsidR="00FA1357">
              <w:rPr>
                <w:rFonts w:asciiTheme="minorEastAsia" w:hAnsiTheme="minorEastAsia" w:hint="eastAsia"/>
              </w:rPr>
              <w:t>两</w:t>
            </w:r>
            <w:r>
              <w:rPr>
                <w:rFonts w:asciiTheme="minorEastAsia" w:hAnsiTheme="minorEastAsia" w:hint="eastAsia"/>
              </w:rPr>
              <w:t>位数）。</w:t>
            </w:r>
          </w:p>
        </w:tc>
        <w:tc>
          <w:tcPr>
            <w:tcW w:w="851" w:type="dxa"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3D45B1" w:rsidTr="005272BB">
        <w:trPr>
          <w:trHeight w:val="346"/>
          <w:jc w:val="center"/>
        </w:trPr>
        <w:tc>
          <w:tcPr>
            <w:tcW w:w="743" w:type="dxa"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5494" w:type="dxa"/>
            <w:vAlign w:val="center"/>
          </w:tcPr>
          <w:p w:rsidR="003D45B1" w:rsidRDefault="003D45B1" w:rsidP="005272BB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公司业绩（</w:t>
            </w:r>
            <w:r w:rsidR="00475DDB">
              <w:rPr>
                <w:rFonts w:asciiTheme="minorEastAsia" w:hAnsiTheme="minorEastAsia" w:cs="仿宋" w:hint="eastAsia"/>
                <w:b/>
                <w:bCs/>
                <w:kern w:val="0"/>
              </w:rPr>
              <w:t>3</w:t>
            </w: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分）</w:t>
            </w:r>
          </w:p>
          <w:p w:rsidR="003D45B1" w:rsidRDefault="003D45B1" w:rsidP="00FA1357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</w:rPr>
              <w:t>近3年（202</w:t>
            </w:r>
            <w:r w:rsidR="00FA1357"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 w:hint="eastAsia"/>
              </w:rPr>
              <w:t>年1月起）供应商承接过的同类项目业绩，每个项目得1分；最高得</w:t>
            </w:r>
            <w:r w:rsidR="00475DDB">
              <w:rPr>
                <w:rFonts w:asciiTheme="minorEastAsia" w:hAnsiTheme="minorEastAsia" w:hint="eastAsia"/>
              </w:rPr>
              <w:t>3</w:t>
            </w:r>
            <w:r>
              <w:rPr>
                <w:rFonts w:asciiTheme="minorEastAsia" w:hAnsiTheme="minorEastAsia" w:hint="eastAsia"/>
              </w:rPr>
              <w:t>分。（投标文件须附加盖公章的合同复印件，时间以合同签订时间为准，原件备查）</w:t>
            </w:r>
          </w:p>
        </w:tc>
        <w:tc>
          <w:tcPr>
            <w:tcW w:w="851" w:type="dxa"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3D45B1" w:rsidTr="005272BB">
        <w:trPr>
          <w:trHeight w:val="341"/>
          <w:jc w:val="center"/>
        </w:trPr>
        <w:tc>
          <w:tcPr>
            <w:tcW w:w="743" w:type="dxa"/>
            <w:vAlign w:val="center"/>
          </w:tcPr>
          <w:p w:rsidR="003D45B1" w:rsidRDefault="003D45B1" w:rsidP="005272BB">
            <w:pPr>
              <w:adjustRightInd w:val="0"/>
              <w:snapToGrid w:val="0"/>
              <w:ind w:firstLineChars="50" w:firstLine="105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3</w:t>
            </w:r>
          </w:p>
        </w:tc>
        <w:tc>
          <w:tcPr>
            <w:tcW w:w="5494" w:type="dxa"/>
            <w:vAlign w:val="center"/>
          </w:tcPr>
          <w:p w:rsidR="003D45B1" w:rsidRPr="00804843" w:rsidRDefault="003D45B1" w:rsidP="005272BB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 w:rsidRPr="00804843">
              <w:rPr>
                <w:rFonts w:asciiTheme="minorEastAsia" w:hAnsiTheme="minorEastAsia" w:cs="仿宋" w:hint="eastAsia"/>
                <w:b/>
                <w:bCs/>
                <w:kern w:val="0"/>
              </w:rPr>
              <w:t>公司服务能力(</w:t>
            </w:r>
            <w:r w:rsidR="00FA1357">
              <w:rPr>
                <w:rFonts w:asciiTheme="minorEastAsia" w:hAnsiTheme="minorEastAsia" w:cs="仿宋" w:hint="eastAsia"/>
                <w:b/>
                <w:bCs/>
                <w:kern w:val="0"/>
              </w:rPr>
              <w:t>7</w:t>
            </w:r>
            <w:r w:rsidRPr="00804843">
              <w:rPr>
                <w:rFonts w:ascii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3D45B1" w:rsidRPr="00804843" w:rsidRDefault="00876452" w:rsidP="00876452">
            <w:pPr>
              <w:adjustRightInd w:val="0"/>
              <w:snapToGrid w:val="0"/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根据供应商针对该项目提供的服务人员资质、服务能力</w:t>
            </w:r>
            <w:r w:rsidR="003D45B1">
              <w:rPr>
                <w:rFonts w:asciiTheme="minorEastAsia" w:hAnsiTheme="minorEastAsia" w:hint="eastAsia"/>
              </w:rPr>
              <w:t>进</w:t>
            </w:r>
            <w:r w:rsidR="003D45B1">
              <w:rPr>
                <w:rFonts w:asciiTheme="minorEastAsia" w:hAnsiTheme="minorEastAsia" w:hint="eastAsia"/>
              </w:rPr>
              <w:lastRenderedPageBreak/>
              <w:t>行综合评议。</w:t>
            </w:r>
          </w:p>
        </w:tc>
        <w:tc>
          <w:tcPr>
            <w:tcW w:w="851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3D45B1" w:rsidTr="005272BB">
        <w:trPr>
          <w:trHeight w:val="341"/>
          <w:jc w:val="center"/>
        </w:trPr>
        <w:tc>
          <w:tcPr>
            <w:tcW w:w="743" w:type="dxa"/>
            <w:vAlign w:val="center"/>
          </w:tcPr>
          <w:p w:rsidR="003D45B1" w:rsidRDefault="003D45B1" w:rsidP="005272BB">
            <w:pPr>
              <w:adjustRightInd w:val="0"/>
              <w:snapToGrid w:val="0"/>
              <w:ind w:firstLineChars="50" w:firstLine="105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lastRenderedPageBreak/>
              <w:t>4</w:t>
            </w:r>
          </w:p>
        </w:tc>
        <w:tc>
          <w:tcPr>
            <w:tcW w:w="5494" w:type="dxa"/>
            <w:vAlign w:val="center"/>
          </w:tcPr>
          <w:p w:rsidR="003D45B1" w:rsidRPr="00804843" w:rsidRDefault="003D45B1" w:rsidP="005272BB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 w:rsidRPr="00804843">
              <w:rPr>
                <w:rFonts w:asciiTheme="minorEastAsia" w:hAnsiTheme="minorEastAsia" w:cs="仿宋" w:hint="eastAsia"/>
                <w:b/>
                <w:bCs/>
                <w:kern w:val="0"/>
              </w:rPr>
              <w:t>产品技术能力（20分）</w:t>
            </w:r>
          </w:p>
          <w:p w:rsidR="003D45B1" w:rsidRPr="00804843" w:rsidRDefault="003D45B1" w:rsidP="00C31138">
            <w:pPr>
              <w:adjustRightInd w:val="0"/>
              <w:snapToGrid w:val="0"/>
              <w:spacing w:line="400" w:lineRule="exact"/>
              <w:rPr>
                <w:rFonts w:asciiTheme="minorEastAsia" w:hAnsiTheme="minorEastAsia"/>
              </w:rPr>
            </w:pPr>
            <w:r w:rsidRPr="00804843">
              <w:rPr>
                <w:rFonts w:asciiTheme="minorEastAsia" w:hAnsiTheme="minorEastAsia" w:hint="eastAsia"/>
              </w:rPr>
              <w:t>供应商所投产</w:t>
            </w:r>
            <w:proofErr w:type="gramStart"/>
            <w:r w:rsidRPr="00804843">
              <w:rPr>
                <w:rFonts w:asciiTheme="minorEastAsia" w:hAnsiTheme="minorEastAsia" w:hint="eastAsia"/>
              </w:rPr>
              <w:t>品</w:t>
            </w:r>
            <w:r w:rsidR="00C31138">
              <w:rPr>
                <w:rFonts w:asciiTheme="minorEastAsia" w:hAnsiTheme="minorEastAsia" w:hint="eastAsia"/>
              </w:rPr>
              <w:t>品牌</w:t>
            </w:r>
            <w:proofErr w:type="gramEnd"/>
            <w:r w:rsidR="00C31138">
              <w:rPr>
                <w:rFonts w:asciiTheme="minorEastAsia" w:hAnsiTheme="minorEastAsia" w:hint="eastAsia"/>
              </w:rPr>
              <w:t>及</w:t>
            </w:r>
            <w:r w:rsidRPr="00804843">
              <w:rPr>
                <w:rFonts w:asciiTheme="minorEastAsia" w:hAnsiTheme="minorEastAsia" w:hint="eastAsia"/>
              </w:rPr>
              <w:t>技术参数</w:t>
            </w:r>
            <w:r w:rsidR="00C31138">
              <w:rPr>
                <w:rFonts w:asciiTheme="minorEastAsia" w:hAnsiTheme="minorEastAsia" w:hint="eastAsia"/>
              </w:rPr>
              <w:t>是否</w:t>
            </w:r>
            <w:r w:rsidRPr="00804843">
              <w:rPr>
                <w:rFonts w:asciiTheme="minorEastAsia" w:hAnsiTheme="minorEastAsia" w:hint="eastAsia"/>
              </w:rPr>
              <w:t>满足招标文件采购需求</w:t>
            </w:r>
            <w:r w:rsidR="00C31138">
              <w:rPr>
                <w:rFonts w:asciiTheme="minorEastAsia" w:hAnsiTheme="minorEastAsia" w:hint="eastAsia"/>
              </w:rPr>
              <w:t>综合评议。最高</w:t>
            </w:r>
            <w:r w:rsidRPr="00804843">
              <w:rPr>
                <w:rFonts w:asciiTheme="minorEastAsia" w:hAnsiTheme="minorEastAsia" w:hint="eastAsia"/>
              </w:rPr>
              <w:t>20分，每一条带“</w:t>
            </w:r>
            <w:r w:rsidR="00475DDB" w:rsidRPr="00600D27">
              <w:rPr>
                <w:rFonts w:asciiTheme="minorEastAsia" w:hAnsiTheme="minorEastAsia" w:hint="eastAsia"/>
                <w:kern w:val="0"/>
                <w:sz w:val="18"/>
                <w:szCs w:val="18"/>
              </w:rPr>
              <w:t>▲</w:t>
            </w:r>
            <w:r w:rsidRPr="00804843">
              <w:rPr>
                <w:rFonts w:asciiTheme="minorEastAsia" w:hAnsiTheme="minorEastAsia" w:hint="eastAsia"/>
              </w:rPr>
              <w:t>”要求的负偏离扣2分，其它每一条负偏离扣1分。</w:t>
            </w:r>
          </w:p>
        </w:tc>
        <w:tc>
          <w:tcPr>
            <w:tcW w:w="851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3D45B1" w:rsidTr="005272BB">
        <w:trPr>
          <w:trHeight w:val="341"/>
          <w:jc w:val="center"/>
        </w:trPr>
        <w:tc>
          <w:tcPr>
            <w:tcW w:w="743" w:type="dxa"/>
            <w:vAlign w:val="center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5</w:t>
            </w:r>
          </w:p>
        </w:tc>
        <w:tc>
          <w:tcPr>
            <w:tcW w:w="5494" w:type="dxa"/>
            <w:vAlign w:val="center"/>
          </w:tcPr>
          <w:p w:rsidR="003D45B1" w:rsidRPr="00804843" w:rsidRDefault="003D45B1" w:rsidP="005272BB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 w:rsidRPr="00804843">
              <w:rPr>
                <w:rFonts w:asciiTheme="minorEastAsia" w:hAnsiTheme="minorEastAsia" w:cs="仿宋" w:hint="eastAsia"/>
                <w:b/>
                <w:bCs/>
                <w:kern w:val="0"/>
              </w:rPr>
              <w:t>服务实施方案(20分)</w:t>
            </w:r>
          </w:p>
          <w:p w:rsidR="003D45B1" w:rsidRPr="00804843" w:rsidRDefault="00FA1357" w:rsidP="00FA1357">
            <w:pPr>
              <w:adjustRightInd w:val="0"/>
              <w:snapToGrid w:val="0"/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根据供应商对本项目的实施方案设计的完整性</w:t>
            </w:r>
            <w:r w:rsidR="003D45B1" w:rsidRPr="00804843">
              <w:rPr>
                <w:rFonts w:asciiTheme="minorEastAsia" w:hAnsiTheme="minorEastAsia" w:hint="eastAsia"/>
              </w:rPr>
              <w:t>、合理性，工作时间进度计划、工作程序和步骤、质量管理和保障措施可行性、及与院方配合方案等进行综合评议。</w:t>
            </w:r>
          </w:p>
        </w:tc>
        <w:tc>
          <w:tcPr>
            <w:tcW w:w="851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3D45B1" w:rsidTr="005272BB">
        <w:trPr>
          <w:trHeight w:val="341"/>
          <w:jc w:val="center"/>
        </w:trPr>
        <w:tc>
          <w:tcPr>
            <w:tcW w:w="743" w:type="dxa"/>
            <w:vAlign w:val="center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6</w:t>
            </w:r>
          </w:p>
        </w:tc>
        <w:tc>
          <w:tcPr>
            <w:tcW w:w="5494" w:type="dxa"/>
            <w:vAlign w:val="center"/>
          </w:tcPr>
          <w:p w:rsidR="003D45B1" w:rsidRDefault="003D45B1" w:rsidP="005272BB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售后服务方案(1</w:t>
            </w:r>
            <w:r w:rsidR="00375859">
              <w:rPr>
                <w:rFonts w:asciiTheme="minorEastAsia" w:hAnsiTheme="minorEastAsia" w:cs="仿宋" w:hint="eastAsia"/>
                <w:b/>
                <w:bCs/>
                <w:kern w:val="0"/>
              </w:rPr>
              <w:t>5</w:t>
            </w: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3D45B1" w:rsidRDefault="003D45B1" w:rsidP="005272BB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>
              <w:rPr>
                <w:rFonts w:asciiTheme="minorEastAsia" w:hAnsiTheme="minorEastAsia" w:hint="eastAsia"/>
              </w:rPr>
              <w:t>根据各投标人的质保期和服务承诺方案（包括详细的售后服务方案、质保期、并明确服务响应时间、维修时间、售后服务优惠承诺、</w:t>
            </w:r>
            <w:r>
              <w:rPr>
                <w:rFonts w:asciiTheme="minorEastAsia" w:hAnsiTheme="minorEastAsia" w:cs="仿宋" w:hint="eastAsia"/>
                <w:kern w:val="0"/>
              </w:rPr>
              <w:t>培训计划</w:t>
            </w:r>
            <w:r>
              <w:rPr>
                <w:rFonts w:asciiTheme="minorEastAsia" w:hAnsiTheme="minorEastAsia" w:hint="eastAsia"/>
              </w:rPr>
              <w:t>等）进行综合评议。</w:t>
            </w:r>
          </w:p>
        </w:tc>
        <w:tc>
          <w:tcPr>
            <w:tcW w:w="851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3D45B1" w:rsidTr="005272BB">
        <w:trPr>
          <w:trHeight w:val="341"/>
          <w:jc w:val="center"/>
        </w:trPr>
        <w:tc>
          <w:tcPr>
            <w:tcW w:w="743" w:type="dxa"/>
            <w:vAlign w:val="center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7</w:t>
            </w:r>
          </w:p>
        </w:tc>
        <w:tc>
          <w:tcPr>
            <w:tcW w:w="5494" w:type="dxa"/>
            <w:vAlign w:val="center"/>
          </w:tcPr>
          <w:p w:rsidR="003D45B1" w:rsidRDefault="003D45B1" w:rsidP="005272BB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 w:rsidRPr="00CD2C39">
              <w:rPr>
                <w:rFonts w:asciiTheme="minorEastAsia" w:hAnsiTheme="minorEastAsia" w:cs="仿宋" w:hint="eastAsia"/>
                <w:b/>
                <w:bCs/>
                <w:kern w:val="0"/>
              </w:rPr>
              <w:t>质保期后的维护费用报价</w:t>
            </w: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（</w:t>
            </w:r>
            <w:r w:rsidR="00375859">
              <w:rPr>
                <w:rFonts w:asciiTheme="minorEastAsia" w:hAnsiTheme="minorEastAsia" w:cs="仿宋" w:hint="eastAsia"/>
                <w:b/>
                <w:bCs/>
                <w:kern w:val="0"/>
              </w:rPr>
              <w:t>5</w:t>
            </w: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分）</w:t>
            </w:r>
          </w:p>
          <w:p w:rsidR="003D45B1" w:rsidRDefault="003D45B1" w:rsidP="005272BB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</w:rPr>
              <w:t>根据各投标人的质保期满后维护费用进行评议。</w:t>
            </w:r>
          </w:p>
        </w:tc>
        <w:tc>
          <w:tcPr>
            <w:tcW w:w="851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</w:tbl>
    <w:p w:rsidR="003D45B1" w:rsidRPr="003D45B1" w:rsidRDefault="003D45B1"/>
    <w:sectPr w:rsidR="003D45B1" w:rsidRPr="003D45B1" w:rsidSect="00CC5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841" w:rsidRDefault="00340841" w:rsidP="00340841">
      <w:r>
        <w:separator/>
      </w:r>
    </w:p>
  </w:endnote>
  <w:endnote w:type="continuationSeparator" w:id="1">
    <w:p w:rsidR="00340841" w:rsidRDefault="00340841" w:rsidP="003408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841" w:rsidRDefault="00340841" w:rsidP="00340841">
      <w:r>
        <w:separator/>
      </w:r>
    </w:p>
  </w:footnote>
  <w:footnote w:type="continuationSeparator" w:id="1">
    <w:p w:rsidR="00340841" w:rsidRDefault="00340841" w:rsidP="003408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EyZDdmMzQzZjY2ODYzNTY0ZDMyYjFiMDE3YjdiYjIifQ=="/>
  </w:docVars>
  <w:rsids>
    <w:rsidRoot w:val="00462E30"/>
    <w:rsid w:val="00085AF2"/>
    <w:rsid w:val="000B6E80"/>
    <w:rsid w:val="000E4EEF"/>
    <w:rsid w:val="001031FE"/>
    <w:rsid w:val="00165620"/>
    <w:rsid w:val="00172EAC"/>
    <w:rsid w:val="001E1376"/>
    <w:rsid w:val="00211D62"/>
    <w:rsid w:val="002D2F22"/>
    <w:rsid w:val="003106B0"/>
    <w:rsid w:val="00340841"/>
    <w:rsid w:val="00375859"/>
    <w:rsid w:val="003D45B1"/>
    <w:rsid w:val="00407251"/>
    <w:rsid w:val="00435280"/>
    <w:rsid w:val="004533BE"/>
    <w:rsid w:val="00462E30"/>
    <w:rsid w:val="00464ADF"/>
    <w:rsid w:val="00475DDB"/>
    <w:rsid w:val="004773DD"/>
    <w:rsid w:val="004F2159"/>
    <w:rsid w:val="00520E40"/>
    <w:rsid w:val="00522595"/>
    <w:rsid w:val="00524161"/>
    <w:rsid w:val="00600D27"/>
    <w:rsid w:val="00627A9A"/>
    <w:rsid w:val="00655869"/>
    <w:rsid w:val="006A14D6"/>
    <w:rsid w:val="00760F90"/>
    <w:rsid w:val="0085264B"/>
    <w:rsid w:val="00876452"/>
    <w:rsid w:val="00885CCF"/>
    <w:rsid w:val="00986E52"/>
    <w:rsid w:val="009F5649"/>
    <w:rsid w:val="00A64882"/>
    <w:rsid w:val="00A67719"/>
    <w:rsid w:val="00A81E58"/>
    <w:rsid w:val="00A97922"/>
    <w:rsid w:val="00BA1FC9"/>
    <w:rsid w:val="00BA23AD"/>
    <w:rsid w:val="00BD3F16"/>
    <w:rsid w:val="00BF352C"/>
    <w:rsid w:val="00C06DAC"/>
    <w:rsid w:val="00C100CB"/>
    <w:rsid w:val="00C13BBA"/>
    <w:rsid w:val="00C31138"/>
    <w:rsid w:val="00C41C73"/>
    <w:rsid w:val="00C60A82"/>
    <w:rsid w:val="00C83DB2"/>
    <w:rsid w:val="00CB2771"/>
    <w:rsid w:val="00CC58A3"/>
    <w:rsid w:val="00CC7C2A"/>
    <w:rsid w:val="00CD2C39"/>
    <w:rsid w:val="00CF5126"/>
    <w:rsid w:val="00D076E6"/>
    <w:rsid w:val="00D61A22"/>
    <w:rsid w:val="00DD74EC"/>
    <w:rsid w:val="00DF28C5"/>
    <w:rsid w:val="00E57B0D"/>
    <w:rsid w:val="00EA3641"/>
    <w:rsid w:val="00ED5804"/>
    <w:rsid w:val="00F1253D"/>
    <w:rsid w:val="00FA1357"/>
    <w:rsid w:val="06D64C34"/>
    <w:rsid w:val="07F82FE8"/>
    <w:rsid w:val="08181931"/>
    <w:rsid w:val="084D495D"/>
    <w:rsid w:val="0F81030D"/>
    <w:rsid w:val="15A33C15"/>
    <w:rsid w:val="172E623A"/>
    <w:rsid w:val="185C5962"/>
    <w:rsid w:val="19CF20FD"/>
    <w:rsid w:val="1B9540C8"/>
    <w:rsid w:val="1C87059E"/>
    <w:rsid w:val="20F6042F"/>
    <w:rsid w:val="29124D24"/>
    <w:rsid w:val="2F416D1A"/>
    <w:rsid w:val="39CE38A0"/>
    <w:rsid w:val="3E905A03"/>
    <w:rsid w:val="3FDC09C1"/>
    <w:rsid w:val="411E205F"/>
    <w:rsid w:val="4B375749"/>
    <w:rsid w:val="564C5E31"/>
    <w:rsid w:val="615D7134"/>
    <w:rsid w:val="618977DB"/>
    <w:rsid w:val="62261C1B"/>
    <w:rsid w:val="68AF64C7"/>
    <w:rsid w:val="68DC2250"/>
    <w:rsid w:val="696039FE"/>
    <w:rsid w:val="69AC6EAA"/>
    <w:rsid w:val="69C575AF"/>
    <w:rsid w:val="71C254BD"/>
    <w:rsid w:val="75BC059B"/>
    <w:rsid w:val="7CE54755"/>
    <w:rsid w:val="7E490D14"/>
    <w:rsid w:val="7F4F2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8A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rsid w:val="00CC58A3"/>
    <w:pPr>
      <w:spacing w:after="120"/>
      <w:ind w:leftChars="200" w:left="420"/>
    </w:pPr>
  </w:style>
  <w:style w:type="paragraph" w:styleId="a4">
    <w:name w:val="Plain Text"/>
    <w:basedOn w:val="a"/>
    <w:link w:val="Char0"/>
    <w:qFormat/>
    <w:rsid w:val="00CC58A3"/>
    <w:pPr>
      <w:spacing w:beforeLines="50" w:afterLines="50" w:line="400" w:lineRule="exact"/>
    </w:pPr>
    <w:rPr>
      <w:rFonts w:ascii="宋体" w:eastAsia="宋体" w:hAnsi="Courier New" w:cs="Times New Roman"/>
      <w:sz w:val="24"/>
      <w:szCs w:val="24"/>
    </w:rPr>
  </w:style>
  <w:style w:type="paragraph" w:styleId="a5">
    <w:name w:val="footer"/>
    <w:basedOn w:val="a"/>
    <w:link w:val="Char1"/>
    <w:uiPriority w:val="99"/>
    <w:semiHidden/>
    <w:unhideWhenUsed/>
    <w:qFormat/>
    <w:rsid w:val="00CC5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CC5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CC58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CC58A3"/>
    <w:rPr>
      <w:b/>
    </w:rPr>
  </w:style>
  <w:style w:type="character" w:customStyle="1" w:styleId="Char2">
    <w:name w:val="页眉 Char"/>
    <w:basedOn w:val="a0"/>
    <w:link w:val="a6"/>
    <w:uiPriority w:val="99"/>
    <w:semiHidden/>
    <w:qFormat/>
    <w:rsid w:val="00CC58A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CC58A3"/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semiHidden/>
    <w:qFormat/>
    <w:rsid w:val="00CC58A3"/>
  </w:style>
  <w:style w:type="character" w:customStyle="1" w:styleId="Char0">
    <w:name w:val="纯文本 Char"/>
    <w:basedOn w:val="a0"/>
    <w:link w:val="a4"/>
    <w:qFormat/>
    <w:rsid w:val="00CC58A3"/>
    <w:rPr>
      <w:rFonts w:ascii="宋体" w:eastAsia="宋体" w:hAnsi="Courier New" w:cs="Times New Roman"/>
      <w:sz w:val="24"/>
      <w:szCs w:val="24"/>
    </w:rPr>
  </w:style>
  <w:style w:type="paragraph" w:customStyle="1" w:styleId="p0">
    <w:name w:val="p0"/>
    <w:basedOn w:val="a"/>
    <w:uiPriority w:val="99"/>
    <w:qFormat/>
    <w:rsid w:val="00CC58A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CC58A3"/>
    <w:pPr>
      <w:ind w:firstLineChars="200" w:firstLine="420"/>
    </w:pPr>
  </w:style>
  <w:style w:type="paragraph" w:styleId="aa">
    <w:name w:val="Balloon Text"/>
    <w:basedOn w:val="a"/>
    <w:link w:val="Char3"/>
    <w:uiPriority w:val="99"/>
    <w:semiHidden/>
    <w:unhideWhenUsed/>
    <w:rsid w:val="000E4EEF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0E4EE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78D7F-F3BE-491F-8B9E-C0747F813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230</Words>
  <Characters>1314</Characters>
  <Application>Microsoft Office Word</Application>
  <DocSecurity>0</DocSecurity>
  <Lines>10</Lines>
  <Paragraphs>3</Paragraphs>
  <ScaleCrop>false</ScaleCrop>
  <Company>Microsoft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蔡惠飞</cp:lastModifiedBy>
  <cp:revision>47</cp:revision>
  <dcterms:created xsi:type="dcterms:W3CDTF">2023-02-21T04:26:00Z</dcterms:created>
  <dcterms:modified xsi:type="dcterms:W3CDTF">2025-04-18T09:41:00Z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47DB7ABD06F14537BDD024153D12F85F</vt:lpwstr>
  </property>
</Properties>
</file>