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8134E">
      <w:pPr>
        <w:snapToGrid w:val="0"/>
        <w:spacing w:line="360" w:lineRule="auto"/>
        <w:jc w:val="center"/>
        <w:rPr>
          <w:rFonts w:eastAsia="华文仿宋"/>
          <w:b/>
          <w:sz w:val="28"/>
          <w:szCs w:val="28"/>
        </w:rPr>
      </w:pPr>
      <w:bookmarkStart w:id="0" w:name="_GoBack"/>
      <w:bookmarkEnd w:id="0"/>
      <w:r>
        <w:rPr>
          <w:rFonts w:hint="eastAsia" w:eastAsia="华文仿宋"/>
          <w:b/>
          <w:sz w:val="28"/>
          <w:szCs w:val="28"/>
        </w:rPr>
        <w:t>医疗器械器械</w:t>
      </w:r>
      <w:r>
        <w:rPr>
          <w:rFonts w:eastAsia="华文仿宋"/>
          <w:b/>
          <w:sz w:val="28"/>
          <w:szCs w:val="28"/>
        </w:rPr>
        <w:t>临床试验资料归档清单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7485"/>
      </w:tblGrid>
      <w:tr w14:paraId="61F1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093" w:type="dxa"/>
            <w:noWrap w:val="0"/>
            <w:vAlign w:val="top"/>
          </w:tcPr>
          <w:p w14:paraId="46E1C43E">
            <w:pPr>
              <w:spacing w:before="120" w:beforeLines="50" w:line="360" w:lineRule="auto"/>
              <w:jc w:val="center"/>
              <w:rPr>
                <w:rFonts w:eastAsia="华文仿宋"/>
                <w:b/>
                <w:sz w:val="21"/>
              </w:rPr>
            </w:pPr>
            <w:r>
              <w:rPr>
                <w:rFonts w:eastAsia="华文仿宋"/>
                <w:b/>
                <w:sz w:val="21"/>
              </w:rPr>
              <w:t>试验题目</w:t>
            </w:r>
            <w:r>
              <w:rPr>
                <w:rFonts w:hint="eastAsia" w:eastAsia="华文仿宋"/>
                <w:b/>
                <w:sz w:val="21"/>
              </w:rPr>
              <w:t>名称</w:t>
            </w:r>
          </w:p>
        </w:tc>
        <w:tc>
          <w:tcPr>
            <w:tcW w:w="7485" w:type="dxa"/>
            <w:noWrap w:val="0"/>
            <w:vAlign w:val="center"/>
          </w:tcPr>
          <w:p w14:paraId="50DF254B">
            <w:pPr>
              <w:spacing w:before="120" w:beforeLines="50" w:line="360" w:lineRule="auto"/>
              <w:rPr>
                <w:rFonts w:eastAsia="华文仿宋"/>
                <w:sz w:val="24"/>
                <w:szCs w:val="24"/>
              </w:rPr>
            </w:pPr>
          </w:p>
        </w:tc>
      </w:tr>
      <w:tr w14:paraId="60AF4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093" w:type="dxa"/>
            <w:noWrap w:val="0"/>
            <w:vAlign w:val="top"/>
          </w:tcPr>
          <w:p w14:paraId="582C5D1D">
            <w:pPr>
              <w:spacing w:before="120" w:beforeLines="50" w:line="360" w:lineRule="auto"/>
              <w:jc w:val="center"/>
              <w:rPr>
                <w:rFonts w:eastAsia="华文仿宋"/>
                <w:b/>
                <w:sz w:val="21"/>
              </w:rPr>
            </w:pPr>
            <w:r>
              <w:rPr>
                <w:rFonts w:eastAsia="华文仿宋"/>
                <w:b/>
                <w:sz w:val="21"/>
              </w:rPr>
              <w:t>申办方</w:t>
            </w:r>
          </w:p>
        </w:tc>
        <w:tc>
          <w:tcPr>
            <w:tcW w:w="7485" w:type="dxa"/>
            <w:noWrap w:val="0"/>
            <w:vAlign w:val="center"/>
          </w:tcPr>
          <w:p w14:paraId="5168D738">
            <w:pPr>
              <w:spacing w:before="120" w:beforeLines="50" w:line="360" w:lineRule="auto"/>
              <w:rPr>
                <w:rFonts w:eastAsia="华文仿宋"/>
              </w:rPr>
            </w:pPr>
          </w:p>
        </w:tc>
      </w:tr>
      <w:tr w14:paraId="558FF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093" w:type="dxa"/>
            <w:noWrap w:val="0"/>
            <w:vAlign w:val="top"/>
          </w:tcPr>
          <w:p w14:paraId="7BF12E99">
            <w:pPr>
              <w:spacing w:before="120" w:beforeLines="50" w:line="360" w:lineRule="auto"/>
              <w:jc w:val="center"/>
              <w:rPr>
                <w:rFonts w:eastAsia="华文仿宋"/>
                <w:b/>
                <w:sz w:val="21"/>
              </w:rPr>
            </w:pPr>
            <w:r>
              <w:rPr>
                <w:rFonts w:eastAsia="华文仿宋"/>
                <w:b/>
                <w:sz w:val="21"/>
              </w:rPr>
              <w:t>专业组/</w:t>
            </w:r>
            <w:r>
              <w:rPr>
                <w:rFonts w:hint="eastAsia" w:eastAsia="华文仿宋"/>
                <w:b/>
                <w:sz w:val="21"/>
              </w:rPr>
              <w:t>主要研究者</w:t>
            </w:r>
          </w:p>
        </w:tc>
        <w:tc>
          <w:tcPr>
            <w:tcW w:w="7485" w:type="dxa"/>
            <w:noWrap w:val="0"/>
            <w:vAlign w:val="center"/>
          </w:tcPr>
          <w:p w14:paraId="7AE97E57">
            <w:pPr>
              <w:spacing w:before="120" w:beforeLines="50" w:line="360" w:lineRule="auto"/>
              <w:rPr>
                <w:rFonts w:eastAsia="华文仿宋"/>
              </w:rPr>
            </w:pPr>
          </w:p>
        </w:tc>
      </w:tr>
    </w:tbl>
    <w:p w14:paraId="792814C0">
      <w:pPr>
        <w:rPr>
          <w:rFonts w:eastAsia="华文仿宋"/>
        </w:rPr>
      </w:pPr>
    </w:p>
    <w:p w14:paraId="1FDCAB84">
      <w:pPr>
        <w:rPr>
          <w:rFonts w:eastAsia="华文仿宋"/>
        </w:rPr>
      </w:pPr>
    </w:p>
    <w:tbl>
      <w:tblPr>
        <w:tblStyle w:val="15"/>
        <w:tblW w:w="9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3632"/>
        <w:gridCol w:w="1417"/>
        <w:gridCol w:w="1136"/>
        <w:gridCol w:w="989"/>
        <w:gridCol w:w="995"/>
        <w:gridCol w:w="968"/>
      </w:tblGrid>
      <w:tr w14:paraId="1F85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  <w:tblHeader/>
        </w:trPr>
        <w:tc>
          <w:tcPr>
            <w:tcW w:w="4076" w:type="dxa"/>
            <w:gridSpan w:val="2"/>
            <w:shd w:val="clear" w:color="auto" w:fill="EEECE1"/>
            <w:noWrap w:val="0"/>
            <w:vAlign w:val="center"/>
          </w:tcPr>
          <w:p w14:paraId="3CD0A2D7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文件名</w:t>
            </w:r>
          </w:p>
          <w:p w14:paraId="5FCD9F60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Title of Document</w:t>
            </w:r>
          </w:p>
        </w:tc>
        <w:tc>
          <w:tcPr>
            <w:tcW w:w="1417" w:type="dxa"/>
            <w:shd w:val="clear" w:color="auto" w:fill="EEECE1"/>
            <w:noWrap w:val="0"/>
            <w:vAlign w:val="center"/>
          </w:tcPr>
          <w:p w14:paraId="42473FD4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原件/复印件</w:t>
            </w:r>
          </w:p>
          <w:p w14:paraId="42CF6FC6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Original / Copy</w:t>
            </w:r>
          </w:p>
        </w:tc>
        <w:tc>
          <w:tcPr>
            <w:tcW w:w="1136" w:type="dxa"/>
            <w:shd w:val="clear" w:color="auto" w:fill="EEECE1"/>
            <w:noWrap w:val="0"/>
            <w:vAlign w:val="center"/>
          </w:tcPr>
          <w:p w14:paraId="626EB8C5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有</w:t>
            </w:r>
          </w:p>
          <w:p w14:paraId="6DEDCF24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yes</w:t>
            </w:r>
          </w:p>
        </w:tc>
        <w:tc>
          <w:tcPr>
            <w:tcW w:w="989" w:type="dxa"/>
            <w:shd w:val="clear" w:color="auto" w:fill="EEECE1"/>
            <w:noWrap w:val="0"/>
            <w:vAlign w:val="center"/>
          </w:tcPr>
          <w:p w14:paraId="287AB661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无</w:t>
            </w:r>
          </w:p>
          <w:p w14:paraId="1FEE003F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no</w:t>
            </w:r>
          </w:p>
        </w:tc>
        <w:tc>
          <w:tcPr>
            <w:tcW w:w="995" w:type="dxa"/>
            <w:shd w:val="clear" w:color="auto" w:fill="EEECE1"/>
            <w:noWrap w:val="0"/>
            <w:vAlign w:val="center"/>
          </w:tcPr>
          <w:p w14:paraId="3FA85C7F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不适用</w:t>
            </w:r>
          </w:p>
          <w:p w14:paraId="311B5E03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NA</w:t>
            </w:r>
          </w:p>
        </w:tc>
        <w:tc>
          <w:tcPr>
            <w:tcW w:w="968" w:type="dxa"/>
            <w:shd w:val="clear" w:color="auto" w:fill="EEECE1"/>
            <w:noWrap w:val="0"/>
            <w:vAlign w:val="center"/>
          </w:tcPr>
          <w:p w14:paraId="32131127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备注</w:t>
            </w:r>
          </w:p>
        </w:tc>
      </w:tr>
      <w:tr w14:paraId="7527D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55456634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1</w:t>
            </w:r>
          </w:p>
        </w:tc>
        <w:tc>
          <w:tcPr>
            <w:tcW w:w="3632" w:type="dxa"/>
            <w:noWrap w:val="0"/>
            <w:vAlign w:val="center"/>
          </w:tcPr>
          <w:p w14:paraId="56A3EF8D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临床试验申请表</w:t>
            </w:r>
          </w:p>
        </w:tc>
        <w:tc>
          <w:tcPr>
            <w:tcW w:w="1417" w:type="dxa"/>
            <w:noWrap w:val="0"/>
            <w:vAlign w:val="center"/>
          </w:tcPr>
          <w:p w14:paraId="7E705142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Original</w:t>
            </w:r>
          </w:p>
        </w:tc>
        <w:tc>
          <w:tcPr>
            <w:tcW w:w="1136" w:type="dxa"/>
            <w:noWrap w:val="0"/>
            <w:vAlign w:val="center"/>
          </w:tcPr>
          <w:p w14:paraId="5659050A">
            <w:pPr>
              <w:jc w:val="center"/>
              <w:rPr>
                <w:rFonts w:eastAsia="华文仿宋"/>
                <w:sz w:val="32"/>
                <w:szCs w:val="32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118B4A33">
            <w:pPr>
              <w:jc w:val="center"/>
              <w:rPr>
                <w:rFonts w:eastAsia="华文仿宋"/>
                <w:sz w:val="32"/>
                <w:szCs w:val="32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4FA26FFE">
            <w:pPr>
              <w:jc w:val="center"/>
              <w:rPr>
                <w:rFonts w:eastAsia="华文仿宋"/>
                <w:sz w:val="32"/>
                <w:szCs w:val="32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495F1E86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56CAA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443C73E3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2</w:t>
            </w:r>
          </w:p>
        </w:tc>
        <w:tc>
          <w:tcPr>
            <w:tcW w:w="3632" w:type="dxa"/>
            <w:noWrap w:val="0"/>
            <w:vAlign w:val="center"/>
          </w:tcPr>
          <w:p w14:paraId="65A70E32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临床试验批件/临床试验通知书</w:t>
            </w:r>
          </w:p>
        </w:tc>
        <w:tc>
          <w:tcPr>
            <w:tcW w:w="1417" w:type="dxa"/>
            <w:noWrap w:val="0"/>
            <w:vAlign w:val="center"/>
          </w:tcPr>
          <w:p w14:paraId="7E8D10FA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Copy</w:t>
            </w:r>
          </w:p>
        </w:tc>
        <w:tc>
          <w:tcPr>
            <w:tcW w:w="1136" w:type="dxa"/>
            <w:noWrap w:val="0"/>
            <w:vAlign w:val="center"/>
          </w:tcPr>
          <w:p w14:paraId="25C7A058">
            <w:pPr>
              <w:jc w:val="center"/>
              <w:rPr>
                <w:rFonts w:eastAsia="华文仿宋"/>
                <w:sz w:val="32"/>
                <w:szCs w:val="32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78A398E2">
            <w:pPr>
              <w:jc w:val="center"/>
              <w:rPr>
                <w:rFonts w:eastAsia="华文仿宋"/>
                <w:sz w:val="32"/>
                <w:szCs w:val="32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7780FCAA">
            <w:pPr>
              <w:jc w:val="center"/>
              <w:rPr>
                <w:rFonts w:eastAsia="华文仿宋"/>
                <w:sz w:val="32"/>
                <w:szCs w:val="32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5CFE378D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642C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55BE89E8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3</w:t>
            </w:r>
          </w:p>
        </w:tc>
        <w:tc>
          <w:tcPr>
            <w:tcW w:w="3632" w:type="dxa"/>
            <w:noWrap w:val="0"/>
            <w:vAlign w:val="center"/>
          </w:tcPr>
          <w:p w14:paraId="227CAD13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临床试验登记备案记录</w:t>
            </w:r>
          </w:p>
        </w:tc>
        <w:tc>
          <w:tcPr>
            <w:tcW w:w="1417" w:type="dxa"/>
            <w:noWrap w:val="0"/>
            <w:vAlign w:val="center"/>
          </w:tcPr>
          <w:p w14:paraId="57531F06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Copy</w:t>
            </w:r>
          </w:p>
        </w:tc>
        <w:tc>
          <w:tcPr>
            <w:tcW w:w="1136" w:type="dxa"/>
            <w:noWrap w:val="0"/>
            <w:vAlign w:val="center"/>
          </w:tcPr>
          <w:p w14:paraId="73562890">
            <w:pPr>
              <w:jc w:val="center"/>
              <w:rPr>
                <w:rFonts w:eastAsia="华文仿宋"/>
                <w:sz w:val="32"/>
                <w:szCs w:val="32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34B8A6B6">
            <w:pPr>
              <w:jc w:val="center"/>
              <w:rPr>
                <w:rFonts w:eastAsia="华文仿宋"/>
                <w:sz w:val="32"/>
                <w:szCs w:val="32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7E220195">
            <w:pPr>
              <w:jc w:val="center"/>
              <w:rPr>
                <w:rFonts w:eastAsia="华文仿宋"/>
                <w:sz w:val="32"/>
                <w:szCs w:val="32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6CF92479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6029F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429D5165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4</w:t>
            </w:r>
          </w:p>
        </w:tc>
        <w:tc>
          <w:tcPr>
            <w:tcW w:w="3632" w:type="dxa"/>
            <w:noWrap w:val="0"/>
            <w:vAlign w:val="center"/>
          </w:tcPr>
          <w:p w14:paraId="01613C47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研究者手册及更新/ 产品说明书</w:t>
            </w:r>
          </w:p>
        </w:tc>
        <w:tc>
          <w:tcPr>
            <w:tcW w:w="1417" w:type="dxa"/>
            <w:noWrap w:val="0"/>
            <w:vAlign w:val="center"/>
          </w:tcPr>
          <w:p w14:paraId="762B90D8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Original</w:t>
            </w:r>
          </w:p>
        </w:tc>
        <w:tc>
          <w:tcPr>
            <w:tcW w:w="1136" w:type="dxa"/>
            <w:noWrap w:val="0"/>
            <w:vAlign w:val="center"/>
          </w:tcPr>
          <w:p w14:paraId="077947A6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23039281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1AAD41C4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41337D40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414C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6D470457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5</w:t>
            </w:r>
          </w:p>
        </w:tc>
        <w:tc>
          <w:tcPr>
            <w:tcW w:w="3632" w:type="dxa"/>
            <w:noWrap w:val="0"/>
            <w:vAlign w:val="center"/>
          </w:tcPr>
          <w:p w14:paraId="1276AD78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已签字的试验方案及方案更新（版本、日期）</w:t>
            </w:r>
          </w:p>
        </w:tc>
        <w:tc>
          <w:tcPr>
            <w:tcW w:w="1417" w:type="dxa"/>
            <w:noWrap w:val="0"/>
            <w:vAlign w:val="center"/>
          </w:tcPr>
          <w:p w14:paraId="4903534D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Original</w:t>
            </w:r>
          </w:p>
        </w:tc>
        <w:tc>
          <w:tcPr>
            <w:tcW w:w="1136" w:type="dxa"/>
            <w:noWrap w:val="0"/>
            <w:vAlign w:val="center"/>
          </w:tcPr>
          <w:p w14:paraId="06618B26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55C967E9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6780AB15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3F671F0A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11E0E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718CF951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6</w:t>
            </w:r>
          </w:p>
        </w:tc>
        <w:tc>
          <w:tcPr>
            <w:tcW w:w="3632" w:type="dxa"/>
            <w:noWrap w:val="0"/>
            <w:vAlign w:val="center"/>
          </w:tcPr>
          <w:p w14:paraId="29723E4F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知情同意书及更新件（版本、日期）</w:t>
            </w:r>
          </w:p>
        </w:tc>
        <w:tc>
          <w:tcPr>
            <w:tcW w:w="1417" w:type="dxa"/>
            <w:noWrap w:val="0"/>
            <w:vAlign w:val="center"/>
          </w:tcPr>
          <w:p w14:paraId="435DBB64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Original</w:t>
            </w:r>
          </w:p>
        </w:tc>
        <w:tc>
          <w:tcPr>
            <w:tcW w:w="1136" w:type="dxa"/>
            <w:noWrap w:val="0"/>
            <w:vAlign w:val="center"/>
          </w:tcPr>
          <w:p w14:paraId="687C6774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46B9E23B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6A8ADDA1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218DA4E3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02FFB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06B2AA66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7</w:t>
            </w:r>
          </w:p>
        </w:tc>
        <w:tc>
          <w:tcPr>
            <w:tcW w:w="3632" w:type="dxa"/>
            <w:noWrap w:val="0"/>
            <w:vAlign w:val="center"/>
          </w:tcPr>
          <w:p w14:paraId="08C41EC0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 xml:space="preserve">招募广告（若有，版本、日期） </w:t>
            </w:r>
          </w:p>
        </w:tc>
        <w:tc>
          <w:tcPr>
            <w:tcW w:w="1417" w:type="dxa"/>
            <w:noWrap w:val="0"/>
            <w:vAlign w:val="center"/>
          </w:tcPr>
          <w:p w14:paraId="08A72839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Original</w:t>
            </w:r>
          </w:p>
        </w:tc>
        <w:tc>
          <w:tcPr>
            <w:tcW w:w="1136" w:type="dxa"/>
            <w:noWrap w:val="0"/>
            <w:vAlign w:val="center"/>
          </w:tcPr>
          <w:p w14:paraId="5D58E8F9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456BB254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2D362FB4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1396F9B2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62FE5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4E558379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8</w:t>
            </w:r>
          </w:p>
        </w:tc>
        <w:tc>
          <w:tcPr>
            <w:tcW w:w="3632" w:type="dxa"/>
            <w:noWrap w:val="0"/>
            <w:vAlign w:val="center"/>
          </w:tcPr>
          <w:p w14:paraId="3F164441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受试者日记（若有，样本）</w:t>
            </w:r>
          </w:p>
        </w:tc>
        <w:tc>
          <w:tcPr>
            <w:tcW w:w="1417" w:type="dxa"/>
            <w:noWrap w:val="0"/>
            <w:vAlign w:val="center"/>
          </w:tcPr>
          <w:p w14:paraId="6889D1C3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Original</w:t>
            </w:r>
          </w:p>
        </w:tc>
        <w:tc>
          <w:tcPr>
            <w:tcW w:w="1136" w:type="dxa"/>
            <w:noWrap w:val="0"/>
            <w:vAlign w:val="center"/>
          </w:tcPr>
          <w:p w14:paraId="0D9964AC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6A0E4299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6A9D3464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522922C8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29C06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7F0C8BC8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9</w:t>
            </w:r>
          </w:p>
        </w:tc>
        <w:tc>
          <w:tcPr>
            <w:tcW w:w="3632" w:type="dxa"/>
            <w:noWrap w:val="0"/>
            <w:vAlign w:val="center"/>
          </w:tcPr>
          <w:p w14:paraId="248696A5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病例报告表</w:t>
            </w:r>
            <w:r>
              <w:rPr>
                <w:rFonts w:hint="eastAsia" w:eastAsia="华文仿宋"/>
                <w:sz w:val="21"/>
                <w:szCs w:val="21"/>
              </w:rPr>
              <w:t>（e</w:t>
            </w:r>
            <w:r>
              <w:rPr>
                <w:rFonts w:eastAsia="华文仿宋"/>
                <w:sz w:val="21"/>
                <w:szCs w:val="21"/>
              </w:rPr>
              <w:t>-CRF</w:t>
            </w:r>
            <w:r>
              <w:rPr>
                <w:rFonts w:hint="eastAsia" w:eastAsia="华文仿宋"/>
                <w:sz w:val="21"/>
                <w:szCs w:val="21"/>
              </w:rPr>
              <w:t>）</w:t>
            </w:r>
            <w:r>
              <w:rPr>
                <w:rFonts w:eastAsia="华文仿宋"/>
                <w:sz w:val="21"/>
                <w:szCs w:val="21"/>
              </w:rPr>
              <w:t>及更新件（样本）</w:t>
            </w:r>
          </w:p>
        </w:tc>
        <w:tc>
          <w:tcPr>
            <w:tcW w:w="1417" w:type="dxa"/>
            <w:noWrap w:val="0"/>
            <w:vAlign w:val="center"/>
          </w:tcPr>
          <w:p w14:paraId="04098C98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Original</w:t>
            </w:r>
          </w:p>
        </w:tc>
        <w:tc>
          <w:tcPr>
            <w:tcW w:w="1136" w:type="dxa"/>
            <w:noWrap w:val="0"/>
            <w:vAlign w:val="center"/>
          </w:tcPr>
          <w:p w14:paraId="778E30F6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71CD556F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11924955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77AC9945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6224E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58870612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10</w:t>
            </w:r>
          </w:p>
        </w:tc>
        <w:tc>
          <w:tcPr>
            <w:tcW w:w="3632" w:type="dxa"/>
            <w:noWrap w:val="0"/>
            <w:vAlign w:val="center"/>
          </w:tcPr>
          <w:p w14:paraId="14EFFF1B">
            <w:pPr>
              <w:jc w:val="both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受试者保险的相关文件（若有）</w:t>
            </w:r>
          </w:p>
        </w:tc>
        <w:tc>
          <w:tcPr>
            <w:tcW w:w="1417" w:type="dxa"/>
            <w:noWrap w:val="0"/>
            <w:vAlign w:val="center"/>
          </w:tcPr>
          <w:p w14:paraId="4A6762DF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Copy</w:t>
            </w:r>
          </w:p>
        </w:tc>
        <w:tc>
          <w:tcPr>
            <w:tcW w:w="1136" w:type="dxa"/>
            <w:noWrap w:val="0"/>
            <w:vAlign w:val="center"/>
          </w:tcPr>
          <w:p w14:paraId="70B57C57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1D5F095A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4B56BE67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7E755C49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4CD2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674DBA0A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11</w:t>
            </w:r>
          </w:p>
        </w:tc>
        <w:tc>
          <w:tcPr>
            <w:tcW w:w="3632" w:type="dxa"/>
            <w:noWrap w:val="0"/>
            <w:vAlign w:val="center"/>
          </w:tcPr>
          <w:p w14:paraId="2B6321B0">
            <w:pPr>
              <w:jc w:val="both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临床试验各方之间签署的研究合同</w:t>
            </w:r>
          </w:p>
        </w:tc>
        <w:tc>
          <w:tcPr>
            <w:tcW w:w="1417" w:type="dxa"/>
            <w:noWrap w:val="0"/>
            <w:vAlign w:val="center"/>
          </w:tcPr>
          <w:p w14:paraId="1024B5DC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Original</w:t>
            </w:r>
          </w:p>
        </w:tc>
        <w:tc>
          <w:tcPr>
            <w:tcW w:w="1136" w:type="dxa"/>
            <w:noWrap w:val="0"/>
            <w:vAlign w:val="center"/>
          </w:tcPr>
          <w:p w14:paraId="3C0581AB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189A295C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019754C1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6ADB1007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57F87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203DFFDE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12</w:t>
            </w:r>
          </w:p>
        </w:tc>
        <w:tc>
          <w:tcPr>
            <w:tcW w:w="3632" w:type="dxa"/>
            <w:noWrap w:val="0"/>
            <w:vAlign w:val="center"/>
          </w:tcPr>
          <w:p w14:paraId="6DE23458">
            <w:pPr>
              <w:jc w:val="both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临床试验费用付款记录</w:t>
            </w:r>
          </w:p>
        </w:tc>
        <w:tc>
          <w:tcPr>
            <w:tcW w:w="1417" w:type="dxa"/>
            <w:noWrap w:val="0"/>
            <w:vAlign w:val="center"/>
          </w:tcPr>
          <w:p w14:paraId="0437E16A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Copy</w:t>
            </w:r>
          </w:p>
        </w:tc>
        <w:tc>
          <w:tcPr>
            <w:tcW w:w="1136" w:type="dxa"/>
            <w:noWrap w:val="0"/>
            <w:vAlign w:val="center"/>
          </w:tcPr>
          <w:p w14:paraId="29C7931F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4CC965DB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468C8C3B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3042EC10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560B0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2987AF62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13</w:t>
            </w:r>
          </w:p>
        </w:tc>
        <w:tc>
          <w:tcPr>
            <w:tcW w:w="3632" w:type="dxa"/>
            <w:noWrap w:val="0"/>
            <w:vAlign w:val="center"/>
          </w:tcPr>
          <w:p w14:paraId="7B455FEB">
            <w:pPr>
              <w:jc w:val="both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 xml:space="preserve">伦理审查批件/伦理审查意见/参会委员名单及更新 </w:t>
            </w:r>
          </w:p>
        </w:tc>
        <w:tc>
          <w:tcPr>
            <w:tcW w:w="1417" w:type="dxa"/>
            <w:noWrap w:val="0"/>
            <w:vAlign w:val="center"/>
          </w:tcPr>
          <w:p w14:paraId="1EF8032B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Original</w:t>
            </w:r>
          </w:p>
        </w:tc>
        <w:tc>
          <w:tcPr>
            <w:tcW w:w="1136" w:type="dxa"/>
            <w:noWrap w:val="0"/>
            <w:vAlign w:val="center"/>
          </w:tcPr>
          <w:p w14:paraId="0CD0F5A2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5C1D1474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12E7BDA8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6680B151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363C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5CB16B0C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14</w:t>
            </w:r>
          </w:p>
        </w:tc>
        <w:tc>
          <w:tcPr>
            <w:tcW w:w="3632" w:type="dxa"/>
            <w:noWrap w:val="0"/>
            <w:vAlign w:val="center"/>
          </w:tcPr>
          <w:p w14:paraId="03BB086B">
            <w:pPr>
              <w:jc w:val="both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医学、实验室、专业技术操作和相关检测的资质证明及更新件</w:t>
            </w:r>
          </w:p>
        </w:tc>
        <w:tc>
          <w:tcPr>
            <w:tcW w:w="1417" w:type="dxa"/>
            <w:noWrap w:val="0"/>
            <w:vAlign w:val="center"/>
          </w:tcPr>
          <w:p w14:paraId="58757705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Copy</w:t>
            </w:r>
          </w:p>
        </w:tc>
        <w:tc>
          <w:tcPr>
            <w:tcW w:w="1136" w:type="dxa"/>
            <w:noWrap w:val="0"/>
            <w:vAlign w:val="center"/>
          </w:tcPr>
          <w:p w14:paraId="144E1C0A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20C44F6F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48C4D2C4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425AC515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4C962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1F7C044D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15</w:t>
            </w:r>
          </w:p>
        </w:tc>
        <w:tc>
          <w:tcPr>
            <w:tcW w:w="3632" w:type="dxa"/>
            <w:noWrap w:val="0"/>
            <w:vAlign w:val="center"/>
          </w:tcPr>
          <w:p w14:paraId="643EC97F">
            <w:pPr>
              <w:jc w:val="both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实验室正常值范围及更新件</w:t>
            </w:r>
          </w:p>
        </w:tc>
        <w:tc>
          <w:tcPr>
            <w:tcW w:w="1417" w:type="dxa"/>
            <w:noWrap w:val="0"/>
            <w:vAlign w:val="center"/>
          </w:tcPr>
          <w:p w14:paraId="24835744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Copy</w:t>
            </w:r>
          </w:p>
        </w:tc>
        <w:tc>
          <w:tcPr>
            <w:tcW w:w="1136" w:type="dxa"/>
            <w:noWrap w:val="0"/>
            <w:vAlign w:val="center"/>
          </w:tcPr>
          <w:p w14:paraId="1D884A9B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08782A57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2815A845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139EA629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63F3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15FCE7AF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16</w:t>
            </w:r>
          </w:p>
        </w:tc>
        <w:tc>
          <w:tcPr>
            <w:tcW w:w="3632" w:type="dxa"/>
            <w:noWrap w:val="0"/>
            <w:vAlign w:val="center"/>
          </w:tcPr>
          <w:p w14:paraId="217532A9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试验用器械及其他相关材料的说明</w:t>
            </w:r>
          </w:p>
        </w:tc>
        <w:tc>
          <w:tcPr>
            <w:tcW w:w="1417" w:type="dxa"/>
            <w:noWrap w:val="0"/>
            <w:vAlign w:val="center"/>
          </w:tcPr>
          <w:p w14:paraId="4598B027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Original</w:t>
            </w:r>
          </w:p>
        </w:tc>
        <w:tc>
          <w:tcPr>
            <w:tcW w:w="1136" w:type="dxa"/>
            <w:noWrap w:val="0"/>
            <w:vAlign w:val="center"/>
          </w:tcPr>
          <w:p w14:paraId="5365C20A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187A4EF1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22C3144C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025D61B8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7D016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042B3523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17</w:t>
            </w:r>
          </w:p>
        </w:tc>
        <w:tc>
          <w:tcPr>
            <w:tcW w:w="3632" w:type="dxa"/>
            <w:noWrap w:val="0"/>
            <w:vAlign w:val="center"/>
          </w:tcPr>
          <w:p w14:paraId="2A771702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试验用</w:t>
            </w:r>
            <w:r>
              <w:rPr>
                <w:rFonts w:hint="eastAsia" w:eastAsia="华文仿宋"/>
                <w:sz w:val="21"/>
                <w:szCs w:val="21"/>
              </w:rPr>
              <w:t>器械</w:t>
            </w:r>
            <w:r>
              <w:rPr>
                <w:rFonts w:eastAsia="华文仿宋"/>
                <w:sz w:val="21"/>
                <w:szCs w:val="21"/>
              </w:rPr>
              <w:t>及其他试验相关材料的运送记录</w:t>
            </w:r>
          </w:p>
        </w:tc>
        <w:tc>
          <w:tcPr>
            <w:tcW w:w="1417" w:type="dxa"/>
            <w:noWrap w:val="0"/>
            <w:vAlign w:val="center"/>
          </w:tcPr>
          <w:p w14:paraId="3C589DE8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Copy</w:t>
            </w:r>
          </w:p>
        </w:tc>
        <w:tc>
          <w:tcPr>
            <w:tcW w:w="1136" w:type="dxa"/>
            <w:noWrap w:val="0"/>
            <w:vAlign w:val="center"/>
          </w:tcPr>
          <w:p w14:paraId="62E81118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269CC1BE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22568730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5C536449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22D37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6099F9AB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18</w:t>
            </w:r>
          </w:p>
        </w:tc>
        <w:tc>
          <w:tcPr>
            <w:tcW w:w="3632" w:type="dxa"/>
            <w:noWrap w:val="0"/>
            <w:vAlign w:val="center"/>
          </w:tcPr>
          <w:p w14:paraId="2C8CE11A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试验用</w:t>
            </w:r>
            <w:r>
              <w:rPr>
                <w:rFonts w:hint="eastAsia" w:eastAsia="华文仿宋"/>
                <w:sz w:val="21"/>
                <w:szCs w:val="21"/>
              </w:rPr>
              <w:t>器械</w:t>
            </w:r>
            <w:r>
              <w:rPr>
                <w:rFonts w:eastAsia="华文仿宋"/>
                <w:sz w:val="21"/>
                <w:szCs w:val="21"/>
              </w:rPr>
              <w:t>的检验报告及更新件</w:t>
            </w:r>
          </w:p>
        </w:tc>
        <w:tc>
          <w:tcPr>
            <w:tcW w:w="1417" w:type="dxa"/>
            <w:noWrap w:val="0"/>
            <w:vAlign w:val="center"/>
          </w:tcPr>
          <w:p w14:paraId="666AB0DD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Copy</w:t>
            </w:r>
          </w:p>
        </w:tc>
        <w:tc>
          <w:tcPr>
            <w:tcW w:w="1136" w:type="dxa"/>
            <w:noWrap w:val="0"/>
            <w:vAlign w:val="center"/>
          </w:tcPr>
          <w:p w14:paraId="71AD0C35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28BD48D1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1FD0B871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4FB8CB4C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236B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5721F86E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19</w:t>
            </w:r>
          </w:p>
        </w:tc>
        <w:tc>
          <w:tcPr>
            <w:tcW w:w="3632" w:type="dxa"/>
            <w:noWrap w:val="0"/>
            <w:vAlign w:val="center"/>
          </w:tcPr>
          <w:p w14:paraId="4EB532BC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盲法试验的揭盲程序</w:t>
            </w:r>
          </w:p>
        </w:tc>
        <w:tc>
          <w:tcPr>
            <w:tcW w:w="1417" w:type="dxa"/>
            <w:noWrap w:val="0"/>
            <w:vAlign w:val="center"/>
          </w:tcPr>
          <w:p w14:paraId="26236E84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Original</w:t>
            </w:r>
          </w:p>
        </w:tc>
        <w:tc>
          <w:tcPr>
            <w:tcW w:w="1136" w:type="dxa"/>
            <w:noWrap w:val="0"/>
            <w:vAlign w:val="center"/>
          </w:tcPr>
          <w:p w14:paraId="597B8D9D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02B6E907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4E24F435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225ED19B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200B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05502134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20</w:t>
            </w:r>
          </w:p>
        </w:tc>
        <w:tc>
          <w:tcPr>
            <w:tcW w:w="3632" w:type="dxa"/>
            <w:noWrap w:val="0"/>
            <w:vAlign w:val="center"/>
          </w:tcPr>
          <w:p w14:paraId="34D3FE37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试验启动监查报告</w:t>
            </w:r>
          </w:p>
        </w:tc>
        <w:tc>
          <w:tcPr>
            <w:tcW w:w="1417" w:type="dxa"/>
            <w:noWrap w:val="0"/>
            <w:vAlign w:val="center"/>
          </w:tcPr>
          <w:p w14:paraId="6E41ECF2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Copy</w:t>
            </w:r>
          </w:p>
        </w:tc>
        <w:tc>
          <w:tcPr>
            <w:tcW w:w="1136" w:type="dxa"/>
            <w:noWrap w:val="0"/>
            <w:vAlign w:val="center"/>
          </w:tcPr>
          <w:p w14:paraId="3C613447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67967D7A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50AE0CA8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392B6A60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40E27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08F581BC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21</w:t>
            </w:r>
          </w:p>
        </w:tc>
        <w:tc>
          <w:tcPr>
            <w:tcW w:w="3632" w:type="dxa"/>
            <w:noWrap w:val="0"/>
            <w:vAlign w:val="center"/>
          </w:tcPr>
          <w:p w14:paraId="0D304393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试验启动会记录（出席签到、会议记录、培训资料）</w:t>
            </w:r>
          </w:p>
        </w:tc>
        <w:tc>
          <w:tcPr>
            <w:tcW w:w="1417" w:type="dxa"/>
            <w:noWrap w:val="0"/>
            <w:vAlign w:val="center"/>
          </w:tcPr>
          <w:p w14:paraId="199C26F0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Copy</w:t>
            </w:r>
          </w:p>
        </w:tc>
        <w:tc>
          <w:tcPr>
            <w:tcW w:w="1136" w:type="dxa"/>
            <w:noWrap w:val="0"/>
            <w:vAlign w:val="center"/>
          </w:tcPr>
          <w:p w14:paraId="0B1FE560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7CFA998B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19330C5A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54062BFD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6CE3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5FDD9269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22</w:t>
            </w:r>
          </w:p>
        </w:tc>
        <w:tc>
          <w:tcPr>
            <w:tcW w:w="3632" w:type="dxa"/>
            <w:noWrap w:val="0"/>
            <w:vAlign w:val="center"/>
          </w:tcPr>
          <w:p w14:paraId="33B68A6B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研究者职责分工授权及签名页</w:t>
            </w:r>
          </w:p>
        </w:tc>
        <w:tc>
          <w:tcPr>
            <w:tcW w:w="1417" w:type="dxa"/>
            <w:noWrap w:val="0"/>
            <w:vAlign w:val="center"/>
          </w:tcPr>
          <w:p w14:paraId="46D856CF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Original</w:t>
            </w:r>
          </w:p>
        </w:tc>
        <w:tc>
          <w:tcPr>
            <w:tcW w:w="1136" w:type="dxa"/>
            <w:noWrap w:val="0"/>
            <w:vAlign w:val="center"/>
          </w:tcPr>
          <w:p w14:paraId="494CB703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4B071E1C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23816741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6B4C4999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1A1C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3E99C0DF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23</w:t>
            </w:r>
          </w:p>
        </w:tc>
        <w:tc>
          <w:tcPr>
            <w:tcW w:w="3632" w:type="dxa"/>
            <w:noWrap w:val="0"/>
            <w:vAlign w:val="center"/>
          </w:tcPr>
          <w:p w14:paraId="7B20B117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研究者简历/资质证书及更新</w:t>
            </w:r>
          </w:p>
        </w:tc>
        <w:tc>
          <w:tcPr>
            <w:tcW w:w="1417" w:type="dxa"/>
            <w:noWrap w:val="0"/>
            <w:vAlign w:val="center"/>
          </w:tcPr>
          <w:p w14:paraId="493DAB5E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Original</w:t>
            </w:r>
          </w:p>
        </w:tc>
        <w:tc>
          <w:tcPr>
            <w:tcW w:w="1136" w:type="dxa"/>
            <w:noWrap w:val="0"/>
            <w:vAlign w:val="center"/>
          </w:tcPr>
          <w:p w14:paraId="4B01C2CE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3BB3F8AD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7E95869D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4DCDA025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65E9F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53FF009D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24</w:t>
            </w:r>
          </w:p>
        </w:tc>
        <w:tc>
          <w:tcPr>
            <w:tcW w:w="3632" w:type="dxa"/>
            <w:noWrap w:val="0"/>
            <w:vAlign w:val="center"/>
          </w:tcPr>
          <w:p w14:paraId="1B765848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已签字的知情同意书</w:t>
            </w:r>
          </w:p>
        </w:tc>
        <w:tc>
          <w:tcPr>
            <w:tcW w:w="1417" w:type="dxa"/>
            <w:noWrap w:val="0"/>
            <w:vAlign w:val="center"/>
          </w:tcPr>
          <w:p w14:paraId="4C3438DB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Original</w:t>
            </w:r>
          </w:p>
        </w:tc>
        <w:tc>
          <w:tcPr>
            <w:tcW w:w="1136" w:type="dxa"/>
            <w:noWrap w:val="0"/>
            <w:vAlign w:val="center"/>
          </w:tcPr>
          <w:p w14:paraId="359E53E8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29235E0A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413EA40D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44CDEB07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  <w:u w:val="single"/>
              </w:rPr>
              <w:t xml:space="preserve">   </w:t>
            </w:r>
            <w:r>
              <w:rPr>
                <w:rFonts w:eastAsia="华文仿宋"/>
                <w:sz w:val="21"/>
                <w:szCs w:val="21"/>
              </w:rPr>
              <w:t>份</w:t>
            </w:r>
          </w:p>
        </w:tc>
      </w:tr>
      <w:tr w14:paraId="721E4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1220100E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25</w:t>
            </w:r>
          </w:p>
        </w:tc>
        <w:tc>
          <w:tcPr>
            <w:tcW w:w="3632" w:type="dxa"/>
            <w:noWrap w:val="0"/>
            <w:vAlign w:val="center"/>
          </w:tcPr>
          <w:p w14:paraId="3C977D8A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原始医疗文件</w:t>
            </w:r>
          </w:p>
        </w:tc>
        <w:tc>
          <w:tcPr>
            <w:tcW w:w="1417" w:type="dxa"/>
            <w:noWrap w:val="0"/>
            <w:vAlign w:val="center"/>
          </w:tcPr>
          <w:p w14:paraId="61534E6B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Original</w:t>
            </w:r>
          </w:p>
        </w:tc>
        <w:tc>
          <w:tcPr>
            <w:tcW w:w="1136" w:type="dxa"/>
            <w:noWrap w:val="0"/>
            <w:vAlign w:val="center"/>
          </w:tcPr>
          <w:p w14:paraId="0EAAA25D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79DA82B2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4777B635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6F91BEF1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  <w:u w:val="single"/>
              </w:rPr>
              <w:t xml:space="preserve">   </w:t>
            </w:r>
            <w:r>
              <w:rPr>
                <w:rFonts w:eastAsia="华文仿宋"/>
                <w:sz w:val="21"/>
                <w:szCs w:val="21"/>
              </w:rPr>
              <w:t>份</w:t>
            </w:r>
          </w:p>
        </w:tc>
      </w:tr>
      <w:tr w14:paraId="73BB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1736D1D0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26</w:t>
            </w:r>
          </w:p>
        </w:tc>
        <w:tc>
          <w:tcPr>
            <w:tcW w:w="3632" w:type="dxa"/>
            <w:noWrap w:val="0"/>
            <w:vAlign w:val="center"/>
          </w:tcPr>
          <w:p w14:paraId="35C3CA37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已签署研究者姓名、记录日期和填写完整的病例报告表（e-CRF</w:t>
            </w:r>
            <w:r>
              <w:rPr>
                <w:rFonts w:hint="eastAsia" w:eastAsia="华文仿宋"/>
                <w:sz w:val="21"/>
                <w:szCs w:val="21"/>
              </w:rPr>
              <w:t>数据刻录光盘</w:t>
            </w:r>
            <w:r>
              <w:rPr>
                <w:rFonts w:eastAsia="华文仿宋"/>
                <w:sz w:val="21"/>
                <w:szCs w:val="21"/>
              </w:rPr>
              <w:t>）</w:t>
            </w:r>
          </w:p>
        </w:tc>
        <w:tc>
          <w:tcPr>
            <w:tcW w:w="1417" w:type="dxa"/>
            <w:noWrap w:val="0"/>
            <w:vAlign w:val="center"/>
          </w:tcPr>
          <w:p w14:paraId="24643507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Copy</w:t>
            </w:r>
          </w:p>
        </w:tc>
        <w:tc>
          <w:tcPr>
            <w:tcW w:w="1136" w:type="dxa"/>
            <w:noWrap w:val="0"/>
            <w:vAlign w:val="center"/>
          </w:tcPr>
          <w:p w14:paraId="39D71D5F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1ED72E51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018360CA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1DA5FF57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  <w:u w:val="single"/>
              </w:rPr>
              <w:t xml:space="preserve">    </w:t>
            </w:r>
            <w:r>
              <w:rPr>
                <w:rFonts w:eastAsia="华文仿宋"/>
                <w:sz w:val="21"/>
                <w:szCs w:val="21"/>
              </w:rPr>
              <w:t>份</w:t>
            </w:r>
          </w:p>
        </w:tc>
      </w:tr>
      <w:tr w14:paraId="0B58E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6641716A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27</w:t>
            </w:r>
          </w:p>
        </w:tc>
        <w:tc>
          <w:tcPr>
            <w:tcW w:w="3632" w:type="dxa"/>
            <w:noWrap w:val="0"/>
            <w:vAlign w:val="center"/>
          </w:tcPr>
          <w:p w14:paraId="3C2BB8C7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病例报告表修改记录</w:t>
            </w:r>
          </w:p>
        </w:tc>
        <w:tc>
          <w:tcPr>
            <w:tcW w:w="1417" w:type="dxa"/>
            <w:noWrap w:val="0"/>
            <w:vAlign w:val="center"/>
          </w:tcPr>
          <w:p w14:paraId="0A9B76C3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Copy</w:t>
            </w:r>
          </w:p>
        </w:tc>
        <w:tc>
          <w:tcPr>
            <w:tcW w:w="1136" w:type="dxa"/>
            <w:noWrap w:val="0"/>
            <w:vAlign w:val="center"/>
          </w:tcPr>
          <w:p w14:paraId="13352F84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34E62C16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342085BC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342503BB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09AAE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2E9962E6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28</w:t>
            </w:r>
          </w:p>
        </w:tc>
        <w:tc>
          <w:tcPr>
            <w:tcW w:w="3632" w:type="dxa"/>
            <w:noWrap w:val="0"/>
            <w:vAlign w:val="center"/>
          </w:tcPr>
          <w:p w14:paraId="21280FAA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研究者向申办者报告的严重不良事件</w:t>
            </w:r>
          </w:p>
        </w:tc>
        <w:tc>
          <w:tcPr>
            <w:tcW w:w="1417" w:type="dxa"/>
            <w:noWrap w:val="0"/>
            <w:vAlign w:val="center"/>
          </w:tcPr>
          <w:p w14:paraId="029EE58F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Original</w:t>
            </w:r>
          </w:p>
        </w:tc>
        <w:tc>
          <w:tcPr>
            <w:tcW w:w="1136" w:type="dxa"/>
            <w:noWrap w:val="0"/>
            <w:vAlign w:val="center"/>
          </w:tcPr>
          <w:p w14:paraId="39F274AF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734B7436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3AA2806D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0BA325D0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6C52D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324A1FD5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29</w:t>
            </w:r>
          </w:p>
        </w:tc>
        <w:tc>
          <w:tcPr>
            <w:tcW w:w="3632" w:type="dxa"/>
            <w:noWrap w:val="0"/>
            <w:vAlign w:val="center"/>
          </w:tcPr>
          <w:p w14:paraId="2BEEEB95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申办者或者研究者向药品监督管理部门、伦理委员会提交的可疑且非预期严重不良反应及其他安全性资料</w:t>
            </w:r>
          </w:p>
        </w:tc>
        <w:tc>
          <w:tcPr>
            <w:tcW w:w="1417" w:type="dxa"/>
            <w:noWrap w:val="0"/>
            <w:vAlign w:val="center"/>
          </w:tcPr>
          <w:p w14:paraId="460145C8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Copy</w:t>
            </w:r>
          </w:p>
        </w:tc>
        <w:tc>
          <w:tcPr>
            <w:tcW w:w="1136" w:type="dxa"/>
            <w:noWrap w:val="0"/>
            <w:vAlign w:val="center"/>
          </w:tcPr>
          <w:p w14:paraId="21D2A725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71357324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08E7A3D1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21AB7C1A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61A40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0688131F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30</w:t>
            </w:r>
          </w:p>
        </w:tc>
        <w:tc>
          <w:tcPr>
            <w:tcW w:w="3632" w:type="dxa"/>
            <w:noWrap w:val="0"/>
            <w:vAlign w:val="center"/>
          </w:tcPr>
          <w:p w14:paraId="71DB2928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申办者向研究者通报的安全性资料</w:t>
            </w:r>
          </w:p>
        </w:tc>
        <w:tc>
          <w:tcPr>
            <w:tcW w:w="1417" w:type="dxa"/>
            <w:noWrap w:val="0"/>
            <w:vAlign w:val="center"/>
          </w:tcPr>
          <w:p w14:paraId="59EF9511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Copy</w:t>
            </w:r>
          </w:p>
        </w:tc>
        <w:tc>
          <w:tcPr>
            <w:tcW w:w="1136" w:type="dxa"/>
            <w:noWrap w:val="0"/>
            <w:vAlign w:val="center"/>
          </w:tcPr>
          <w:p w14:paraId="6517037F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4349C07E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52491833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772B68EC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5FCE7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4795A689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31</w:t>
            </w:r>
          </w:p>
        </w:tc>
        <w:tc>
          <w:tcPr>
            <w:tcW w:w="3632" w:type="dxa"/>
            <w:noWrap w:val="0"/>
            <w:vAlign w:val="center"/>
          </w:tcPr>
          <w:p w14:paraId="67EA8B6F">
            <w:pPr>
              <w:rPr>
                <w:rFonts w:eastAsia="华文仿宋"/>
                <w:b/>
                <w:bCs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向伦理委员会和药品监督管理部门提交的阶段性报告</w:t>
            </w:r>
          </w:p>
        </w:tc>
        <w:tc>
          <w:tcPr>
            <w:tcW w:w="1417" w:type="dxa"/>
            <w:noWrap w:val="0"/>
            <w:vAlign w:val="center"/>
          </w:tcPr>
          <w:p w14:paraId="397D5243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Original/ Copy</w:t>
            </w:r>
          </w:p>
        </w:tc>
        <w:tc>
          <w:tcPr>
            <w:tcW w:w="1136" w:type="dxa"/>
            <w:noWrap w:val="0"/>
            <w:vAlign w:val="center"/>
          </w:tcPr>
          <w:p w14:paraId="18BA2D6B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1F2133A9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1817FA1C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6F3BE874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2463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554F9EC7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32</w:t>
            </w:r>
          </w:p>
        </w:tc>
        <w:tc>
          <w:tcPr>
            <w:tcW w:w="3632" w:type="dxa"/>
            <w:noWrap w:val="0"/>
            <w:vAlign w:val="center"/>
          </w:tcPr>
          <w:p w14:paraId="09829BDA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受试者筛选、入选表</w:t>
            </w:r>
          </w:p>
        </w:tc>
        <w:tc>
          <w:tcPr>
            <w:tcW w:w="1417" w:type="dxa"/>
            <w:noWrap w:val="0"/>
            <w:vAlign w:val="center"/>
          </w:tcPr>
          <w:p w14:paraId="2C268027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Original</w:t>
            </w:r>
          </w:p>
        </w:tc>
        <w:tc>
          <w:tcPr>
            <w:tcW w:w="1136" w:type="dxa"/>
            <w:noWrap w:val="0"/>
            <w:vAlign w:val="center"/>
          </w:tcPr>
          <w:p w14:paraId="315C74F6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5206B3FB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2FE609B0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574EA8A3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412C2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4078E93B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33</w:t>
            </w:r>
          </w:p>
        </w:tc>
        <w:tc>
          <w:tcPr>
            <w:tcW w:w="3632" w:type="dxa"/>
            <w:noWrap w:val="0"/>
            <w:vAlign w:val="center"/>
          </w:tcPr>
          <w:p w14:paraId="653200FA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受试者鉴认代码表</w:t>
            </w:r>
          </w:p>
        </w:tc>
        <w:tc>
          <w:tcPr>
            <w:tcW w:w="1417" w:type="dxa"/>
            <w:noWrap w:val="0"/>
            <w:vAlign w:val="center"/>
          </w:tcPr>
          <w:p w14:paraId="0AA8D643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Original</w:t>
            </w:r>
          </w:p>
        </w:tc>
        <w:tc>
          <w:tcPr>
            <w:tcW w:w="1136" w:type="dxa"/>
            <w:noWrap w:val="0"/>
            <w:vAlign w:val="center"/>
          </w:tcPr>
          <w:p w14:paraId="54A7F5D9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6CED7ABB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3099BA18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517BD61B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40A73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388EFA5D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34</w:t>
            </w:r>
          </w:p>
        </w:tc>
        <w:tc>
          <w:tcPr>
            <w:tcW w:w="3632" w:type="dxa"/>
            <w:noWrap w:val="0"/>
            <w:vAlign w:val="center"/>
          </w:tcPr>
          <w:p w14:paraId="202DD2FD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试验用器械交接记录表</w:t>
            </w:r>
          </w:p>
        </w:tc>
        <w:tc>
          <w:tcPr>
            <w:tcW w:w="1417" w:type="dxa"/>
            <w:noWrap w:val="0"/>
            <w:vAlign w:val="center"/>
          </w:tcPr>
          <w:p w14:paraId="1C5275FD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Original</w:t>
            </w:r>
          </w:p>
        </w:tc>
        <w:tc>
          <w:tcPr>
            <w:tcW w:w="1136" w:type="dxa"/>
            <w:noWrap w:val="0"/>
            <w:vAlign w:val="center"/>
          </w:tcPr>
          <w:p w14:paraId="2482258C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5492CB52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62A7DBAA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4B700BD5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220F8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0948519C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35</w:t>
            </w:r>
          </w:p>
        </w:tc>
        <w:tc>
          <w:tcPr>
            <w:tcW w:w="3632" w:type="dxa"/>
            <w:noWrap w:val="0"/>
            <w:vAlign w:val="center"/>
          </w:tcPr>
          <w:p w14:paraId="748CE986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试验用</w:t>
            </w:r>
            <w:r>
              <w:rPr>
                <w:rFonts w:hint="eastAsia" w:eastAsia="华文仿宋"/>
                <w:sz w:val="21"/>
                <w:szCs w:val="21"/>
              </w:rPr>
              <w:t>器械</w:t>
            </w:r>
            <w:r>
              <w:rPr>
                <w:rFonts w:eastAsia="华文仿宋"/>
                <w:sz w:val="21"/>
                <w:szCs w:val="21"/>
              </w:rPr>
              <w:t>发放、回收记录表</w:t>
            </w:r>
          </w:p>
        </w:tc>
        <w:tc>
          <w:tcPr>
            <w:tcW w:w="1417" w:type="dxa"/>
            <w:noWrap w:val="0"/>
            <w:vAlign w:val="center"/>
          </w:tcPr>
          <w:p w14:paraId="6602535C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Original</w:t>
            </w:r>
          </w:p>
        </w:tc>
        <w:tc>
          <w:tcPr>
            <w:tcW w:w="1136" w:type="dxa"/>
            <w:noWrap w:val="0"/>
            <w:vAlign w:val="center"/>
          </w:tcPr>
          <w:p w14:paraId="7336A66A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4A775681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390B4D9A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272F1084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4B981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42E8D537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36</w:t>
            </w:r>
          </w:p>
        </w:tc>
        <w:tc>
          <w:tcPr>
            <w:tcW w:w="3632" w:type="dxa"/>
            <w:noWrap w:val="0"/>
            <w:vAlign w:val="center"/>
          </w:tcPr>
          <w:p w14:paraId="7170443D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试验用</w:t>
            </w:r>
            <w:r>
              <w:rPr>
                <w:rFonts w:hint="eastAsia" w:eastAsia="华文仿宋"/>
                <w:sz w:val="21"/>
                <w:szCs w:val="21"/>
              </w:rPr>
              <w:t>器械</w:t>
            </w:r>
            <w:r>
              <w:rPr>
                <w:rFonts w:eastAsia="华文仿宋"/>
                <w:sz w:val="21"/>
                <w:szCs w:val="21"/>
              </w:rPr>
              <w:t>使用记录表</w:t>
            </w:r>
          </w:p>
        </w:tc>
        <w:tc>
          <w:tcPr>
            <w:tcW w:w="1417" w:type="dxa"/>
            <w:noWrap w:val="0"/>
            <w:vAlign w:val="center"/>
          </w:tcPr>
          <w:p w14:paraId="54171501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Original</w:t>
            </w:r>
          </w:p>
        </w:tc>
        <w:tc>
          <w:tcPr>
            <w:tcW w:w="1136" w:type="dxa"/>
            <w:noWrap w:val="0"/>
            <w:vAlign w:val="center"/>
          </w:tcPr>
          <w:p w14:paraId="5E6B047E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49F61812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2B16435E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3C1D50EA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5406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30E0C382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37</w:t>
            </w:r>
          </w:p>
        </w:tc>
        <w:tc>
          <w:tcPr>
            <w:tcW w:w="3632" w:type="dxa"/>
            <w:noWrap w:val="0"/>
            <w:vAlign w:val="center"/>
          </w:tcPr>
          <w:p w14:paraId="07521730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试验用</w:t>
            </w:r>
            <w:r>
              <w:rPr>
                <w:rFonts w:hint="eastAsia" w:eastAsia="华文仿宋"/>
                <w:sz w:val="21"/>
                <w:szCs w:val="21"/>
              </w:rPr>
              <w:t>器械</w:t>
            </w:r>
            <w:r>
              <w:rPr>
                <w:rFonts w:eastAsia="华文仿宋"/>
                <w:sz w:val="21"/>
                <w:szCs w:val="21"/>
              </w:rPr>
              <w:t>退还申办方记录表</w:t>
            </w:r>
          </w:p>
        </w:tc>
        <w:tc>
          <w:tcPr>
            <w:tcW w:w="1417" w:type="dxa"/>
            <w:noWrap w:val="0"/>
            <w:vAlign w:val="center"/>
          </w:tcPr>
          <w:p w14:paraId="056F06B5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Original</w:t>
            </w:r>
          </w:p>
        </w:tc>
        <w:tc>
          <w:tcPr>
            <w:tcW w:w="1136" w:type="dxa"/>
            <w:noWrap w:val="0"/>
            <w:vAlign w:val="center"/>
          </w:tcPr>
          <w:p w14:paraId="7A543F3C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194564B5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69423C77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7EE8E380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3CA87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08E6C2A8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38</w:t>
            </w:r>
          </w:p>
        </w:tc>
        <w:tc>
          <w:tcPr>
            <w:tcW w:w="3632" w:type="dxa"/>
            <w:noWrap w:val="0"/>
            <w:vAlign w:val="center"/>
          </w:tcPr>
          <w:p w14:paraId="149728D2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试验用</w:t>
            </w:r>
            <w:r>
              <w:rPr>
                <w:rFonts w:hint="eastAsia" w:eastAsia="华文仿宋"/>
                <w:sz w:val="21"/>
                <w:szCs w:val="21"/>
              </w:rPr>
              <w:t>器械</w:t>
            </w:r>
            <w:r>
              <w:rPr>
                <w:rFonts w:eastAsia="华文仿宋"/>
                <w:sz w:val="21"/>
                <w:szCs w:val="21"/>
              </w:rPr>
              <w:t>温度记录表</w:t>
            </w:r>
          </w:p>
        </w:tc>
        <w:tc>
          <w:tcPr>
            <w:tcW w:w="1417" w:type="dxa"/>
            <w:noWrap w:val="0"/>
            <w:vAlign w:val="center"/>
          </w:tcPr>
          <w:p w14:paraId="040B037D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Original</w:t>
            </w:r>
          </w:p>
        </w:tc>
        <w:tc>
          <w:tcPr>
            <w:tcW w:w="1136" w:type="dxa"/>
            <w:noWrap w:val="0"/>
            <w:vAlign w:val="center"/>
          </w:tcPr>
          <w:p w14:paraId="6F9440A6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5692F9B9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02F3D3B5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52DE2CE6">
            <w:pPr>
              <w:jc w:val="center"/>
              <w:rPr>
                <w:rFonts w:eastAsia="华文仿宋"/>
                <w:strike/>
                <w:sz w:val="21"/>
                <w:szCs w:val="21"/>
                <w:highlight w:val="yellow"/>
              </w:rPr>
            </w:pPr>
          </w:p>
        </w:tc>
      </w:tr>
      <w:tr w14:paraId="6EDA3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326D01D4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39</w:t>
            </w:r>
          </w:p>
        </w:tc>
        <w:tc>
          <w:tcPr>
            <w:tcW w:w="3632" w:type="dxa"/>
            <w:noWrap w:val="0"/>
            <w:vAlign w:val="center"/>
          </w:tcPr>
          <w:p w14:paraId="61C37742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试验用</w:t>
            </w:r>
            <w:r>
              <w:rPr>
                <w:rFonts w:hint="eastAsia" w:eastAsia="华文仿宋"/>
                <w:sz w:val="21"/>
                <w:szCs w:val="21"/>
              </w:rPr>
              <w:t>器械</w:t>
            </w:r>
            <w:r>
              <w:rPr>
                <w:rFonts w:eastAsia="华文仿宋"/>
                <w:sz w:val="21"/>
                <w:szCs w:val="21"/>
              </w:rPr>
              <w:t>销毁证明（仅限在本临床试验机构销毁）</w:t>
            </w:r>
          </w:p>
        </w:tc>
        <w:tc>
          <w:tcPr>
            <w:tcW w:w="1417" w:type="dxa"/>
            <w:noWrap w:val="0"/>
            <w:vAlign w:val="center"/>
          </w:tcPr>
          <w:p w14:paraId="2943B319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Original</w:t>
            </w:r>
          </w:p>
        </w:tc>
        <w:tc>
          <w:tcPr>
            <w:tcW w:w="1136" w:type="dxa"/>
            <w:noWrap w:val="0"/>
            <w:vAlign w:val="center"/>
          </w:tcPr>
          <w:p w14:paraId="3A0A28D0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5B19C22F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7F3A1AA4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2AB76F5C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233D3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7BB2F591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40</w:t>
            </w:r>
          </w:p>
        </w:tc>
        <w:tc>
          <w:tcPr>
            <w:tcW w:w="3632" w:type="dxa"/>
            <w:noWrap w:val="0"/>
            <w:vAlign w:val="center"/>
          </w:tcPr>
          <w:p w14:paraId="1EB30E61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生物样本采集及处理记录表（若有）</w:t>
            </w:r>
          </w:p>
        </w:tc>
        <w:tc>
          <w:tcPr>
            <w:tcW w:w="1417" w:type="dxa"/>
            <w:noWrap w:val="0"/>
            <w:vAlign w:val="center"/>
          </w:tcPr>
          <w:p w14:paraId="5143E81E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Original</w:t>
            </w:r>
          </w:p>
        </w:tc>
        <w:tc>
          <w:tcPr>
            <w:tcW w:w="1136" w:type="dxa"/>
            <w:noWrap w:val="0"/>
            <w:vAlign w:val="center"/>
          </w:tcPr>
          <w:p w14:paraId="47033FEC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51130EF4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1024AA9E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47A19B98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5EC22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3F5216CD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41</w:t>
            </w:r>
          </w:p>
        </w:tc>
        <w:tc>
          <w:tcPr>
            <w:tcW w:w="3632" w:type="dxa"/>
            <w:noWrap w:val="0"/>
            <w:vAlign w:val="center"/>
          </w:tcPr>
          <w:p w14:paraId="5E822E62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生物样本温度记录表（若有）</w:t>
            </w:r>
          </w:p>
        </w:tc>
        <w:tc>
          <w:tcPr>
            <w:tcW w:w="1417" w:type="dxa"/>
            <w:noWrap w:val="0"/>
            <w:vAlign w:val="center"/>
          </w:tcPr>
          <w:p w14:paraId="142DEEF5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Original</w:t>
            </w:r>
          </w:p>
        </w:tc>
        <w:tc>
          <w:tcPr>
            <w:tcW w:w="1136" w:type="dxa"/>
            <w:noWrap w:val="0"/>
            <w:vAlign w:val="center"/>
          </w:tcPr>
          <w:p w14:paraId="4CB7347E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61D381F5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6ECAD618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0FC3FD3C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5BAA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596D643E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42</w:t>
            </w:r>
          </w:p>
        </w:tc>
        <w:tc>
          <w:tcPr>
            <w:tcW w:w="3632" w:type="dxa"/>
            <w:noWrap w:val="0"/>
            <w:vAlign w:val="center"/>
          </w:tcPr>
          <w:p w14:paraId="548C3652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生物样本运送记录（若有）</w:t>
            </w:r>
          </w:p>
        </w:tc>
        <w:tc>
          <w:tcPr>
            <w:tcW w:w="1417" w:type="dxa"/>
            <w:noWrap w:val="0"/>
            <w:vAlign w:val="center"/>
          </w:tcPr>
          <w:p w14:paraId="54196DF4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Original</w:t>
            </w:r>
          </w:p>
        </w:tc>
        <w:tc>
          <w:tcPr>
            <w:tcW w:w="1136" w:type="dxa"/>
            <w:noWrap w:val="0"/>
            <w:vAlign w:val="center"/>
          </w:tcPr>
          <w:p w14:paraId="6084A4BC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4A3FB4F6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304EE45D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4C72AE17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3002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3C1214BA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43</w:t>
            </w:r>
          </w:p>
        </w:tc>
        <w:tc>
          <w:tcPr>
            <w:tcW w:w="3632" w:type="dxa"/>
            <w:noWrap w:val="0"/>
            <w:vAlign w:val="center"/>
          </w:tcPr>
          <w:p w14:paraId="53141FFC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试验相关物资回收记录</w:t>
            </w:r>
          </w:p>
        </w:tc>
        <w:tc>
          <w:tcPr>
            <w:tcW w:w="1417" w:type="dxa"/>
            <w:noWrap w:val="0"/>
            <w:vAlign w:val="center"/>
          </w:tcPr>
          <w:p w14:paraId="7DBD9E63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Original</w:t>
            </w:r>
          </w:p>
        </w:tc>
        <w:tc>
          <w:tcPr>
            <w:tcW w:w="1136" w:type="dxa"/>
            <w:noWrap w:val="0"/>
            <w:vAlign w:val="center"/>
          </w:tcPr>
          <w:p w14:paraId="26807492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60B65A73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067608FB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1A7A86EA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2D68C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517A33D9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44</w:t>
            </w:r>
          </w:p>
        </w:tc>
        <w:tc>
          <w:tcPr>
            <w:tcW w:w="3632" w:type="dxa"/>
            <w:noWrap w:val="0"/>
            <w:vAlign w:val="center"/>
          </w:tcPr>
          <w:p w14:paraId="6B6071EC">
            <w:pPr>
              <w:adjustRightInd w:val="0"/>
              <w:snapToGrid w:val="0"/>
              <w:ind w:right="-20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现场访视之外的相关通讯、联络记录</w:t>
            </w:r>
          </w:p>
          <w:p w14:paraId="7A407B8E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（包括往来信件、会议记录、电话记录等）</w:t>
            </w:r>
          </w:p>
        </w:tc>
        <w:tc>
          <w:tcPr>
            <w:tcW w:w="1417" w:type="dxa"/>
            <w:noWrap w:val="0"/>
            <w:vAlign w:val="center"/>
          </w:tcPr>
          <w:p w14:paraId="68D479CF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Original/</w:t>
            </w:r>
          </w:p>
          <w:p w14:paraId="4BC1E940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Copy</w:t>
            </w:r>
          </w:p>
        </w:tc>
        <w:tc>
          <w:tcPr>
            <w:tcW w:w="1136" w:type="dxa"/>
            <w:noWrap w:val="0"/>
            <w:vAlign w:val="center"/>
          </w:tcPr>
          <w:p w14:paraId="72ADFEBE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5F992184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03EC2C37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67029DF4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75CC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124FA5D9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45</w:t>
            </w:r>
          </w:p>
        </w:tc>
        <w:tc>
          <w:tcPr>
            <w:tcW w:w="3632" w:type="dxa"/>
            <w:noWrap w:val="0"/>
            <w:vAlign w:val="center"/>
          </w:tcPr>
          <w:p w14:paraId="557BC8C4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紧急揭盲记录表（若有）</w:t>
            </w:r>
          </w:p>
        </w:tc>
        <w:tc>
          <w:tcPr>
            <w:tcW w:w="1417" w:type="dxa"/>
            <w:noWrap w:val="0"/>
            <w:vAlign w:val="center"/>
          </w:tcPr>
          <w:p w14:paraId="7C6FB662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Original</w:t>
            </w:r>
          </w:p>
        </w:tc>
        <w:tc>
          <w:tcPr>
            <w:tcW w:w="1136" w:type="dxa"/>
            <w:noWrap w:val="0"/>
            <w:vAlign w:val="center"/>
          </w:tcPr>
          <w:p w14:paraId="3422E39D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1E409158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657E6C08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2DBD5F10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6E503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3EFBAE87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46</w:t>
            </w:r>
          </w:p>
        </w:tc>
        <w:tc>
          <w:tcPr>
            <w:tcW w:w="3632" w:type="dxa"/>
            <w:noWrap w:val="0"/>
            <w:vAlign w:val="center"/>
          </w:tcPr>
          <w:p w14:paraId="2E7538F6">
            <w:pPr>
              <w:adjustRightInd w:val="0"/>
              <w:snapToGrid w:val="0"/>
              <w:ind w:right="-20"/>
              <w:rPr>
                <w:rFonts w:eastAsia="华文仿宋"/>
                <w:sz w:val="21"/>
                <w:szCs w:val="21"/>
                <w:highlight w:val="yellow"/>
              </w:rPr>
            </w:pPr>
            <w:r>
              <w:rPr>
                <w:rFonts w:eastAsia="华文仿宋"/>
                <w:sz w:val="21"/>
                <w:szCs w:val="21"/>
              </w:rPr>
              <w:t>研究者向伦理委员会提交的试验完成文件</w:t>
            </w:r>
          </w:p>
        </w:tc>
        <w:tc>
          <w:tcPr>
            <w:tcW w:w="1417" w:type="dxa"/>
            <w:noWrap w:val="0"/>
            <w:vAlign w:val="center"/>
          </w:tcPr>
          <w:p w14:paraId="684E763D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Copy</w:t>
            </w:r>
          </w:p>
        </w:tc>
        <w:tc>
          <w:tcPr>
            <w:tcW w:w="1136" w:type="dxa"/>
            <w:noWrap w:val="0"/>
            <w:vAlign w:val="center"/>
          </w:tcPr>
          <w:p w14:paraId="1749175E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3F04821F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0E445539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4FFD3E00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50EFE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03B48937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47</w:t>
            </w:r>
          </w:p>
        </w:tc>
        <w:tc>
          <w:tcPr>
            <w:tcW w:w="3632" w:type="dxa"/>
            <w:noWrap w:val="0"/>
            <w:vAlign w:val="center"/>
          </w:tcPr>
          <w:p w14:paraId="50AB98D4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试验总结报告</w:t>
            </w:r>
          </w:p>
        </w:tc>
        <w:tc>
          <w:tcPr>
            <w:tcW w:w="1417" w:type="dxa"/>
            <w:noWrap w:val="0"/>
            <w:vAlign w:val="center"/>
          </w:tcPr>
          <w:p w14:paraId="01B318A8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Original</w:t>
            </w:r>
          </w:p>
        </w:tc>
        <w:tc>
          <w:tcPr>
            <w:tcW w:w="1136" w:type="dxa"/>
            <w:noWrap w:val="0"/>
            <w:vAlign w:val="center"/>
          </w:tcPr>
          <w:p w14:paraId="5A1A333F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6E086040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7B8E9760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4C9A8B4C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27C06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74B9ADF6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48</w:t>
            </w:r>
          </w:p>
        </w:tc>
        <w:tc>
          <w:tcPr>
            <w:tcW w:w="3632" w:type="dxa"/>
            <w:noWrap w:val="0"/>
            <w:vAlign w:val="center"/>
          </w:tcPr>
          <w:p w14:paraId="407711EA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其他</w:t>
            </w:r>
          </w:p>
        </w:tc>
        <w:tc>
          <w:tcPr>
            <w:tcW w:w="1417" w:type="dxa"/>
            <w:noWrap w:val="0"/>
            <w:vAlign w:val="center"/>
          </w:tcPr>
          <w:p w14:paraId="0ACA0320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Original/</w:t>
            </w:r>
          </w:p>
          <w:p w14:paraId="30FE9BB9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Copy</w:t>
            </w:r>
          </w:p>
        </w:tc>
        <w:tc>
          <w:tcPr>
            <w:tcW w:w="1136" w:type="dxa"/>
            <w:noWrap w:val="0"/>
            <w:vAlign w:val="center"/>
          </w:tcPr>
          <w:p w14:paraId="651E1911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89" w:type="dxa"/>
            <w:noWrap w:val="0"/>
            <w:vAlign w:val="center"/>
          </w:tcPr>
          <w:p w14:paraId="64B11002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95" w:type="dxa"/>
            <w:noWrap w:val="0"/>
            <w:vAlign w:val="center"/>
          </w:tcPr>
          <w:p w14:paraId="419A1A75">
            <w:pPr>
              <w:jc w:val="center"/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32"/>
                <w:szCs w:val="32"/>
              </w:rPr>
              <w:t>□</w:t>
            </w:r>
          </w:p>
        </w:tc>
        <w:tc>
          <w:tcPr>
            <w:tcW w:w="968" w:type="dxa"/>
            <w:noWrap w:val="0"/>
            <w:vAlign w:val="center"/>
          </w:tcPr>
          <w:p w14:paraId="2EEA3663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42704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444" w:type="dxa"/>
            <w:noWrap w:val="0"/>
            <w:vAlign w:val="center"/>
          </w:tcPr>
          <w:p w14:paraId="6CF8E867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  <w:tc>
          <w:tcPr>
            <w:tcW w:w="3632" w:type="dxa"/>
            <w:noWrap w:val="0"/>
            <w:vAlign w:val="center"/>
          </w:tcPr>
          <w:p w14:paraId="546FB59E">
            <w:pPr>
              <w:rPr>
                <w:rFonts w:eastAsia="华文仿宋"/>
                <w:sz w:val="21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2FA8794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  <w:tc>
          <w:tcPr>
            <w:tcW w:w="1136" w:type="dxa"/>
            <w:noWrap w:val="0"/>
            <w:vAlign w:val="center"/>
          </w:tcPr>
          <w:p w14:paraId="43E02A7E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  <w:tc>
          <w:tcPr>
            <w:tcW w:w="989" w:type="dxa"/>
            <w:noWrap w:val="0"/>
            <w:vAlign w:val="center"/>
          </w:tcPr>
          <w:p w14:paraId="4DAA8CA1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  <w:tc>
          <w:tcPr>
            <w:tcW w:w="995" w:type="dxa"/>
            <w:noWrap w:val="0"/>
            <w:vAlign w:val="center"/>
          </w:tcPr>
          <w:p w14:paraId="6EE34213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  <w:tc>
          <w:tcPr>
            <w:tcW w:w="968" w:type="dxa"/>
            <w:noWrap w:val="0"/>
            <w:vAlign w:val="center"/>
          </w:tcPr>
          <w:p w14:paraId="7CED324C">
            <w:pPr>
              <w:jc w:val="center"/>
              <w:rPr>
                <w:rFonts w:eastAsia="华文仿宋"/>
                <w:sz w:val="21"/>
                <w:szCs w:val="21"/>
              </w:rPr>
            </w:pPr>
          </w:p>
        </w:tc>
      </w:tr>
      <w:tr w14:paraId="1BD01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9581" w:type="dxa"/>
            <w:gridSpan w:val="7"/>
            <w:noWrap w:val="0"/>
            <w:vAlign w:val="center"/>
          </w:tcPr>
          <w:p w14:paraId="19BD6EE3">
            <w:pPr>
              <w:rPr>
                <w:rFonts w:eastAsia="华文仿宋"/>
                <w:sz w:val="21"/>
                <w:szCs w:val="21"/>
              </w:rPr>
            </w:pPr>
            <w:r>
              <w:rPr>
                <w:rFonts w:eastAsia="华文仿宋"/>
                <w:sz w:val="21"/>
                <w:szCs w:val="21"/>
              </w:rPr>
              <w:t>备注：</w:t>
            </w:r>
          </w:p>
        </w:tc>
      </w:tr>
      <w:tr w14:paraId="721DF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5493" w:type="dxa"/>
            <w:gridSpan w:val="3"/>
            <w:noWrap w:val="0"/>
            <w:vAlign w:val="center"/>
          </w:tcPr>
          <w:p w14:paraId="32DE49F0">
            <w:pPr>
              <w:jc w:val="both"/>
              <w:rPr>
                <w:rFonts w:eastAsia="华文仿宋"/>
                <w:sz w:val="22"/>
                <w:szCs w:val="22"/>
              </w:rPr>
            </w:pPr>
            <w:r>
              <w:rPr>
                <w:rFonts w:eastAsia="华文仿宋"/>
                <w:sz w:val="22"/>
                <w:szCs w:val="22"/>
              </w:rPr>
              <w:t>交接人：</w:t>
            </w:r>
          </w:p>
        </w:tc>
        <w:tc>
          <w:tcPr>
            <w:tcW w:w="4088" w:type="dxa"/>
            <w:gridSpan w:val="4"/>
            <w:noWrap w:val="0"/>
            <w:vAlign w:val="center"/>
          </w:tcPr>
          <w:p w14:paraId="08DADF70">
            <w:pPr>
              <w:jc w:val="both"/>
              <w:rPr>
                <w:rFonts w:eastAsia="华文仿宋"/>
                <w:sz w:val="22"/>
                <w:szCs w:val="22"/>
              </w:rPr>
            </w:pPr>
            <w:r>
              <w:rPr>
                <w:rFonts w:eastAsia="华文仿宋"/>
                <w:sz w:val="22"/>
                <w:szCs w:val="22"/>
              </w:rPr>
              <w:t>交接日期</w:t>
            </w:r>
          </w:p>
        </w:tc>
      </w:tr>
      <w:tr w14:paraId="3AA92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5493" w:type="dxa"/>
            <w:gridSpan w:val="3"/>
            <w:noWrap w:val="0"/>
            <w:vAlign w:val="center"/>
          </w:tcPr>
          <w:p w14:paraId="406206BB">
            <w:pPr>
              <w:jc w:val="both"/>
              <w:rPr>
                <w:rFonts w:eastAsia="华文仿宋"/>
                <w:sz w:val="22"/>
                <w:szCs w:val="22"/>
              </w:rPr>
            </w:pPr>
            <w:r>
              <w:rPr>
                <w:rFonts w:eastAsia="华文仿宋"/>
                <w:sz w:val="22"/>
                <w:szCs w:val="22"/>
              </w:rPr>
              <w:t>审核人：</w:t>
            </w:r>
          </w:p>
        </w:tc>
        <w:tc>
          <w:tcPr>
            <w:tcW w:w="4088" w:type="dxa"/>
            <w:gridSpan w:val="4"/>
            <w:noWrap w:val="0"/>
            <w:vAlign w:val="center"/>
          </w:tcPr>
          <w:p w14:paraId="19205E00">
            <w:pPr>
              <w:jc w:val="both"/>
              <w:rPr>
                <w:rFonts w:eastAsia="华文仿宋"/>
                <w:sz w:val="22"/>
                <w:szCs w:val="22"/>
              </w:rPr>
            </w:pPr>
            <w:r>
              <w:rPr>
                <w:rFonts w:eastAsia="华文仿宋"/>
                <w:sz w:val="22"/>
                <w:szCs w:val="22"/>
              </w:rPr>
              <w:t>审核日期</w:t>
            </w:r>
          </w:p>
        </w:tc>
      </w:tr>
      <w:tr w14:paraId="0B89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7" w:hRule="atLeast"/>
        </w:trPr>
        <w:tc>
          <w:tcPr>
            <w:tcW w:w="5493" w:type="dxa"/>
            <w:gridSpan w:val="3"/>
            <w:noWrap w:val="0"/>
            <w:vAlign w:val="center"/>
          </w:tcPr>
          <w:p w14:paraId="5CB71BCB">
            <w:pPr>
              <w:jc w:val="both"/>
              <w:rPr>
                <w:rFonts w:eastAsia="华文仿宋"/>
                <w:sz w:val="22"/>
                <w:szCs w:val="22"/>
              </w:rPr>
            </w:pPr>
            <w:r>
              <w:rPr>
                <w:rFonts w:eastAsia="华文仿宋"/>
                <w:sz w:val="22"/>
                <w:szCs w:val="22"/>
              </w:rPr>
              <w:t>接收人：</w:t>
            </w:r>
          </w:p>
        </w:tc>
        <w:tc>
          <w:tcPr>
            <w:tcW w:w="4088" w:type="dxa"/>
            <w:gridSpan w:val="4"/>
            <w:noWrap w:val="0"/>
            <w:vAlign w:val="center"/>
          </w:tcPr>
          <w:p w14:paraId="6178EDE4">
            <w:pPr>
              <w:jc w:val="both"/>
              <w:rPr>
                <w:rFonts w:eastAsia="华文仿宋"/>
                <w:sz w:val="22"/>
                <w:szCs w:val="22"/>
              </w:rPr>
            </w:pPr>
            <w:r>
              <w:rPr>
                <w:rFonts w:eastAsia="华文仿宋"/>
                <w:sz w:val="22"/>
                <w:szCs w:val="22"/>
              </w:rPr>
              <w:t>接收日期</w:t>
            </w:r>
          </w:p>
        </w:tc>
      </w:tr>
    </w:tbl>
    <w:p w14:paraId="63B1BEF1">
      <w:pPr>
        <w:pStyle w:val="9"/>
        <w:ind w:left="0" w:right="6" w:firstLine="0"/>
        <w:rPr>
          <w:rFonts w:eastAsia="华文仿宋"/>
          <w:color w:val="auto"/>
          <w:sz w:val="24"/>
          <w:szCs w:val="16"/>
        </w:rPr>
      </w:pPr>
    </w:p>
    <w:sectPr>
      <w:headerReference r:id="rId3" w:type="default"/>
      <w:footerReference r:id="rId4" w:type="default"/>
      <w:pgSz w:w="12242" w:h="15842"/>
      <w:pgMar w:top="1588" w:right="1440" w:bottom="1418" w:left="1440" w:header="578" w:footer="578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24410">
    <w:pPr>
      <w:pStyle w:val="11"/>
      <w:tabs>
        <w:tab w:val="center" w:pos="4681"/>
        <w:tab w:val="right" w:pos="9362"/>
        <w:tab w:val="clear" w:pos="4320"/>
        <w:tab w:val="clear" w:pos="8640"/>
      </w:tabs>
      <w:jc w:val="center"/>
    </w:pPr>
    <w:r>
      <w:rPr>
        <w:rFonts w:hint="eastAsia"/>
        <w:b/>
        <w:sz w:val="18"/>
        <w:szCs w:val="21"/>
      </w:rPr>
      <w:t xml:space="preserve">第 </w:t>
    </w:r>
    <w:r>
      <w:rPr>
        <w:b/>
        <w:sz w:val="18"/>
        <w:szCs w:val="21"/>
      </w:rPr>
      <w:fldChar w:fldCharType="begin"/>
    </w:r>
    <w:r>
      <w:rPr>
        <w:b/>
        <w:sz w:val="18"/>
        <w:szCs w:val="21"/>
      </w:rPr>
      <w:instrText xml:space="preserve"> PAGE </w:instrText>
    </w:r>
    <w:r>
      <w:rPr>
        <w:b/>
        <w:sz w:val="18"/>
        <w:szCs w:val="21"/>
      </w:rPr>
      <w:fldChar w:fldCharType="separate"/>
    </w:r>
    <w:r>
      <w:rPr>
        <w:b/>
        <w:sz w:val="18"/>
        <w:szCs w:val="21"/>
        <w:lang/>
      </w:rPr>
      <w:t>3</w:t>
    </w:r>
    <w:r>
      <w:rPr>
        <w:b/>
        <w:sz w:val="18"/>
        <w:szCs w:val="21"/>
      </w:rPr>
      <w:fldChar w:fldCharType="end"/>
    </w:r>
    <w:r>
      <w:rPr>
        <w:rFonts w:hint="eastAsia"/>
        <w:b/>
        <w:sz w:val="18"/>
        <w:szCs w:val="21"/>
      </w:rPr>
      <w:t xml:space="preserve"> 页 共 </w:t>
    </w:r>
    <w:r>
      <w:rPr>
        <w:b/>
        <w:sz w:val="18"/>
        <w:szCs w:val="21"/>
      </w:rPr>
      <w:fldChar w:fldCharType="begin"/>
    </w:r>
    <w:r>
      <w:rPr>
        <w:b/>
        <w:sz w:val="18"/>
        <w:szCs w:val="21"/>
      </w:rPr>
      <w:instrText xml:space="preserve"> NUMPAGES </w:instrText>
    </w:r>
    <w:r>
      <w:rPr>
        <w:b/>
        <w:sz w:val="18"/>
        <w:szCs w:val="21"/>
      </w:rPr>
      <w:fldChar w:fldCharType="separate"/>
    </w:r>
    <w:r>
      <w:rPr>
        <w:b/>
        <w:sz w:val="18"/>
        <w:szCs w:val="21"/>
        <w:lang/>
      </w:rPr>
      <w:t>3</w:t>
    </w:r>
    <w:r>
      <w:rPr>
        <w:b/>
        <w:sz w:val="18"/>
        <w:szCs w:val="21"/>
      </w:rPr>
      <w:fldChar w:fldCharType="end"/>
    </w:r>
    <w:r>
      <w:rPr>
        <w:rFonts w:hint="eastAsia"/>
        <w:b/>
        <w:sz w:val="18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4DE77">
    <w:pPr>
      <w:pStyle w:val="12"/>
      <w:pBdr>
        <w:bottom w:val="single" w:color="auto" w:sz="4" w:space="1"/>
      </w:pBdr>
    </w:pPr>
    <w:r>
      <w:rPr>
        <w:rFonts w:hint="eastAsia" w:ascii="华文仿宋" w:hAnsi="华文仿宋" w:eastAsia="华文仿宋" w:cs="华文仿宋"/>
      </w:rPr>
      <w:t>宁波大学附属人民医院   医疗器械临床试验机构                                                          文件编号：YLQX</w:t>
    </w:r>
    <w:r>
      <w:t>-0</w:t>
    </w:r>
    <w:r>
      <w:rPr>
        <w:rFonts w:hint="eastAsia"/>
      </w:rPr>
      <w:t>28-1.0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00"/>
  <w:displayHorizontalDrawingGridEvery w:val="0"/>
  <w:displayVerticalDrawingGridEvery w:val="0"/>
  <w:noPunctuationKerning w:val="1"/>
  <w:characterSpacingControl w:val="doNotCompress"/>
  <w:doNotValidateAgainstSchema/>
  <w:doNotDemarcateInvalidXml/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B6045"/>
    <w:rsid w:val="000C419B"/>
    <w:rsid w:val="000D1392"/>
    <w:rsid w:val="000F5780"/>
    <w:rsid w:val="00180620"/>
    <w:rsid w:val="001C05A2"/>
    <w:rsid w:val="00203E02"/>
    <w:rsid w:val="002059D8"/>
    <w:rsid w:val="002806D9"/>
    <w:rsid w:val="0028114C"/>
    <w:rsid w:val="002A0A4D"/>
    <w:rsid w:val="002B28D5"/>
    <w:rsid w:val="002D70CA"/>
    <w:rsid w:val="002D78FC"/>
    <w:rsid w:val="00355ACF"/>
    <w:rsid w:val="003C65F2"/>
    <w:rsid w:val="00421A31"/>
    <w:rsid w:val="0043186A"/>
    <w:rsid w:val="00431E83"/>
    <w:rsid w:val="0047031B"/>
    <w:rsid w:val="00537792"/>
    <w:rsid w:val="00546D3C"/>
    <w:rsid w:val="005519FD"/>
    <w:rsid w:val="00555D5E"/>
    <w:rsid w:val="005642D4"/>
    <w:rsid w:val="005850AF"/>
    <w:rsid w:val="0058531E"/>
    <w:rsid w:val="005C536D"/>
    <w:rsid w:val="005F692D"/>
    <w:rsid w:val="006034E8"/>
    <w:rsid w:val="00667BCF"/>
    <w:rsid w:val="00684224"/>
    <w:rsid w:val="006C1DDC"/>
    <w:rsid w:val="006D6F18"/>
    <w:rsid w:val="006E6D2F"/>
    <w:rsid w:val="006F65A8"/>
    <w:rsid w:val="00712867"/>
    <w:rsid w:val="00734C46"/>
    <w:rsid w:val="00735184"/>
    <w:rsid w:val="007908A9"/>
    <w:rsid w:val="007A2779"/>
    <w:rsid w:val="007E14DD"/>
    <w:rsid w:val="007E58BC"/>
    <w:rsid w:val="00807207"/>
    <w:rsid w:val="00832652"/>
    <w:rsid w:val="0087306A"/>
    <w:rsid w:val="00891949"/>
    <w:rsid w:val="008A1D13"/>
    <w:rsid w:val="008E76DD"/>
    <w:rsid w:val="00914E47"/>
    <w:rsid w:val="00951A72"/>
    <w:rsid w:val="00955E35"/>
    <w:rsid w:val="009576A0"/>
    <w:rsid w:val="009A0CF8"/>
    <w:rsid w:val="00A02D35"/>
    <w:rsid w:val="00A1757E"/>
    <w:rsid w:val="00A22639"/>
    <w:rsid w:val="00A37468"/>
    <w:rsid w:val="00A401A2"/>
    <w:rsid w:val="00A4088C"/>
    <w:rsid w:val="00A67486"/>
    <w:rsid w:val="00A70BEE"/>
    <w:rsid w:val="00AD0E63"/>
    <w:rsid w:val="00AD2076"/>
    <w:rsid w:val="00B374AC"/>
    <w:rsid w:val="00B41FA7"/>
    <w:rsid w:val="00B63913"/>
    <w:rsid w:val="00B6664C"/>
    <w:rsid w:val="00C575D3"/>
    <w:rsid w:val="00CD7104"/>
    <w:rsid w:val="00D0178D"/>
    <w:rsid w:val="00D304DB"/>
    <w:rsid w:val="00D86152"/>
    <w:rsid w:val="00DB15D3"/>
    <w:rsid w:val="00DF2D02"/>
    <w:rsid w:val="00E31FD0"/>
    <w:rsid w:val="00E746BC"/>
    <w:rsid w:val="00EB23E7"/>
    <w:rsid w:val="00EB39D9"/>
    <w:rsid w:val="00EF60AA"/>
    <w:rsid w:val="00F11DD7"/>
    <w:rsid w:val="00F30ACE"/>
    <w:rsid w:val="00F536D6"/>
    <w:rsid w:val="00F6416F"/>
    <w:rsid w:val="00F97684"/>
    <w:rsid w:val="00FE38D8"/>
    <w:rsid w:val="00FF5752"/>
    <w:rsid w:val="00FF65D3"/>
    <w:rsid w:val="024B231C"/>
    <w:rsid w:val="13CC730A"/>
    <w:rsid w:val="17E3435D"/>
    <w:rsid w:val="1DE504DC"/>
    <w:rsid w:val="3B5C6A72"/>
    <w:rsid w:val="50163074"/>
    <w:rsid w:val="56DE0514"/>
    <w:rsid w:val="5E5C1C5F"/>
    <w:rsid w:val="60FD312E"/>
    <w:rsid w:val="662418EC"/>
    <w:rsid w:val="7F1152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hd w:val="pct25" w:color="auto" w:fill="auto"/>
      <w:spacing w:line="240" w:lineRule="atLeast"/>
      <w:jc w:val="center"/>
      <w:outlineLvl w:val="0"/>
    </w:pPr>
    <w:rPr>
      <w:b/>
      <w:color w:val="000000"/>
      <w:sz w:val="40"/>
    </w:rPr>
  </w:style>
  <w:style w:type="paragraph" w:styleId="3">
    <w:name w:val="heading 2"/>
    <w:basedOn w:val="1"/>
    <w:next w:val="1"/>
    <w:qFormat/>
    <w:uiPriority w:val="0"/>
    <w:pPr>
      <w:keepNext/>
      <w:spacing w:line="240" w:lineRule="atLeast"/>
      <w:ind w:left="360"/>
      <w:outlineLvl w:val="1"/>
    </w:pPr>
    <w:rPr>
      <w:color w:val="000000"/>
      <w:sz w:val="32"/>
    </w:rPr>
  </w:style>
  <w:style w:type="paragraph" w:styleId="4">
    <w:name w:val="heading 3"/>
    <w:basedOn w:val="1"/>
    <w:next w:val="1"/>
    <w:qFormat/>
    <w:uiPriority w:val="0"/>
    <w:pPr>
      <w:keepNext/>
      <w:ind w:left="-2" w:leftChars="-1" w:firstLine="1"/>
      <w:jc w:val="center"/>
      <w:outlineLvl w:val="2"/>
    </w:pPr>
    <w:rPr>
      <w:rFonts w:ascii="Arial" w:hAnsi="Arial"/>
      <w:sz w:val="24"/>
    </w:rPr>
  </w:style>
  <w:style w:type="paragraph" w:styleId="5">
    <w:name w:val="heading 5"/>
    <w:basedOn w:val="1"/>
    <w:next w:val="1"/>
    <w:qFormat/>
    <w:uiPriority w:val="0"/>
    <w:pPr>
      <w:keepNext/>
      <w:outlineLvl w:val="4"/>
    </w:pPr>
    <w:rPr>
      <w:sz w:val="24"/>
    </w:rPr>
  </w:style>
  <w:style w:type="paragraph" w:styleId="6">
    <w:name w:val="heading 8"/>
    <w:basedOn w:val="1"/>
    <w:next w:val="1"/>
    <w:qFormat/>
    <w:uiPriority w:val="0"/>
    <w:pPr>
      <w:keepNext/>
      <w:keepLines/>
      <w:widowControl w:val="0"/>
      <w:overflowPunct w:val="0"/>
      <w:autoSpaceDE w:val="0"/>
      <w:autoSpaceDN w:val="0"/>
      <w:adjustRightInd w:val="0"/>
      <w:spacing w:before="240" w:beforeLines="0" w:after="64" w:afterLines="0" w:line="320" w:lineRule="auto"/>
      <w:textAlignment w:val="baseline"/>
      <w:outlineLvl w:val="7"/>
    </w:pPr>
    <w:rPr>
      <w:rFonts w:ascii="Arial" w:hAnsi="Arial" w:eastAsia="黑体"/>
      <w:sz w:val="24"/>
      <w:szCs w:val="24"/>
    </w:rPr>
  </w:style>
  <w:style w:type="character" w:default="1" w:styleId="17">
    <w:name w:val="Default Paragraph Font"/>
    <w:uiPriority w:val="0"/>
  </w:style>
  <w:style w:type="table" w:default="1" w:styleId="15">
    <w:name w:val="Normal Table"/>
    <w:unhideWhenUsed/>
    <w:uiPriority w:val="99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22"/>
    <w:uiPriority w:val="0"/>
    <w:pPr>
      <w:jc w:val="left"/>
    </w:pPr>
  </w:style>
  <w:style w:type="paragraph" w:styleId="8">
    <w:name w:val="Body Text"/>
    <w:basedOn w:val="1"/>
    <w:uiPriority w:val="0"/>
    <w:pPr>
      <w:widowControl/>
      <w:overflowPunct/>
      <w:autoSpaceDE/>
      <w:autoSpaceDN/>
      <w:adjustRightInd/>
      <w:spacing w:line="360" w:lineRule="auto"/>
      <w:textAlignment w:val="auto"/>
    </w:pPr>
    <w:rPr>
      <w:rFonts w:eastAsia="宋体"/>
      <w:sz w:val="24"/>
      <w:lang w:val="en-US" w:eastAsia="zh-CN" w:bidi="ar-SA"/>
    </w:rPr>
  </w:style>
  <w:style w:type="paragraph" w:styleId="9">
    <w:name w:val="Body Text Indent"/>
    <w:basedOn w:val="1"/>
    <w:uiPriority w:val="0"/>
    <w:pPr>
      <w:spacing w:line="240" w:lineRule="atLeast"/>
      <w:ind w:left="5760" w:hanging="4920"/>
    </w:pPr>
    <w:rPr>
      <w:color w:val="000000"/>
      <w:sz w:val="32"/>
    </w:rPr>
  </w:style>
  <w:style w:type="paragraph" w:styleId="10">
    <w:name w:val="Balloon Text"/>
    <w:basedOn w:val="1"/>
    <w:uiPriority w:val="0"/>
    <w:rPr>
      <w:sz w:val="18"/>
      <w:szCs w:val="18"/>
    </w:rPr>
  </w:style>
  <w:style w:type="paragraph" w:styleId="11">
    <w:name w:val="footer"/>
    <w:basedOn w:val="1"/>
    <w:link w:val="21"/>
    <w:uiPriority w:val="0"/>
    <w:pPr>
      <w:tabs>
        <w:tab w:val="center" w:pos="4320"/>
        <w:tab w:val="right" w:pos="8640"/>
      </w:tabs>
    </w:pPr>
  </w:style>
  <w:style w:type="paragraph" w:styleId="12">
    <w:name w:val="header"/>
    <w:basedOn w:val="1"/>
    <w:uiPriority w:val="0"/>
    <w:pPr>
      <w:tabs>
        <w:tab w:val="center" w:pos="4320"/>
        <w:tab w:val="right" w:pos="8640"/>
      </w:tabs>
    </w:pPr>
  </w:style>
  <w:style w:type="paragraph" w:styleId="13">
    <w:name w:val="Title"/>
    <w:basedOn w:val="1"/>
    <w:qFormat/>
    <w:uiPriority w:val="0"/>
    <w:pPr>
      <w:widowControl/>
      <w:overflowPunct/>
      <w:autoSpaceDE/>
      <w:autoSpaceDN/>
      <w:adjustRightInd/>
      <w:spacing w:line="360" w:lineRule="auto"/>
      <w:jc w:val="center"/>
      <w:textAlignment w:val="auto"/>
    </w:pPr>
    <w:rPr>
      <w:b/>
      <w:sz w:val="24"/>
    </w:rPr>
  </w:style>
  <w:style w:type="paragraph" w:styleId="14">
    <w:name w:val="annotation subject"/>
    <w:basedOn w:val="7"/>
    <w:next w:val="7"/>
    <w:link w:val="20"/>
    <w:unhideWhenUsed/>
    <w:uiPriority w:val="99"/>
    <w:rPr>
      <w:b/>
      <w:bCs/>
    </w:rPr>
  </w:style>
  <w:style w:type="table" w:styleId="16">
    <w:name w:val="Table Grid"/>
    <w:basedOn w:val="15"/>
    <w:uiPriority w:val="59"/>
    <w:rPr>
      <w:rFonts w:ascii="Calibri" w:hAnsi="Calibri" w:eastAsia="宋体" w:cs="Times New Roman"/>
      <w:kern w:val="2"/>
      <w:sz w:val="21"/>
      <w:szCs w:val="22"/>
    </w:rPr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uiPriority w:val="0"/>
  </w:style>
  <w:style w:type="character" w:styleId="19">
    <w:name w:val="annotation reference"/>
    <w:unhideWhenUsed/>
    <w:uiPriority w:val="99"/>
    <w:rPr>
      <w:sz w:val="21"/>
      <w:szCs w:val="21"/>
    </w:rPr>
  </w:style>
  <w:style w:type="character" w:customStyle="1" w:styleId="20">
    <w:name w:val="批注主题 字符"/>
    <w:link w:val="14"/>
    <w:semiHidden/>
    <w:uiPriority w:val="99"/>
    <w:rPr>
      <w:b/>
      <w:bCs/>
    </w:rPr>
  </w:style>
  <w:style w:type="character" w:customStyle="1" w:styleId="21">
    <w:name w:val="页脚 字符"/>
    <w:basedOn w:val="17"/>
    <w:link w:val="11"/>
    <w:uiPriority w:val="0"/>
  </w:style>
  <w:style w:type="character" w:customStyle="1" w:styleId="22">
    <w:name w:val="批注文字 字符"/>
    <w:basedOn w:val="17"/>
    <w:link w:val="7"/>
    <w:uiPriority w:val="0"/>
  </w:style>
  <w:style w:type="paragraph" w:customStyle="1" w:styleId="23">
    <w:name w:val="样式"/>
    <w:basedOn w:val="1"/>
    <w:next w:val="24"/>
    <w:qFormat/>
    <w:uiPriority w:val="34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4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paragraph" w:customStyle="1" w:styleId="25">
    <w:name w:val="Address"/>
    <w:basedOn w:val="1"/>
    <w:uiPriority w:val="0"/>
    <w:pPr>
      <w:spacing w:line="200" w:lineRule="exact"/>
      <w:ind w:left="6437"/>
    </w:pPr>
    <w:rPr>
      <w:rFonts w:ascii="Arial" w:hAnsi="Arial"/>
      <w:sz w:val="16"/>
      <w:szCs w:val="20"/>
    </w:rPr>
  </w:style>
  <w:style w:type="paragraph" w:customStyle="1" w:styleId="26">
    <w:name w:val="Memo/Fax"/>
    <w:basedOn w:val="1"/>
    <w:uiPriority w:val="0"/>
    <w:pPr>
      <w:spacing w:line="360" w:lineRule="exact"/>
      <w:ind w:left="1944"/>
    </w:pPr>
    <w:rPr>
      <w:rFonts w:ascii="Arial" w:hAnsi="Arial"/>
      <w:sz w:val="36"/>
      <w:szCs w:val="20"/>
    </w:rPr>
  </w:style>
  <w:style w:type="paragraph" w:customStyle="1" w:styleId="27">
    <w:name w:val="wfxFaxNum"/>
    <w:basedOn w:val="1"/>
    <w:uiPriority w:val="0"/>
    <w:rPr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R&amp;G</Company>
  <Pages>3</Pages>
  <Words>1046</Words>
  <Characters>1407</Characters>
  <Lines>13</Lines>
  <Paragraphs>3</Paragraphs>
  <TotalTime>0</TotalTime>
  <ScaleCrop>false</ScaleCrop>
  <LinksUpToDate>false</LinksUpToDate>
  <CharactersWithSpaces>1425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2022-09-20T01:55:00Z</dcterms:created>
  <dc:creator>Peter Liu</dc:creator>
  <cp:lastModifiedBy>KT</cp:lastModifiedBy>
  <cp:lastPrinted>2009-07-10T03:54:00Z</cp:lastPrinted>
  <dcterms:modified xsi:type="dcterms:W3CDTF">2025-04-11T02:59:52Z</dcterms:modified>
  <dc:title>Study Identification Sheet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0947ADAC00924906AD12BAC79F458493_13</vt:lpwstr>
  </property>
</Properties>
</file>