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46F" w:rsidRDefault="00282F5F">
      <w:pPr>
        <w:wordWrap w:val="0"/>
        <w:spacing w:line="360" w:lineRule="auto"/>
        <w:jc w:val="center"/>
        <w:outlineLvl w:val="0"/>
        <w:rPr>
          <w:rFonts w:ascii="宋体" w:hAnsi="宋体"/>
          <w:b/>
          <w:sz w:val="32"/>
        </w:rPr>
      </w:pPr>
      <w:r>
        <w:rPr>
          <w:rFonts w:ascii="宋体" w:hAnsi="宋体" w:hint="eastAsia"/>
          <w:b/>
          <w:sz w:val="32"/>
        </w:rPr>
        <w:t>项目</w:t>
      </w:r>
      <w:r>
        <w:rPr>
          <w:rFonts w:ascii="宋体" w:hAnsi="宋体"/>
          <w:b/>
          <w:sz w:val="32"/>
        </w:rPr>
        <w:t>需求</w:t>
      </w:r>
    </w:p>
    <w:p w:rsidR="0011746F" w:rsidRDefault="00282F5F">
      <w:pPr>
        <w:wordWrap w:val="0"/>
        <w:spacing w:line="360" w:lineRule="auto"/>
        <w:rPr>
          <w:rFonts w:ascii="宋体" w:hAnsi="宋体"/>
          <w:b/>
          <w:sz w:val="24"/>
          <w:szCs w:val="24"/>
        </w:rPr>
      </w:pPr>
      <w:r>
        <w:rPr>
          <w:rFonts w:ascii="宋体" w:hAnsi="宋体" w:hint="eastAsia"/>
          <w:b/>
          <w:sz w:val="24"/>
          <w:szCs w:val="24"/>
        </w:rPr>
        <w:t>一、项目概况</w:t>
      </w:r>
    </w:p>
    <w:p w:rsidR="0011746F" w:rsidRDefault="00282F5F">
      <w:pPr>
        <w:wordWrap w:val="0"/>
        <w:spacing w:line="360" w:lineRule="auto"/>
        <w:ind w:firstLineChars="200" w:firstLine="480"/>
        <w:rPr>
          <w:rFonts w:ascii="宋体" w:hAnsi="宋体"/>
          <w:sz w:val="24"/>
          <w:szCs w:val="24"/>
        </w:rPr>
      </w:pPr>
      <w:r>
        <w:rPr>
          <w:rFonts w:ascii="宋体" w:hAnsi="宋体" w:hint="eastAsia"/>
          <w:sz w:val="24"/>
          <w:szCs w:val="24"/>
        </w:rPr>
        <w:t>宁波大学附属人民医院</w:t>
      </w:r>
      <w:proofErr w:type="gramStart"/>
      <w:r>
        <w:rPr>
          <w:rFonts w:ascii="宋体" w:hAnsi="宋体" w:hint="eastAsia"/>
          <w:sz w:val="24"/>
          <w:szCs w:val="24"/>
        </w:rPr>
        <w:t>明湖院区</w:t>
      </w:r>
      <w:r>
        <w:rPr>
          <w:rFonts w:ascii="微软雅黑" w:eastAsia="微软雅黑" w:hAnsi="微软雅黑" w:cs="微软雅黑"/>
          <w:color w:val="333333"/>
          <w:sz w:val="24"/>
          <w:szCs w:val="24"/>
        </w:rPr>
        <w:t>位</w:t>
      </w:r>
      <w:proofErr w:type="gramEnd"/>
      <w:r>
        <w:rPr>
          <w:rFonts w:ascii="宋体" w:hAnsi="宋体" w:hint="eastAsia"/>
          <w:sz w:val="24"/>
          <w:szCs w:val="24"/>
        </w:rPr>
        <w:t>于</w:t>
      </w:r>
      <w:proofErr w:type="gramStart"/>
      <w:r>
        <w:rPr>
          <w:rFonts w:ascii="宋体" w:hAnsi="宋体" w:hint="eastAsia"/>
          <w:sz w:val="24"/>
          <w:szCs w:val="24"/>
        </w:rPr>
        <w:t>鄞</w:t>
      </w:r>
      <w:proofErr w:type="gramEnd"/>
      <w:r>
        <w:rPr>
          <w:rFonts w:ascii="宋体" w:hAnsi="宋体" w:hint="eastAsia"/>
          <w:sz w:val="24"/>
          <w:szCs w:val="24"/>
        </w:rPr>
        <w:t>州区芳草路</w:t>
      </w:r>
      <w:r>
        <w:rPr>
          <w:rFonts w:ascii="宋体" w:hAnsi="宋体" w:hint="eastAsia"/>
          <w:sz w:val="24"/>
          <w:szCs w:val="24"/>
        </w:rPr>
        <w:t>275</w:t>
      </w:r>
      <w:r>
        <w:rPr>
          <w:rFonts w:ascii="宋体" w:hAnsi="宋体" w:hint="eastAsia"/>
          <w:sz w:val="24"/>
          <w:szCs w:val="24"/>
        </w:rPr>
        <w:t>号，总占地面积</w:t>
      </w:r>
      <w:r>
        <w:rPr>
          <w:rFonts w:ascii="宋体" w:hAnsi="宋体" w:hint="eastAsia"/>
          <w:sz w:val="24"/>
          <w:szCs w:val="24"/>
        </w:rPr>
        <w:t>3.7</w:t>
      </w:r>
      <w:r>
        <w:rPr>
          <w:rFonts w:ascii="宋体" w:hAnsi="宋体" w:hint="eastAsia"/>
          <w:sz w:val="24"/>
          <w:szCs w:val="24"/>
        </w:rPr>
        <w:t>万平方米，建筑面积</w:t>
      </w:r>
      <w:r>
        <w:rPr>
          <w:rFonts w:ascii="宋体" w:hAnsi="宋体" w:hint="eastAsia"/>
          <w:sz w:val="24"/>
          <w:szCs w:val="24"/>
        </w:rPr>
        <w:t>7.1</w:t>
      </w:r>
      <w:r>
        <w:rPr>
          <w:rFonts w:ascii="宋体" w:hAnsi="宋体" w:hint="eastAsia"/>
          <w:sz w:val="24"/>
          <w:szCs w:val="24"/>
        </w:rPr>
        <w:t>万平方米，医疗区域主要为门（急）诊和住院大楼等，其中地上面积</w:t>
      </w:r>
      <w:r>
        <w:rPr>
          <w:rFonts w:ascii="宋体" w:hAnsi="宋体" w:hint="eastAsia"/>
          <w:sz w:val="24"/>
          <w:szCs w:val="24"/>
        </w:rPr>
        <w:t>5.3</w:t>
      </w:r>
      <w:r>
        <w:rPr>
          <w:rFonts w:ascii="宋体" w:hAnsi="宋体" w:hint="eastAsia"/>
          <w:sz w:val="24"/>
          <w:szCs w:val="24"/>
        </w:rPr>
        <w:t>万平方米，地下面积</w:t>
      </w:r>
      <w:r>
        <w:rPr>
          <w:rFonts w:ascii="宋体" w:hAnsi="宋体" w:hint="eastAsia"/>
          <w:sz w:val="24"/>
          <w:szCs w:val="24"/>
        </w:rPr>
        <w:t>1.7</w:t>
      </w:r>
      <w:r>
        <w:rPr>
          <w:rFonts w:ascii="宋体" w:hAnsi="宋体" w:hint="eastAsia"/>
          <w:sz w:val="24"/>
          <w:szCs w:val="24"/>
        </w:rPr>
        <w:t>万平方米，一期设住院床位</w:t>
      </w:r>
      <w:r>
        <w:rPr>
          <w:rFonts w:ascii="宋体" w:hAnsi="宋体" w:hint="eastAsia"/>
          <w:sz w:val="24"/>
          <w:szCs w:val="24"/>
        </w:rPr>
        <w:t>435</w:t>
      </w:r>
      <w:r>
        <w:rPr>
          <w:rFonts w:ascii="宋体" w:hAnsi="宋体" w:hint="eastAsia"/>
          <w:sz w:val="24"/>
          <w:szCs w:val="24"/>
        </w:rPr>
        <w:t>张，停车位</w:t>
      </w:r>
      <w:r>
        <w:rPr>
          <w:rFonts w:ascii="宋体" w:hAnsi="宋体" w:hint="eastAsia"/>
          <w:sz w:val="24"/>
          <w:szCs w:val="24"/>
        </w:rPr>
        <w:t>635</w:t>
      </w:r>
      <w:r>
        <w:rPr>
          <w:rFonts w:ascii="宋体" w:hAnsi="宋体" w:hint="eastAsia"/>
          <w:sz w:val="24"/>
          <w:szCs w:val="24"/>
        </w:rPr>
        <w:t>个，中标人须负责全方位（含东院区）的消防、安保、停车收费管理服务。</w:t>
      </w:r>
    </w:p>
    <w:p w:rsidR="0011746F" w:rsidRDefault="00282F5F">
      <w:pPr>
        <w:wordWrap w:val="0"/>
        <w:spacing w:line="360" w:lineRule="auto"/>
        <w:rPr>
          <w:rFonts w:ascii="宋体" w:hAnsi="宋体"/>
          <w:b/>
          <w:sz w:val="24"/>
          <w:szCs w:val="24"/>
        </w:rPr>
      </w:pPr>
      <w:r>
        <w:rPr>
          <w:rFonts w:ascii="宋体" w:hAnsi="宋体" w:hint="eastAsia"/>
          <w:b/>
          <w:sz w:val="24"/>
          <w:szCs w:val="24"/>
        </w:rPr>
        <w:t>二、委托管理范围</w:t>
      </w:r>
    </w:p>
    <w:p w:rsidR="0011746F" w:rsidRDefault="00282F5F">
      <w:pPr>
        <w:wordWrap w:val="0"/>
        <w:spacing w:line="360" w:lineRule="auto"/>
        <w:ind w:firstLineChars="200" w:firstLine="480"/>
        <w:rPr>
          <w:rFonts w:ascii="宋体" w:hAnsi="宋体"/>
          <w:sz w:val="24"/>
          <w:szCs w:val="24"/>
        </w:rPr>
      </w:pPr>
      <w:r>
        <w:rPr>
          <w:rFonts w:ascii="宋体" w:hAnsi="宋体" w:hint="eastAsia"/>
          <w:sz w:val="24"/>
          <w:szCs w:val="24"/>
        </w:rPr>
        <w:t>委托管理范围为安保服务、停车收费管理服务及消防管理服务，具体</w:t>
      </w:r>
      <w:r>
        <w:rPr>
          <w:rFonts w:ascii="宋体" w:hAnsi="宋体"/>
          <w:sz w:val="24"/>
          <w:szCs w:val="24"/>
        </w:rPr>
        <w:t>为：</w:t>
      </w:r>
    </w:p>
    <w:p w:rsidR="0011746F" w:rsidRDefault="00282F5F">
      <w:pPr>
        <w:wordWrap w:val="0"/>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、维护医院就医秩序、排查安全隐患，做好医院内部安全保卫工作，有效应对医院内部突发事件、群体性事件的应急处置等；</w:t>
      </w:r>
    </w:p>
    <w:p w:rsidR="0011746F" w:rsidRDefault="00282F5F">
      <w:pPr>
        <w:wordWrap w:val="0"/>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、全院停车收费管理；</w:t>
      </w:r>
    </w:p>
    <w:p w:rsidR="0011746F" w:rsidRDefault="00282F5F">
      <w:pPr>
        <w:wordWrap w:val="0"/>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、全院消防安全管理。</w:t>
      </w:r>
    </w:p>
    <w:p w:rsidR="0011746F" w:rsidRDefault="00282F5F">
      <w:pPr>
        <w:wordWrap w:val="0"/>
        <w:spacing w:line="360" w:lineRule="auto"/>
        <w:rPr>
          <w:rFonts w:ascii="宋体" w:hAnsi="宋体"/>
          <w:b/>
          <w:sz w:val="24"/>
          <w:szCs w:val="24"/>
        </w:rPr>
      </w:pPr>
      <w:r>
        <w:rPr>
          <w:rFonts w:ascii="宋体" w:hAnsi="宋体" w:hint="eastAsia"/>
          <w:b/>
          <w:sz w:val="24"/>
          <w:szCs w:val="24"/>
        </w:rPr>
        <w:t>三、委托管理期限</w:t>
      </w:r>
    </w:p>
    <w:p w:rsidR="0011746F" w:rsidRDefault="00282F5F">
      <w:pPr>
        <w:wordWrap w:val="0"/>
        <w:spacing w:line="360" w:lineRule="auto"/>
        <w:ind w:firstLineChars="200" w:firstLine="480"/>
        <w:rPr>
          <w:rFonts w:ascii="宋体" w:hAnsi="宋体"/>
          <w:sz w:val="24"/>
          <w:szCs w:val="24"/>
        </w:rPr>
      </w:pPr>
      <w:r>
        <w:rPr>
          <w:rFonts w:ascii="宋体" w:hAnsi="宋体" w:hint="eastAsia"/>
          <w:sz w:val="24"/>
          <w:szCs w:val="24"/>
        </w:rPr>
        <w:t>委托管理期限为：</w:t>
      </w:r>
      <w:proofErr w:type="gramStart"/>
      <w:r>
        <w:rPr>
          <w:rFonts w:ascii="宋体" w:hAnsi="宋体" w:hint="eastAsia"/>
          <w:sz w:val="24"/>
          <w:szCs w:val="24"/>
        </w:rPr>
        <w:t>本服务</w:t>
      </w:r>
      <w:proofErr w:type="gramEnd"/>
      <w:r>
        <w:rPr>
          <w:rFonts w:ascii="宋体" w:hAnsi="宋体" w:hint="eastAsia"/>
          <w:sz w:val="24"/>
          <w:szCs w:val="24"/>
        </w:rPr>
        <w:t>项目一招暂定三年，合同为一年一签。采购人根据中标人上一年度的合同履约、考核及财政资金审批情况决定是否续签。</w:t>
      </w:r>
    </w:p>
    <w:p w:rsidR="0011746F" w:rsidRDefault="00282F5F">
      <w:pPr>
        <w:wordWrap w:val="0"/>
        <w:spacing w:line="360" w:lineRule="auto"/>
        <w:rPr>
          <w:rFonts w:ascii="宋体" w:hAnsi="宋体"/>
          <w:b/>
          <w:sz w:val="24"/>
          <w:szCs w:val="24"/>
        </w:rPr>
      </w:pPr>
      <w:r>
        <w:rPr>
          <w:rFonts w:ascii="宋体" w:hAnsi="宋体" w:hint="eastAsia"/>
          <w:b/>
          <w:sz w:val="24"/>
          <w:szCs w:val="24"/>
        </w:rPr>
        <w:t>四、项目要求</w:t>
      </w:r>
    </w:p>
    <w:p w:rsidR="0011746F" w:rsidRDefault="00282F5F">
      <w:pPr>
        <w:wordWrap w:val="0"/>
        <w:spacing w:line="360" w:lineRule="auto"/>
        <w:ind w:firstLineChars="200" w:firstLine="482"/>
        <w:rPr>
          <w:rFonts w:ascii="宋体" w:hAnsi="宋体"/>
          <w:sz w:val="24"/>
          <w:szCs w:val="24"/>
        </w:rPr>
      </w:pPr>
      <w:r>
        <w:rPr>
          <w:rFonts w:ascii="宋体" w:hAnsi="宋体" w:hint="eastAsia"/>
          <w:b/>
          <w:sz w:val="24"/>
          <w:szCs w:val="24"/>
        </w:rPr>
        <w:t>（一）</w:t>
      </w:r>
      <w:r>
        <w:rPr>
          <w:rFonts w:ascii="宋体" w:hAnsi="宋体" w:hint="eastAsia"/>
          <w:b/>
          <w:bCs/>
          <w:sz w:val="24"/>
          <w:szCs w:val="24"/>
        </w:rPr>
        <w:t>消防、保安费用总包</w:t>
      </w:r>
      <w:r>
        <w:rPr>
          <w:rFonts w:ascii="宋体" w:hAnsi="宋体" w:hint="eastAsia"/>
          <w:sz w:val="24"/>
          <w:szCs w:val="24"/>
        </w:rPr>
        <w:t>：</w:t>
      </w:r>
      <w:proofErr w:type="gramStart"/>
      <w:r>
        <w:rPr>
          <w:rFonts w:ascii="宋体" w:hAnsi="宋体" w:hint="eastAsia"/>
          <w:sz w:val="24"/>
          <w:szCs w:val="24"/>
        </w:rPr>
        <w:t>含人员</w:t>
      </w:r>
      <w:proofErr w:type="gramEnd"/>
      <w:r>
        <w:rPr>
          <w:rFonts w:ascii="宋体" w:hAnsi="宋体" w:hint="eastAsia"/>
          <w:sz w:val="24"/>
          <w:szCs w:val="24"/>
        </w:rPr>
        <w:t>工资、法定假日加班费、福利费、养老保险、失业保险、医疗保险、公积金、税金、管理费等所有费用。服务期间不作调整。</w:t>
      </w:r>
    </w:p>
    <w:p w:rsidR="0011746F" w:rsidRPr="00282F5F" w:rsidRDefault="00282F5F">
      <w:pPr>
        <w:wordWrap w:val="0"/>
        <w:spacing w:line="360" w:lineRule="auto"/>
        <w:ind w:firstLineChars="200" w:firstLine="482"/>
        <w:rPr>
          <w:rFonts w:ascii="宋体" w:hAnsi="宋体"/>
          <w:sz w:val="24"/>
          <w:szCs w:val="24"/>
        </w:rPr>
      </w:pPr>
      <w:r>
        <w:rPr>
          <w:rFonts w:ascii="宋体" w:hAnsi="宋体" w:hint="eastAsia"/>
          <w:b/>
          <w:sz w:val="24"/>
          <w:szCs w:val="24"/>
        </w:rPr>
        <w:t>（二）</w:t>
      </w:r>
      <w:r>
        <w:rPr>
          <w:rFonts w:ascii="宋体" w:hAnsi="宋体" w:hint="eastAsia"/>
          <w:b/>
          <w:bCs/>
          <w:sz w:val="24"/>
          <w:szCs w:val="24"/>
        </w:rPr>
        <w:t>承包停车收费管理报价</w:t>
      </w:r>
      <w:r>
        <w:rPr>
          <w:rFonts w:ascii="宋体" w:hAnsi="宋体" w:hint="eastAsia"/>
          <w:sz w:val="24"/>
          <w:szCs w:val="24"/>
        </w:rPr>
        <w:t>，根据招标要求上交</w:t>
      </w:r>
      <w:r>
        <w:rPr>
          <w:rFonts w:ascii="宋体" w:hAnsi="宋体" w:hint="eastAsia"/>
          <w:sz w:val="24"/>
          <w:szCs w:val="24"/>
        </w:rPr>
        <w:t>医院总额及人员的安排</w:t>
      </w:r>
      <w:r>
        <w:rPr>
          <w:rFonts w:ascii="宋体" w:hAnsi="宋体" w:hint="eastAsia"/>
          <w:sz w:val="24"/>
          <w:szCs w:val="24"/>
        </w:rPr>
        <w:t>，</w:t>
      </w:r>
      <w:r w:rsidRPr="00282F5F">
        <w:rPr>
          <w:rFonts w:ascii="宋体" w:hAnsi="宋体" w:hint="eastAsia"/>
          <w:sz w:val="24"/>
          <w:szCs w:val="24"/>
        </w:rPr>
        <w:t>另根据报备划线车位</w:t>
      </w:r>
      <w:proofErr w:type="gramStart"/>
      <w:r w:rsidRPr="00282F5F">
        <w:rPr>
          <w:rFonts w:ascii="宋体" w:hAnsi="宋体" w:hint="eastAsia"/>
          <w:sz w:val="24"/>
          <w:szCs w:val="24"/>
        </w:rPr>
        <w:t>数承担</w:t>
      </w:r>
      <w:proofErr w:type="gramEnd"/>
      <w:r w:rsidRPr="00282F5F">
        <w:rPr>
          <w:rFonts w:ascii="宋体" w:hAnsi="宋体" w:hint="eastAsia"/>
          <w:sz w:val="24"/>
          <w:szCs w:val="24"/>
        </w:rPr>
        <w:t>停车场场地公众责任险投保费用，以及按照现行两进两出四个通道的设施设备维保费用报价</w:t>
      </w:r>
      <w:r w:rsidRPr="00282F5F">
        <w:rPr>
          <w:rFonts w:ascii="宋体" w:hAnsi="宋体" w:hint="eastAsia"/>
          <w:sz w:val="24"/>
          <w:szCs w:val="24"/>
        </w:rPr>
        <w:t>。</w:t>
      </w:r>
    </w:p>
    <w:p w:rsidR="0011746F" w:rsidRDefault="00282F5F">
      <w:pPr>
        <w:wordWrap w:val="0"/>
        <w:spacing w:line="360" w:lineRule="auto"/>
        <w:ind w:firstLineChars="200" w:firstLine="482"/>
        <w:rPr>
          <w:rFonts w:ascii="宋体" w:hAnsi="宋体"/>
          <w:sz w:val="24"/>
          <w:szCs w:val="24"/>
        </w:rPr>
      </w:pPr>
      <w:r>
        <w:rPr>
          <w:rFonts w:ascii="宋体" w:hAnsi="宋体" w:hint="eastAsia"/>
          <w:b/>
          <w:sz w:val="24"/>
          <w:szCs w:val="24"/>
        </w:rPr>
        <w:t>（三）保安</w:t>
      </w:r>
      <w:r>
        <w:rPr>
          <w:rFonts w:ascii="宋体" w:hAnsi="宋体" w:hint="eastAsia"/>
          <w:b/>
          <w:bCs/>
          <w:sz w:val="24"/>
          <w:szCs w:val="24"/>
        </w:rPr>
        <w:t>工作承包要求</w:t>
      </w:r>
      <w:r>
        <w:rPr>
          <w:rFonts w:ascii="宋体" w:hAnsi="宋体" w:hint="eastAsia"/>
          <w:sz w:val="24"/>
          <w:szCs w:val="24"/>
        </w:rPr>
        <w:t>：</w:t>
      </w:r>
    </w:p>
    <w:p w:rsidR="0011746F" w:rsidRDefault="00282F5F">
      <w:pPr>
        <w:wordWrap w:val="0"/>
        <w:spacing w:line="360" w:lineRule="auto"/>
        <w:ind w:firstLineChars="200" w:firstLine="482"/>
        <w:rPr>
          <w:rFonts w:ascii="宋体" w:hAnsi="宋体" w:cs="宋体"/>
          <w:sz w:val="24"/>
          <w:szCs w:val="24"/>
        </w:rPr>
      </w:pPr>
      <w:r>
        <w:rPr>
          <w:rFonts w:ascii="宋体" w:hAnsi="宋体" w:hint="eastAsia"/>
          <w:b/>
          <w:bCs/>
          <w:sz w:val="24"/>
          <w:szCs w:val="24"/>
        </w:rPr>
        <w:t>工作</w:t>
      </w:r>
      <w:r>
        <w:rPr>
          <w:rFonts w:ascii="宋体" w:hAnsi="宋体" w:hint="eastAsia"/>
          <w:b/>
          <w:sz w:val="24"/>
          <w:szCs w:val="24"/>
        </w:rPr>
        <w:t>目标</w:t>
      </w:r>
      <w:r>
        <w:rPr>
          <w:rFonts w:ascii="宋体" w:hAnsi="宋体" w:hint="eastAsia"/>
          <w:b/>
          <w:bCs/>
          <w:sz w:val="24"/>
          <w:szCs w:val="24"/>
        </w:rPr>
        <w:t>：</w:t>
      </w:r>
      <w:r>
        <w:rPr>
          <w:rFonts w:ascii="宋体" w:hAnsi="宋体" w:cs="宋体" w:hint="eastAsia"/>
          <w:sz w:val="24"/>
          <w:szCs w:val="24"/>
        </w:rPr>
        <w:t>无管理原因造成治安案件和火灾发生，医院秩序井然有序；执行无烟医院规定，完成医院特殊情况下的安全保卫任务；安保、消防工作符合《浙江省平安医院评审标准》。</w:t>
      </w:r>
    </w:p>
    <w:p w:rsidR="0011746F" w:rsidRDefault="00282F5F">
      <w:pPr>
        <w:wordWrap w:val="0"/>
        <w:spacing w:line="360" w:lineRule="auto"/>
        <w:ind w:firstLineChars="200" w:firstLine="482"/>
        <w:rPr>
          <w:rFonts w:ascii="宋体" w:hAnsi="宋体"/>
          <w:sz w:val="24"/>
          <w:szCs w:val="24"/>
        </w:rPr>
      </w:pPr>
      <w:r>
        <w:rPr>
          <w:rFonts w:ascii="宋体" w:hAnsi="宋体" w:hint="eastAsia"/>
          <w:b/>
          <w:bCs/>
          <w:sz w:val="24"/>
          <w:szCs w:val="24"/>
        </w:rPr>
        <w:t>工作要求：</w:t>
      </w:r>
      <w:r>
        <w:rPr>
          <w:rFonts w:ascii="宋体" w:hAnsi="宋体" w:hint="eastAsia"/>
          <w:sz w:val="24"/>
          <w:szCs w:val="24"/>
        </w:rPr>
        <w:t>建立安全保卫工作制度以</w:t>
      </w:r>
      <w:r>
        <w:rPr>
          <w:rFonts w:ascii="宋体" w:hAnsi="宋体" w:hint="eastAsia"/>
          <w:sz w:val="24"/>
          <w:szCs w:val="24"/>
        </w:rPr>
        <w:t>ISO9001</w:t>
      </w:r>
      <w:r>
        <w:rPr>
          <w:rFonts w:ascii="宋体" w:hAnsi="宋体" w:hint="eastAsia"/>
          <w:sz w:val="24"/>
          <w:szCs w:val="24"/>
        </w:rPr>
        <w:t>质量管理体系有关标准和法律法规为依据，建立健全切实可行且符合医院安全特色的保安管理制度；制订安保人员岗位责任书，建立安全检查制度，发现问题及时整改；建立消防培训制度，定期开展消防培训，使安保人员熟悉灭火器、消火栓的使用方法，熟悉灭火预案、人员疏散方案，开展灭火逃生应急演练；制定防盗、安全、消防、医疗纠纷等特发性事件的应急管理预案；所有人员持证上岗；所有保安员都是义务消防队员。</w:t>
      </w:r>
    </w:p>
    <w:p w:rsidR="0011746F" w:rsidRPr="00282F5F" w:rsidRDefault="00282F5F">
      <w:pPr>
        <w:wordWrap w:val="0"/>
        <w:spacing w:line="360" w:lineRule="auto"/>
        <w:ind w:firstLineChars="200" w:firstLine="480"/>
        <w:rPr>
          <w:rFonts w:ascii="宋体" w:hAnsi="宋体"/>
          <w:sz w:val="24"/>
          <w:szCs w:val="24"/>
        </w:rPr>
      </w:pPr>
      <w:r>
        <w:rPr>
          <w:rFonts w:ascii="宋体" w:hAnsi="宋体" w:hint="eastAsia"/>
          <w:sz w:val="24"/>
          <w:szCs w:val="24"/>
        </w:rPr>
        <w:lastRenderedPageBreak/>
        <w:t>1</w:t>
      </w:r>
      <w:r>
        <w:rPr>
          <w:rFonts w:ascii="宋体" w:hAnsi="宋体" w:hint="eastAsia"/>
          <w:sz w:val="24"/>
          <w:szCs w:val="24"/>
        </w:rPr>
        <w:t>、</w:t>
      </w:r>
      <w:r w:rsidRPr="00282F5F">
        <w:rPr>
          <w:rFonts w:ascii="宋体" w:hAnsi="宋体" w:hint="eastAsia"/>
          <w:sz w:val="24"/>
          <w:szCs w:val="24"/>
        </w:rPr>
        <w:t>医院实行</w:t>
      </w:r>
      <w:r w:rsidRPr="00282F5F">
        <w:rPr>
          <w:rFonts w:ascii="宋体" w:hAnsi="宋体" w:hint="eastAsia"/>
          <w:sz w:val="24"/>
          <w:szCs w:val="24"/>
        </w:rPr>
        <w:t>上一休</w:t>
      </w:r>
      <w:proofErr w:type="gramStart"/>
      <w:r w:rsidRPr="00282F5F">
        <w:rPr>
          <w:rFonts w:ascii="宋体" w:hAnsi="宋体" w:hint="eastAsia"/>
          <w:sz w:val="24"/>
          <w:szCs w:val="24"/>
        </w:rPr>
        <w:t>一对翻班</w:t>
      </w:r>
      <w:r w:rsidRPr="00282F5F">
        <w:rPr>
          <w:rFonts w:ascii="宋体" w:hAnsi="宋体" w:hint="eastAsia"/>
          <w:sz w:val="24"/>
          <w:szCs w:val="24"/>
        </w:rPr>
        <w:t>工作制度</w:t>
      </w:r>
      <w:proofErr w:type="gramEnd"/>
      <w:r w:rsidRPr="00282F5F">
        <w:rPr>
          <w:rFonts w:ascii="宋体" w:hAnsi="宋体" w:hint="eastAsia"/>
          <w:sz w:val="24"/>
          <w:szCs w:val="24"/>
        </w:rPr>
        <w:t>。</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hint="eastAsia"/>
          <w:sz w:val="24"/>
          <w:szCs w:val="24"/>
        </w:rPr>
        <w:t>2</w:t>
      </w:r>
      <w:r w:rsidRPr="00282F5F">
        <w:rPr>
          <w:rFonts w:ascii="宋体" w:hAnsi="宋体" w:hint="eastAsia"/>
          <w:sz w:val="24"/>
          <w:szCs w:val="24"/>
        </w:rPr>
        <w:t>、根据保安工作做好消防、监控、巡逻、安保等工作。</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hint="eastAsia"/>
          <w:sz w:val="24"/>
          <w:szCs w:val="24"/>
        </w:rPr>
        <w:t>3</w:t>
      </w:r>
      <w:r w:rsidRPr="00282F5F">
        <w:rPr>
          <w:rFonts w:ascii="宋体" w:hAnsi="宋体" w:hint="eastAsia"/>
          <w:sz w:val="24"/>
          <w:szCs w:val="24"/>
        </w:rPr>
        <w:t>、参</w:t>
      </w:r>
      <w:r w:rsidRPr="00282F5F">
        <w:rPr>
          <w:rFonts w:ascii="宋体" w:hAnsi="宋体" w:hint="eastAsia"/>
          <w:sz w:val="24"/>
          <w:szCs w:val="24"/>
        </w:rPr>
        <w:t>加投标的单位应按照医院岗位工作要求合理安排保安人员，</w:t>
      </w:r>
      <w:r w:rsidRPr="00282F5F">
        <w:rPr>
          <w:rFonts w:ascii="宋体" w:hAnsi="宋体" w:hint="eastAsia"/>
          <w:sz w:val="24"/>
          <w:szCs w:val="24"/>
        </w:rPr>
        <w:t>人数不得少于</w:t>
      </w:r>
      <w:r w:rsidRPr="00282F5F">
        <w:rPr>
          <w:rFonts w:ascii="宋体" w:hAnsi="宋体" w:hint="eastAsia"/>
          <w:sz w:val="24"/>
          <w:szCs w:val="24"/>
        </w:rPr>
        <w:t>23</w:t>
      </w:r>
      <w:r w:rsidRPr="00282F5F">
        <w:rPr>
          <w:rFonts w:ascii="宋体" w:hAnsi="宋体" w:hint="eastAsia"/>
          <w:sz w:val="24"/>
          <w:szCs w:val="24"/>
        </w:rPr>
        <w:t>人。（具体见附表</w:t>
      </w:r>
      <w:proofErr w:type="gramStart"/>
      <w:r w:rsidRPr="00282F5F">
        <w:rPr>
          <w:rFonts w:ascii="宋体" w:hAnsi="宋体" w:hint="eastAsia"/>
          <w:sz w:val="24"/>
          <w:szCs w:val="24"/>
        </w:rPr>
        <w:t>一</w:t>
      </w:r>
      <w:proofErr w:type="gramEnd"/>
      <w:r w:rsidRPr="00282F5F">
        <w:rPr>
          <w:rFonts w:ascii="宋体" w:hAnsi="宋体" w:hint="eastAsia"/>
          <w:sz w:val="24"/>
          <w:szCs w:val="24"/>
        </w:rPr>
        <w:t>：《宁波大学附属人民医院</w:t>
      </w:r>
      <w:r w:rsidRPr="00282F5F">
        <w:rPr>
          <w:rFonts w:ascii="宋体" w:hAnsi="宋体" w:hint="eastAsia"/>
          <w:sz w:val="24"/>
          <w:szCs w:val="24"/>
        </w:rPr>
        <w:t>明湖院区安保配置</w:t>
      </w:r>
      <w:r w:rsidRPr="00282F5F">
        <w:rPr>
          <w:rFonts w:ascii="宋体" w:hAnsi="宋体" w:hint="eastAsia"/>
          <w:sz w:val="24"/>
          <w:szCs w:val="24"/>
        </w:rPr>
        <w:t>表》）</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hint="eastAsia"/>
          <w:sz w:val="24"/>
          <w:szCs w:val="24"/>
        </w:rPr>
        <w:t>4</w:t>
      </w:r>
      <w:r w:rsidRPr="00282F5F">
        <w:rPr>
          <w:rFonts w:ascii="宋体" w:hAnsi="宋体" w:hint="eastAsia"/>
          <w:sz w:val="24"/>
          <w:szCs w:val="24"/>
        </w:rPr>
        <w:t>、参加投标的单位须提交管理制度及工作措施，队员要求本地人员为主，以确保人员的稳定性，不得无故变更，如确需调整，应征得采购人同意。保安人员的服务不能满足采购人的要求时，采购人有权要求更换相关保安人员。参加投标的单位履行工作职责将发案率与经济效益挂钩，一般案件以每月二起为控制率，增加或减少承担相应的经济责任及获得相应的奖惩。</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hint="eastAsia"/>
          <w:sz w:val="24"/>
          <w:szCs w:val="24"/>
        </w:rPr>
        <w:t>5</w:t>
      </w:r>
      <w:r w:rsidRPr="00282F5F">
        <w:rPr>
          <w:rFonts w:ascii="宋体" w:hAnsi="宋体" w:hint="eastAsia"/>
          <w:sz w:val="24"/>
          <w:szCs w:val="24"/>
        </w:rPr>
        <w:t>、参加投标的单位须提供保安人员培训考核细则，对保安</w:t>
      </w:r>
      <w:r w:rsidRPr="00282F5F">
        <w:rPr>
          <w:rFonts w:ascii="宋体" w:hAnsi="宋体" w:hint="eastAsia"/>
          <w:sz w:val="24"/>
          <w:szCs w:val="24"/>
        </w:rPr>
        <w:t>人员实行培训教育和考核制度。</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hint="eastAsia"/>
          <w:sz w:val="24"/>
          <w:szCs w:val="24"/>
        </w:rPr>
        <w:t>6</w:t>
      </w:r>
      <w:r w:rsidRPr="00282F5F">
        <w:rPr>
          <w:rFonts w:ascii="宋体" w:hAnsi="宋体" w:hint="eastAsia"/>
          <w:sz w:val="24"/>
          <w:szCs w:val="24"/>
        </w:rPr>
        <w:t>、保安人员须服从医院的监督管理，遵守医院各项规章制度（医院的培训制度、保密制度、隐私制度、消防、</w:t>
      </w:r>
      <w:proofErr w:type="gramStart"/>
      <w:r w:rsidRPr="00282F5F">
        <w:rPr>
          <w:rFonts w:ascii="宋体" w:hAnsi="宋体" w:hint="eastAsia"/>
          <w:sz w:val="24"/>
          <w:szCs w:val="24"/>
        </w:rPr>
        <w:t>院感制度</w:t>
      </w:r>
      <w:proofErr w:type="gramEnd"/>
      <w:r w:rsidRPr="00282F5F">
        <w:rPr>
          <w:rFonts w:ascii="宋体" w:hAnsi="宋体" w:hint="eastAsia"/>
          <w:sz w:val="24"/>
          <w:szCs w:val="24"/>
        </w:rPr>
        <w:t>及三甲等级医院等相关制度），接受医院的每月考核，并实行奖惩制度。对服务满意度及各项工作质量考核不达标的进行扣款处理；对工作积极获得有关部门的表扬或见义勇为等行为的给予相应的奖励。</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hint="eastAsia"/>
          <w:bCs/>
          <w:sz w:val="24"/>
          <w:szCs w:val="24"/>
        </w:rPr>
        <w:t>★</w:t>
      </w:r>
      <w:r w:rsidRPr="00282F5F">
        <w:rPr>
          <w:rFonts w:ascii="宋体" w:hAnsi="宋体" w:hint="eastAsia"/>
          <w:sz w:val="24"/>
          <w:szCs w:val="24"/>
        </w:rPr>
        <w:t>当医院有重大事件发生时，保证能额外调派支援人员至少</w:t>
      </w:r>
      <w:r w:rsidRPr="00282F5F">
        <w:rPr>
          <w:rFonts w:ascii="宋体" w:hAnsi="宋体" w:hint="eastAsia"/>
          <w:sz w:val="24"/>
          <w:szCs w:val="24"/>
        </w:rPr>
        <w:t>20</w:t>
      </w:r>
      <w:r w:rsidRPr="00282F5F">
        <w:rPr>
          <w:rFonts w:ascii="宋体" w:hAnsi="宋体" w:hint="eastAsia"/>
          <w:sz w:val="24"/>
          <w:szCs w:val="24"/>
        </w:rPr>
        <w:t>人。</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hint="eastAsia"/>
          <w:sz w:val="24"/>
          <w:szCs w:val="24"/>
        </w:rPr>
        <w:t>7</w:t>
      </w:r>
      <w:r w:rsidRPr="00282F5F">
        <w:rPr>
          <w:rFonts w:ascii="宋体" w:hAnsi="宋体" w:hint="eastAsia"/>
          <w:sz w:val="24"/>
          <w:szCs w:val="24"/>
        </w:rPr>
        <w:t>、参加投标的单位须说明保安的工资待遇，提出年</w:t>
      </w:r>
      <w:proofErr w:type="gramStart"/>
      <w:r w:rsidRPr="00282F5F">
        <w:rPr>
          <w:rFonts w:ascii="宋体" w:hAnsi="宋体" w:hint="eastAsia"/>
          <w:sz w:val="24"/>
          <w:szCs w:val="24"/>
        </w:rPr>
        <w:t>承包总</w:t>
      </w:r>
      <w:proofErr w:type="gramEnd"/>
      <w:r w:rsidRPr="00282F5F">
        <w:rPr>
          <w:rFonts w:ascii="宋体" w:hAnsi="宋体" w:hint="eastAsia"/>
          <w:sz w:val="24"/>
          <w:szCs w:val="24"/>
        </w:rPr>
        <w:t>报价费用及违约责任。</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hint="eastAsia"/>
          <w:bCs/>
          <w:sz w:val="24"/>
          <w:szCs w:val="24"/>
        </w:rPr>
        <w:t>★</w:t>
      </w:r>
      <w:r w:rsidRPr="00282F5F">
        <w:rPr>
          <w:rFonts w:ascii="宋体" w:hAnsi="宋体" w:hint="eastAsia"/>
          <w:sz w:val="24"/>
          <w:szCs w:val="24"/>
        </w:rPr>
        <w:t>8</w:t>
      </w:r>
      <w:r w:rsidRPr="00282F5F">
        <w:rPr>
          <w:rFonts w:ascii="宋体" w:hAnsi="宋体" w:hint="eastAsia"/>
          <w:sz w:val="24"/>
          <w:szCs w:val="24"/>
        </w:rPr>
        <w:t>、中标人必须于合同签订之日起</w:t>
      </w:r>
      <w:r w:rsidRPr="00282F5F">
        <w:rPr>
          <w:rFonts w:ascii="宋体" w:hAnsi="宋体" w:hint="eastAsia"/>
          <w:sz w:val="24"/>
          <w:szCs w:val="24"/>
        </w:rPr>
        <w:t>5</w:t>
      </w:r>
      <w:r w:rsidRPr="00282F5F">
        <w:rPr>
          <w:rFonts w:ascii="宋体" w:hAnsi="宋体" w:hint="eastAsia"/>
          <w:sz w:val="24"/>
          <w:szCs w:val="24"/>
        </w:rPr>
        <w:t>日内全部服务人员到位，否则，采购人有权取消中标人资格。（投标文件中须提供相关承诺）</w:t>
      </w:r>
    </w:p>
    <w:p w:rsidR="0011746F" w:rsidRPr="00282F5F" w:rsidRDefault="00282F5F">
      <w:pPr>
        <w:wordWrap w:val="0"/>
        <w:spacing w:line="360" w:lineRule="auto"/>
        <w:ind w:firstLine="420"/>
        <w:rPr>
          <w:rFonts w:ascii="宋体" w:hAnsi="宋体"/>
          <w:b/>
          <w:sz w:val="24"/>
          <w:szCs w:val="24"/>
        </w:rPr>
      </w:pPr>
      <w:r w:rsidRPr="00282F5F">
        <w:rPr>
          <w:rFonts w:ascii="宋体" w:hAnsi="宋体" w:hint="eastAsia"/>
          <w:b/>
          <w:sz w:val="24"/>
          <w:szCs w:val="24"/>
        </w:rPr>
        <w:t>（四）</w:t>
      </w:r>
      <w:r w:rsidRPr="00282F5F">
        <w:rPr>
          <w:rFonts w:ascii="宋体" w:hAnsi="宋体" w:hint="eastAsia"/>
          <w:b/>
          <w:bCs/>
          <w:sz w:val="24"/>
          <w:szCs w:val="24"/>
        </w:rPr>
        <w:t>停车收费承包要求</w:t>
      </w:r>
      <w:r w:rsidRPr="00282F5F">
        <w:rPr>
          <w:rFonts w:ascii="宋体" w:hAnsi="宋体" w:hint="eastAsia"/>
          <w:b/>
          <w:sz w:val="24"/>
          <w:szCs w:val="24"/>
        </w:rPr>
        <w:t>：（参加投标的单位可到医院进行实地考察）</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hint="eastAsia"/>
          <w:sz w:val="24"/>
          <w:szCs w:val="24"/>
        </w:rPr>
        <w:t>1</w:t>
      </w:r>
      <w:r w:rsidRPr="00282F5F">
        <w:rPr>
          <w:rFonts w:ascii="宋体" w:hAnsi="宋体" w:hint="eastAsia"/>
          <w:sz w:val="24"/>
          <w:szCs w:val="24"/>
        </w:rPr>
        <w:t>）停车收费除了人员配备以外的所有管理费用、设备费用、维修费用、风险费用、税费等均由中标人负责。</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hint="eastAsia"/>
          <w:sz w:val="24"/>
          <w:szCs w:val="24"/>
        </w:rPr>
        <w:t>2</w:t>
      </w:r>
      <w:r w:rsidRPr="00282F5F">
        <w:rPr>
          <w:rFonts w:ascii="宋体" w:hAnsi="宋体" w:hint="eastAsia"/>
          <w:sz w:val="24"/>
          <w:szCs w:val="24"/>
        </w:rPr>
        <w:t>、中标人必须保障院内道路畅通，维护正常的交通秩序，保障职工车辆与外来车辆的安全。</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hint="eastAsia"/>
          <w:sz w:val="24"/>
          <w:szCs w:val="24"/>
        </w:rPr>
        <w:t>3</w:t>
      </w:r>
      <w:r w:rsidRPr="00282F5F">
        <w:rPr>
          <w:rFonts w:ascii="宋体" w:hAnsi="宋体" w:hint="eastAsia"/>
          <w:sz w:val="24"/>
          <w:szCs w:val="24"/>
        </w:rPr>
        <w:t>、严格执行公安、物价部门审定的收费规定，不得乱收费，影响医院形象的中标人要承担一定的经济责任，本院职工停车以相关制度执行。</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hint="eastAsia"/>
          <w:sz w:val="24"/>
          <w:szCs w:val="24"/>
        </w:rPr>
        <w:t>4</w:t>
      </w:r>
      <w:r w:rsidRPr="00282F5F">
        <w:rPr>
          <w:rFonts w:ascii="宋体" w:hAnsi="宋体" w:hint="eastAsia"/>
          <w:sz w:val="24"/>
          <w:szCs w:val="24"/>
        </w:rPr>
        <w:t>、收费收据由中标人按规定向税务部门购买。</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hint="eastAsia"/>
          <w:bCs/>
          <w:sz w:val="24"/>
          <w:szCs w:val="24"/>
        </w:rPr>
        <w:t>★</w:t>
      </w:r>
      <w:r w:rsidRPr="00282F5F">
        <w:rPr>
          <w:rFonts w:ascii="宋体" w:hAnsi="宋体" w:hint="eastAsia"/>
          <w:sz w:val="24"/>
          <w:szCs w:val="24"/>
        </w:rPr>
        <w:t>5</w:t>
      </w:r>
      <w:r w:rsidRPr="00282F5F">
        <w:rPr>
          <w:rFonts w:ascii="宋体" w:hAnsi="宋体" w:hint="eastAsia"/>
          <w:sz w:val="24"/>
          <w:szCs w:val="24"/>
        </w:rPr>
        <w:t>、中标人</w:t>
      </w:r>
      <w:r w:rsidRPr="00282F5F">
        <w:rPr>
          <w:rFonts w:ascii="宋体" w:hAnsi="宋体" w:hint="eastAsia"/>
          <w:sz w:val="24"/>
          <w:szCs w:val="24"/>
        </w:rPr>
        <w:t>每月</w:t>
      </w:r>
      <w:r w:rsidRPr="00282F5F">
        <w:rPr>
          <w:rFonts w:ascii="宋体" w:hAnsi="宋体" w:hint="eastAsia"/>
          <w:sz w:val="24"/>
          <w:szCs w:val="24"/>
        </w:rPr>
        <w:t>缴付院方的停车费</w:t>
      </w:r>
      <w:r w:rsidRPr="00282F5F">
        <w:rPr>
          <w:rFonts w:ascii="宋体" w:hAnsi="宋体" w:hint="eastAsia"/>
          <w:sz w:val="24"/>
          <w:szCs w:val="24"/>
        </w:rPr>
        <w:t>，</w:t>
      </w:r>
      <w:r w:rsidRPr="00282F5F">
        <w:rPr>
          <w:rFonts w:ascii="宋体" w:hAnsi="宋体" w:hint="eastAsia"/>
          <w:sz w:val="24"/>
          <w:szCs w:val="24"/>
        </w:rPr>
        <w:t>按实际停车收费系统月收入在扣除</w:t>
      </w:r>
      <w:r w:rsidRPr="00282F5F">
        <w:rPr>
          <w:rFonts w:ascii="宋体" w:hAnsi="宋体" w:hint="eastAsia"/>
          <w:sz w:val="24"/>
          <w:szCs w:val="24"/>
        </w:rPr>
        <w:t>6.75%</w:t>
      </w:r>
      <w:r w:rsidRPr="00282F5F">
        <w:rPr>
          <w:rFonts w:ascii="宋体" w:hAnsi="宋体" w:hint="eastAsia"/>
          <w:sz w:val="24"/>
          <w:szCs w:val="24"/>
        </w:rPr>
        <w:t>的税费后全额上缴</w:t>
      </w:r>
      <w:r w:rsidRPr="00282F5F">
        <w:rPr>
          <w:rFonts w:ascii="宋体" w:hAnsi="宋体" w:hint="eastAsia"/>
          <w:sz w:val="24"/>
          <w:szCs w:val="24"/>
        </w:rPr>
        <w:t>。</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hint="eastAsia"/>
          <w:sz w:val="24"/>
          <w:szCs w:val="24"/>
        </w:rPr>
        <w:t>6</w:t>
      </w:r>
      <w:r w:rsidRPr="00282F5F">
        <w:rPr>
          <w:rFonts w:ascii="宋体" w:hAnsi="宋体" w:hint="eastAsia"/>
          <w:sz w:val="24"/>
          <w:szCs w:val="24"/>
        </w:rPr>
        <w:t>、车辆停放期间如遇损坏、被盗等情况由中标人承担责任。</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hint="eastAsia"/>
          <w:sz w:val="24"/>
          <w:szCs w:val="24"/>
        </w:rPr>
        <w:t>7</w:t>
      </w:r>
      <w:r w:rsidRPr="00282F5F">
        <w:rPr>
          <w:rFonts w:ascii="宋体" w:hAnsi="宋体" w:hint="eastAsia"/>
          <w:sz w:val="24"/>
          <w:szCs w:val="24"/>
        </w:rPr>
        <w:t>、</w:t>
      </w:r>
      <w:r w:rsidRPr="00282F5F">
        <w:rPr>
          <w:rFonts w:ascii="宋体" w:hAnsi="宋体" w:hint="eastAsia"/>
          <w:sz w:val="24"/>
          <w:szCs w:val="24"/>
        </w:rPr>
        <w:t>车辆</w:t>
      </w:r>
      <w:r w:rsidRPr="00282F5F">
        <w:rPr>
          <w:rFonts w:ascii="宋体" w:hAnsi="宋体" w:hint="eastAsia"/>
          <w:sz w:val="24"/>
          <w:szCs w:val="24"/>
        </w:rPr>
        <w:t>管理人员</w:t>
      </w:r>
      <w:r w:rsidRPr="00282F5F">
        <w:rPr>
          <w:rFonts w:ascii="宋体" w:hAnsi="宋体" w:hint="eastAsia"/>
          <w:sz w:val="24"/>
          <w:szCs w:val="24"/>
        </w:rPr>
        <w:t>需</w:t>
      </w:r>
      <w:r w:rsidRPr="00282F5F">
        <w:rPr>
          <w:rFonts w:ascii="宋体" w:hAnsi="宋体" w:hint="eastAsia"/>
          <w:sz w:val="24"/>
          <w:szCs w:val="24"/>
        </w:rPr>
        <w:t>统一着装，维护医院形象，做到文明服务按章管理。</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hint="eastAsia"/>
          <w:sz w:val="24"/>
          <w:szCs w:val="24"/>
        </w:rPr>
        <w:t>8</w:t>
      </w:r>
      <w:r w:rsidRPr="00282F5F">
        <w:rPr>
          <w:rFonts w:ascii="宋体" w:hAnsi="宋体" w:hint="eastAsia"/>
          <w:sz w:val="24"/>
          <w:szCs w:val="24"/>
        </w:rPr>
        <w:t>、停车收费专用章，由中标人负责加盖。</w:t>
      </w:r>
    </w:p>
    <w:p w:rsidR="0011746F" w:rsidRPr="00282F5F" w:rsidRDefault="00282F5F">
      <w:pPr>
        <w:wordWrap w:val="0"/>
        <w:spacing w:line="360" w:lineRule="auto"/>
        <w:ind w:firstLineChars="200" w:firstLine="482"/>
        <w:rPr>
          <w:rFonts w:ascii="宋体" w:hAnsi="宋体"/>
          <w:b/>
          <w:sz w:val="24"/>
          <w:szCs w:val="24"/>
        </w:rPr>
      </w:pPr>
      <w:r w:rsidRPr="00282F5F">
        <w:rPr>
          <w:rFonts w:ascii="宋体" w:hAnsi="宋体" w:hint="eastAsia"/>
          <w:b/>
          <w:sz w:val="24"/>
          <w:szCs w:val="24"/>
        </w:rPr>
        <w:lastRenderedPageBreak/>
        <w:t>（五）</w:t>
      </w:r>
      <w:r w:rsidRPr="00282F5F">
        <w:rPr>
          <w:rFonts w:ascii="宋体" w:hAnsi="宋体" w:hint="eastAsia"/>
          <w:b/>
          <w:bCs/>
          <w:sz w:val="24"/>
          <w:szCs w:val="24"/>
        </w:rPr>
        <w:t>服务内容</w:t>
      </w:r>
    </w:p>
    <w:p w:rsidR="0011746F" w:rsidRPr="00282F5F" w:rsidRDefault="00282F5F">
      <w:pPr>
        <w:wordWrap w:val="0"/>
        <w:spacing w:line="360" w:lineRule="auto"/>
        <w:ind w:firstLineChars="200" w:firstLine="482"/>
        <w:rPr>
          <w:rFonts w:ascii="宋体" w:hAnsi="宋体" w:cs="宋体"/>
          <w:sz w:val="24"/>
          <w:szCs w:val="24"/>
        </w:rPr>
      </w:pPr>
      <w:r w:rsidRPr="00282F5F">
        <w:rPr>
          <w:rFonts w:ascii="宋体" w:hAnsi="宋体" w:cs="宋体" w:hint="eastAsia"/>
          <w:b/>
          <w:bCs/>
          <w:sz w:val="24"/>
          <w:szCs w:val="24"/>
        </w:rPr>
        <w:t>1</w:t>
      </w:r>
      <w:r w:rsidRPr="00282F5F">
        <w:rPr>
          <w:rFonts w:ascii="宋体" w:hAnsi="宋体" w:cs="宋体" w:hint="eastAsia"/>
          <w:b/>
          <w:bCs/>
          <w:sz w:val="24"/>
          <w:szCs w:val="24"/>
        </w:rPr>
        <w:t>、治安管理</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cs="宋体"/>
          <w:sz w:val="24"/>
          <w:szCs w:val="24"/>
        </w:rPr>
        <w:t>1.</w:t>
      </w:r>
      <w:r w:rsidRPr="00282F5F">
        <w:rPr>
          <w:rFonts w:ascii="宋体" w:hAnsi="宋体" w:cs="宋体" w:hint="eastAsia"/>
          <w:sz w:val="24"/>
          <w:szCs w:val="24"/>
        </w:rPr>
        <w:t>1</w:t>
      </w:r>
      <w:r w:rsidRPr="00282F5F">
        <w:rPr>
          <w:rFonts w:ascii="宋体" w:hAnsi="宋体" w:cs="宋体" w:hint="eastAsia"/>
          <w:sz w:val="24"/>
          <w:szCs w:val="24"/>
        </w:rPr>
        <w:t>、人身及财产安全维护</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cs="宋体" w:hint="eastAsia"/>
          <w:sz w:val="24"/>
          <w:szCs w:val="24"/>
        </w:rPr>
        <w:t>（</w:t>
      </w:r>
      <w:r w:rsidRPr="00282F5F">
        <w:rPr>
          <w:rFonts w:ascii="宋体" w:hAnsi="宋体" w:cs="宋体" w:hint="eastAsia"/>
          <w:sz w:val="24"/>
          <w:szCs w:val="24"/>
        </w:rPr>
        <w:t>1</w:t>
      </w:r>
      <w:r w:rsidRPr="00282F5F">
        <w:rPr>
          <w:rFonts w:ascii="宋体" w:hAnsi="宋体" w:cs="宋体" w:hint="eastAsia"/>
          <w:sz w:val="24"/>
          <w:szCs w:val="24"/>
        </w:rPr>
        <w:t>）维护医院工作人员及病员的人身安全及财产安全；</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cs="宋体" w:hint="eastAsia"/>
          <w:sz w:val="24"/>
          <w:szCs w:val="24"/>
        </w:rPr>
        <w:t>（</w:t>
      </w:r>
      <w:r w:rsidRPr="00282F5F">
        <w:rPr>
          <w:rFonts w:ascii="宋体" w:hAnsi="宋体" w:cs="宋体" w:hint="eastAsia"/>
          <w:sz w:val="24"/>
          <w:szCs w:val="24"/>
        </w:rPr>
        <w:t>2</w:t>
      </w:r>
      <w:r w:rsidRPr="00282F5F">
        <w:rPr>
          <w:rFonts w:ascii="宋体" w:hAnsi="宋体" w:cs="宋体" w:hint="eastAsia"/>
          <w:sz w:val="24"/>
          <w:szCs w:val="24"/>
        </w:rPr>
        <w:t>）维护医院设施设备及物资安全；</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cs="宋体" w:hint="eastAsia"/>
          <w:sz w:val="24"/>
          <w:szCs w:val="24"/>
        </w:rPr>
        <w:t>（</w:t>
      </w:r>
      <w:r w:rsidRPr="00282F5F">
        <w:rPr>
          <w:rFonts w:ascii="宋体" w:hAnsi="宋体" w:cs="宋体" w:hint="eastAsia"/>
          <w:sz w:val="24"/>
          <w:szCs w:val="24"/>
        </w:rPr>
        <w:t>3</w:t>
      </w:r>
      <w:r w:rsidRPr="00282F5F">
        <w:rPr>
          <w:rFonts w:ascii="宋体" w:hAnsi="宋体" w:cs="宋体" w:hint="eastAsia"/>
          <w:sz w:val="24"/>
          <w:szCs w:val="24"/>
        </w:rPr>
        <w:t>）做好防火、防盗、防破坏、防自然灾害工作。</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cs="宋体"/>
          <w:sz w:val="24"/>
          <w:szCs w:val="24"/>
        </w:rPr>
        <w:t>1.</w:t>
      </w:r>
      <w:r w:rsidRPr="00282F5F">
        <w:rPr>
          <w:rFonts w:ascii="宋体" w:hAnsi="宋体" w:cs="宋体" w:hint="eastAsia"/>
          <w:sz w:val="24"/>
          <w:szCs w:val="24"/>
        </w:rPr>
        <w:t>2</w:t>
      </w:r>
      <w:r w:rsidRPr="00282F5F">
        <w:rPr>
          <w:rFonts w:ascii="宋体" w:hAnsi="宋体" w:cs="宋体" w:hint="eastAsia"/>
          <w:sz w:val="24"/>
          <w:szCs w:val="24"/>
        </w:rPr>
        <w:t>、秩序</w:t>
      </w:r>
      <w:r w:rsidRPr="00282F5F">
        <w:rPr>
          <w:rFonts w:ascii="宋体" w:hAnsi="宋体" w:hint="eastAsia"/>
          <w:sz w:val="24"/>
          <w:szCs w:val="24"/>
        </w:rPr>
        <w:t>维护</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cs="宋体" w:hint="eastAsia"/>
          <w:sz w:val="24"/>
          <w:szCs w:val="24"/>
        </w:rPr>
        <w:t>（</w:t>
      </w:r>
      <w:r w:rsidRPr="00282F5F">
        <w:rPr>
          <w:rFonts w:ascii="宋体" w:hAnsi="宋体" w:cs="宋体" w:hint="eastAsia"/>
          <w:sz w:val="24"/>
          <w:szCs w:val="24"/>
        </w:rPr>
        <w:t>1</w:t>
      </w:r>
      <w:r w:rsidRPr="00282F5F">
        <w:rPr>
          <w:rFonts w:ascii="宋体" w:hAnsi="宋体" w:cs="宋体" w:hint="eastAsia"/>
          <w:sz w:val="24"/>
          <w:szCs w:val="24"/>
        </w:rPr>
        <w:t>）严格执行医院的规章和制度，做好医院内部门诊、住院区等的秩序维护，确保正常的医疗、工作秩序；</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cs="宋体" w:hint="eastAsia"/>
          <w:sz w:val="24"/>
          <w:szCs w:val="24"/>
        </w:rPr>
        <w:t>（</w:t>
      </w:r>
      <w:r w:rsidRPr="00282F5F">
        <w:rPr>
          <w:rFonts w:ascii="宋体" w:hAnsi="宋体" w:cs="宋体" w:hint="eastAsia"/>
          <w:sz w:val="24"/>
          <w:szCs w:val="24"/>
        </w:rPr>
        <w:t>2</w:t>
      </w:r>
      <w:r w:rsidRPr="00282F5F">
        <w:rPr>
          <w:rFonts w:ascii="宋体" w:hAnsi="宋体" w:cs="宋体" w:hint="eastAsia"/>
          <w:sz w:val="24"/>
          <w:szCs w:val="24"/>
        </w:rPr>
        <w:t>）预防和协助公安机关处置各类治安案件，处理各类纠纷；</w:t>
      </w:r>
    </w:p>
    <w:p w:rsidR="0011746F" w:rsidRPr="00282F5F" w:rsidRDefault="00282F5F">
      <w:pPr>
        <w:wordWrap w:val="0"/>
        <w:adjustRightInd w:val="0"/>
        <w:snapToGrid w:val="0"/>
        <w:spacing w:line="360" w:lineRule="auto"/>
        <w:ind w:firstLineChars="200" w:firstLine="480"/>
        <w:rPr>
          <w:rFonts w:ascii="宋体" w:hAnsi="宋体" w:cs="宋体"/>
          <w:sz w:val="24"/>
          <w:szCs w:val="24"/>
        </w:rPr>
      </w:pPr>
      <w:r w:rsidRPr="00282F5F">
        <w:rPr>
          <w:rFonts w:ascii="宋体" w:hAnsi="宋体" w:cs="宋体" w:hint="eastAsia"/>
          <w:sz w:val="24"/>
          <w:szCs w:val="24"/>
        </w:rPr>
        <w:t>（</w:t>
      </w:r>
      <w:r w:rsidRPr="00282F5F">
        <w:rPr>
          <w:rFonts w:ascii="宋体" w:hAnsi="宋体" w:cs="宋体" w:hint="eastAsia"/>
          <w:sz w:val="24"/>
          <w:szCs w:val="24"/>
        </w:rPr>
        <w:t>3</w:t>
      </w:r>
      <w:r w:rsidRPr="00282F5F">
        <w:rPr>
          <w:rFonts w:ascii="宋体" w:hAnsi="宋体" w:cs="宋体" w:hint="eastAsia"/>
          <w:sz w:val="24"/>
          <w:szCs w:val="24"/>
        </w:rPr>
        <w:t>）协助处理医疗纠纷，维护医院安全。</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cs="宋体" w:hint="eastAsia"/>
          <w:sz w:val="24"/>
          <w:szCs w:val="24"/>
        </w:rPr>
        <w:t>（</w:t>
      </w:r>
      <w:r w:rsidRPr="00282F5F">
        <w:rPr>
          <w:rFonts w:ascii="宋体" w:hAnsi="宋体" w:cs="宋体" w:hint="eastAsia"/>
          <w:sz w:val="24"/>
          <w:szCs w:val="24"/>
        </w:rPr>
        <w:t>4</w:t>
      </w:r>
      <w:r w:rsidRPr="00282F5F">
        <w:rPr>
          <w:rFonts w:ascii="宋体" w:hAnsi="宋体" w:cs="宋体" w:hint="eastAsia"/>
          <w:sz w:val="24"/>
          <w:szCs w:val="24"/>
        </w:rPr>
        <w:t>）为就医</w:t>
      </w:r>
      <w:r w:rsidRPr="00282F5F">
        <w:rPr>
          <w:rFonts w:ascii="宋体" w:hAnsi="宋体" w:hint="eastAsia"/>
          <w:sz w:val="24"/>
          <w:szCs w:val="24"/>
        </w:rPr>
        <w:t>群众</w:t>
      </w:r>
      <w:r w:rsidRPr="00282F5F">
        <w:rPr>
          <w:rFonts w:ascii="宋体" w:hAnsi="宋体" w:cs="宋体" w:hint="eastAsia"/>
          <w:sz w:val="24"/>
          <w:szCs w:val="24"/>
        </w:rPr>
        <w:t>提供咨询、指引以及其它便捷服务；</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cs="宋体" w:hint="eastAsia"/>
          <w:sz w:val="24"/>
          <w:szCs w:val="24"/>
        </w:rPr>
        <w:t>（</w:t>
      </w:r>
      <w:r w:rsidRPr="00282F5F">
        <w:rPr>
          <w:rFonts w:ascii="宋体" w:hAnsi="宋体" w:cs="宋体" w:hint="eastAsia"/>
          <w:sz w:val="24"/>
          <w:szCs w:val="24"/>
        </w:rPr>
        <w:t>5</w:t>
      </w:r>
      <w:r w:rsidRPr="00282F5F">
        <w:rPr>
          <w:rFonts w:ascii="宋体" w:hAnsi="宋体" w:cs="宋体" w:hint="eastAsia"/>
          <w:sz w:val="24"/>
          <w:szCs w:val="24"/>
        </w:rPr>
        <w:t>）制止乱</w:t>
      </w:r>
      <w:r w:rsidRPr="00282F5F">
        <w:rPr>
          <w:rFonts w:ascii="宋体" w:hAnsi="宋体" w:hint="eastAsia"/>
          <w:sz w:val="24"/>
          <w:szCs w:val="24"/>
        </w:rPr>
        <w:t>设摊</w:t>
      </w:r>
      <w:r w:rsidRPr="00282F5F">
        <w:rPr>
          <w:rFonts w:ascii="宋体" w:hAnsi="宋体" w:cs="宋体" w:hint="eastAsia"/>
          <w:sz w:val="24"/>
          <w:szCs w:val="24"/>
        </w:rPr>
        <w:t>点及散发、张贴非法广告等行为。</w:t>
      </w:r>
    </w:p>
    <w:p w:rsidR="0011746F" w:rsidRPr="00282F5F" w:rsidRDefault="00282F5F">
      <w:pPr>
        <w:wordWrap w:val="0"/>
        <w:spacing w:line="360" w:lineRule="auto"/>
        <w:ind w:firstLineChars="200" w:firstLine="482"/>
        <w:rPr>
          <w:rFonts w:ascii="宋体" w:hAnsi="宋体" w:cs="宋体"/>
          <w:b/>
          <w:bCs/>
          <w:sz w:val="24"/>
          <w:szCs w:val="24"/>
        </w:rPr>
      </w:pPr>
      <w:r w:rsidRPr="00282F5F">
        <w:rPr>
          <w:rFonts w:ascii="宋体" w:hAnsi="宋体" w:cs="宋体" w:hint="eastAsia"/>
          <w:b/>
          <w:bCs/>
          <w:sz w:val="24"/>
          <w:szCs w:val="24"/>
        </w:rPr>
        <w:t>2</w:t>
      </w:r>
      <w:r w:rsidRPr="00282F5F">
        <w:rPr>
          <w:rFonts w:ascii="宋体" w:hAnsi="宋体" w:cs="宋体" w:hint="eastAsia"/>
          <w:b/>
          <w:bCs/>
          <w:sz w:val="24"/>
          <w:szCs w:val="24"/>
        </w:rPr>
        <w:t>、消防管理</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cs="宋体"/>
          <w:sz w:val="24"/>
          <w:szCs w:val="24"/>
        </w:rPr>
        <w:t>2.</w:t>
      </w:r>
      <w:r w:rsidRPr="00282F5F">
        <w:rPr>
          <w:rFonts w:ascii="宋体" w:hAnsi="宋体" w:cs="宋体" w:hint="eastAsia"/>
          <w:sz w:val="24"/>
          <w:szCs w:val="24"/>
        </w:rPr>
        <w:t>1</w:t>
      </w:r>
      <w:r w:rsidRPr="00282F5F">
        <w:rPr>
          <w:rFonts w:ascii="宋体" w:hAnsi="宋体" w:cs="宋体" w:hint="eastAsia"/>
          <w:sz w:val="24"/>
          <w:szCs w:val="24"/>
        </w:rPr>
        <w:t>、消防</w:t>
      </w:r>
      <w:r w:rsidRPr="00282F5F">
        <w:rPr>
          <w:rFonts w:ascii="宋体" w:hAnsi="宋体" w:hint="eastAsia"/>
          <w:sz w:val="24"/>
          <w:szCs w:val="24"/>
        </w:rPr>
        <w:t>监控</w:t>
      </w:r>
      <w:r w:rsidRPr="00282F5F">
        <w:rPr>
          <w:rFonts w:ascii="宋体" w:hAnsi="宋体" w:cs="宋体" w:hint="eastAsia"/>
          <w:sz w:val="24"/>
          <w:szCs w:val="24"/>
        </w:rPr>
        <w:t>中心负责</w:t>
      </w:r>
      <w:r w:rsidRPr="00282F5F">
        <w:rPr>
          <w:rFonts w:ascii="宋体" w:hAnsi="宋体" w:cs="宋体" w:hint="eastAsia"/>
          <w:sz w:val="24"/>
          <w:szCs w:val="24"/>
        </w:rPr>
        <w:t>24</w:t>
      </w:r>
      <w:r w:rsidRPr="00282F5F">
        <w:rPr>
          <w:rFonts w:ascii="宋体" w:hAnsi="宋体" w:cs="宋体" w:hint="eastAsia"/>
          <w:sz w:val="24"/>
          <w:szCs w:val="24"/>
        </w:rPr>
        <w:t>小时不间断值班管理。</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cs="宋体"/>
          <w:sz w:val="24"/>
          <w:szCs w:val="24"/>
        </w:rPr>
        <w:t>2.</w:t>
      </w:r>
      <w:r w:rsidRPr="00282F5F">
        <w:rPr>
          <w:rFonts w:ascii="宋体" w:hAnsi="宋体" w:cs="宋体" w:hint="eastAsia"/>
          <w:sz w:val="24"/>
          <w:szCs w:val="24"/>
        </w:rPr>
        <w:t>2</w:t>
      </w:r>
      <w:r w:rsidRPr="00282F5F">
        <w:rPr>
          <w:rFonts w:ascii="宋体" w:hAnsi="宋体" w:cs="宋体" w:hint="eastAsia"/>
          <w:sz w:val="24"/>
          <w:szCs w:val="24"/>
        </w:rPr>
        <w:t>、按制度</w:t>
      </w:r>
      <w:r w:rsidRPr="00282F5F">
        <w:rPr>
          <w:rFonts w:ascii="宋体" w:hAnsi="宋体" w:hint="eastAsia"/>
          <w:sz w:val="24"/>
          <w:szCs w:val="24"/>
        </w:rPr>
        <w:t>做好</w:t>
      </w:r>
      <w:r w:rsidRPr="00282F5F">
        <w:rPr>
          <w:rFonts w:ascii="宋体" w:hAnsi="宋体" w:cs="宋体" w:hint="eastAsia"/>
          <w:sz w:val="24"/>
          <w:szCs w:val="24"/>
        </w:rPr>
        <w:t>全院内部安全、消防隐患的监视和处理，异常情况及时向院方汇报。</w:t>
      </w:r>
    </w:p>
    <w:p w:rsidR="0011746F" w:rsidRPr="00282F5F" w:rsidRDefault="00282F5F">
      <w:pPr>
        <w:wordWrap w:val="0"/>
        <w:adjustRightInd w:val="0"/>
        <w:snapToGrid w:val="0"/>
        <w:spacing w:line="360" w:lineRule="auto"/>
        <w:ind w:firstLineChars="200" w:firstLine="480"/>
        <w:rPr>
          <w:rFonts w:ascii="宋体" w:hAnsi="宋体" w:cs="宋体"/>
          <w:sz w:val="24"/>
          <w:szCs w:val="24"/>
        </w:rPr>
      </w:pPr>
      <w:r w:rsidRPr="00282F5F">
        <w:rPr>
          <w:rFonts w:ascii="宋体" w:hAnsi="宋体" w:cs="宋体"/>
          <w:sz w:val="24"/>
          <w:szCs w:val="24"/>
        </w:rPr>
        <w:t>2.</w:t>
      </w:r>
      <w:r w:rsidRPr="00282F5F">
        <w:rPr>
          <w:rFonts w:ascii="宋体" w:hAnsi="宋体" w:cs="宋体" w:hint="eastAsia"/>
          <w:sz w:val="24"/>
          <w:szCs w:val="24"/>
        </w:rPr>
        <w:t>3</w:t>
      </w:r>
      <w:r w:rsidRPr="00282F5F">
        <w:rPr>
          <w:rFonts w:ascii="宋体" w:hAnsi="宋体" w:cs="宋体" w:hint="eastAsia"/>
          <w:sz w:val="24"/>
          <w:szCs w:val="24"/>
        </w:rPr>
        <w:t>、维护使用好</w:t>
      </w:r>
      <w:proofErr w:type="gramStart"/>
      <w:r w:rsidRPr="00282F5F">
        <w:rPr>
          <w:rFonts w:ascii="宋体" w:hAnsi="宋体" w:cs="宋体" w:hint="eastAsia"/>
          <w:sz w:val="24"/>
          <w:szCs w:val="24"/>
        </w:rPr>
        <w:t>监控消控设施</w:t>
      </w:r>
      <w:proofErr w:type="gramEnd"/>
      <w:r w:rsidRPr="00282F5F">
        <w:rPr>
          <w:rFonts w:ascii="宋体" w:hAnsi="宋体" w:cs="宋体" w:hint="eastAsia"/>
          <w:sz w:val="24"/>
          <w:szCs w:val="24"/>
        </w:rPr>
        <w:t>，建立各种消防设施、设备的检查和养护制度。</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cs="宋体"/>
          <w:sz w:val="24"/>
          <w:szCs w:val="24"/>
        </w:rPr>
        <w:t>2.</w:t>
      </w:r>
      <w:r w:rsidRPr="00282F5F">
        <w:rPr>
          <w:rFonts w:ascii="宋体" w:hAnsi="宋体" w:cs="宋体" w:hint="eastAsia"/>
          <w:sz w:val="24"/>
          <w:szCs w:val="24"/>
        </w:rPr>
        <w:t>4</w:t>
      </w:r>
      <w:r w:rsidRPr="00282F5F">
        <w:rPr>
          <w:rFonts w:ascii="宋体" w:hAnsi="宋体" w:cs="宋体" w:hint="eastAsia"/>
          <w:sz w:val="24"/>
          <w:szCs w:val="24"/>
        </w:rPr>
        <w:t>、建立消防培训制度，每季度协助保卫科组织开展消防会议及培训，使安保员熟悉灭火器、消火栓的使用方法，熟悉灭火预案及人员疏散方案。</w:t>
      </w:r>
      <w:r w:rsidRPr="00282F5F">
        <w:rPr>
          <w:rFonts w:ascii="宋体" w:hAnsi="宋体" w:cs="宋体" w:hint="eastAsia"/>
          <w:sz w:val="24"/>
          <w:szCs w:val="24"/>
        </w:rPr>
        <w:t xml:space="preserve"> </w:t>
      </w:r>
    </w:p>
    <w:p w:rsidR="0011746F" w:rsidRPr="00282F5F" w:rsidRDefault="00282F5F">
      <w:pPr>
        <w:wordWrap w:val="0"/>
        <w:spacing w:line="360" w:lineRule="auto"/>
        <w:ind w:firstLineChars="200" w:firstLine="482"/>
        <w:rPr>
          <w:rFonts w:ascii="宋体" w:hAnsi="宋体" w:cs="宋体"/>
          <w:b/>
          <w:bCs/>
          <w:sz w:val="24"/>
          <w:szCs w:val="24"/>
        </w:rPr>
      </w:pPr>
      <w:r w:rsidRPr="00282F5F">
        <w:rPr>
          <w:rFonts w:ascii="宋体" w:hAnsi="宋体" w:cs="宋体" w:hint="eastAsia"/>
          <w:b/>
          <w:bCs/>
          <w:sz w:val="24"/>
          <w:szCs w:val="24"/>
        </w:rPr>
        <w:t>3</w:t>
      </w:r>
      <w:r w:rsidRPr="00282F5F">
        <w:rPr>
          <w:rFonts w:ascii="宋体" w:hAnsi="宋体" w:cs="宋体" w:hint="eastAsia"/>
          <w:b/>
          <w:bCs/>
          <w:sz w:val="24"/>
          <w:szCs w:val="24"/>
        </w:rPr>
        <w:t>、安全防火管理</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cs="宋体"/>
          <w:sz w:val="24"/>
          <w:szCs w:val="24"/>
        </w:rPr>
        <w:t>3.</w:t>
      </w:r>
      <w:r w:rsidRPr="00282F5F">
        <w:rPr>
          <w:rFonts w:ascii="宋体" w:hAnsi="宋体" w:cs="宋体" w:hint="eastAsia"/>
          <w:sz w:val="24"/>
          <w:szCs w:val="24"/>
        </w:rPr>
        <w:t>1</w:t>
      </w:r>
      <w:r w:rsidRPr="00282F5F">
        <w:rPr>
          <w:rFonts w:ascii="宋体" w:hAnsi="宋体" w:cs="宋体" w:hint="eastAsia"/>
          <w:sz w:val="24"/>
          <w:szCs w:val="24"/>
        </w:rPr>
        <w:t>、完善应急预案和组织消防演练。</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cs="宋体"/>
          <w:sz w:val="24"/>
          <w:szCs w:val="24"/>
        </w:rPr>
        <w:t>3.</w:t>
      </w:r>
      <w:r w:rsidRPr="00282F5F">
        <w:rPr>
          <w:rFonts w:ascii="宋体" w:hAnsi="宋体" w:cs="宋体" w:hint="eastAsia"/>
          <w:sz w:val="24"/>
          <w:szCs w:val="24"/>
        </w:rPr>
        <w:t>2</w:t>
      </w:r>
      <w:r w:rsidRPr="00282F5F">
        <w:rPr>
          <w:rFonts w:ascii="宋体" w:hAnsi="宋体" w:cs="宋体" w:hint="eastAsia"/>
          <w:sz w:val="24"/>
          <w:szCs w:val="24"/>
        </w:rPr>
        <w:t>、加强日常巡逻的防火宣传；举办消防知识讲座；建立消防知识宣传栏；发放消防知识宣传资料。</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cs="宋体"/>
          <w:sz w:val="24"/>
          <w:szCs w:val="24"/>
        </w:rPr>
        <w:t>3.</w:t>
      </w:r>
      <w:r w:rsidRPr="00282F5F">
        <w:rPr>
          <w:rFonts w:ascii="宋体" w:hAnsi="宋体" w:cs="宋体" w:hint="eastAsia"/>
          <w:sz w:val="24"/>
          <w:szCs w:val="24"/>
        </w:rPr>
        <w:t>3</w:t>
      </w:r>
      <w:r w:rsidRPr="00282F5F">
        <w:rPr>
          <w:rFonts w:ascii="宋体" w:hAnsi="宋体" w:cs="宋体" w:hint="eastAsia"/>
          <w:sz w:val="24"/>
          <w:szCs w:val="24"/>
        </w:rPr>
        <w:t>、对消防通道情况每天检查</w:t>
      </w:r>
      <w:r w:rsidRPr="00282F5F">
        <w:rPr>
          <w:rFonts w:ascii="宋体" w:hAnsi="宋体" w:cs="宋体" w:hint="eastAsia"/>
          <w:sz w:val="24"/>
          <w:szCs w:val="24"/>
        </w:rPr>
        <w:t>1</w:t>
      </w:r>
      <w:r w:rsidRPr="00282F5F">
        <w:rPr>
          <w:rFonts w:ascii="宋体" w:hAnsi="宋体" w:cs="宋体" w:hint="eastAsia"/>
          <w:sz w:val="24"/>
          <w:szCs w:val="24"/>
        </w:rPr>
        <w:t>次以上；对重点区域防火安全每天检查</w:t>
      </w:r>
      <w:r w:rsidRPr="00282F5F">
        <w:rPr>
          <w:rFonts w:ascii="宋体" w:hAnsi="宋体" w:cs="宋体" w:hint="eastAsia"/>
          <w:sz w:val="24"/>
          <w:szCs w:val="24"/>
        </w:rPr>
        <w:t>1</w:t>
      </w:r>
      <w:r w:rsidRPr="00282F5F">
        <w:rPr>
          <w:rFonts w:ascii="宋体" w:hAnsi="宋体" w:cs="宋体" w:hint="eastAsia"/>
          <w:sz w:val="24"/>
          <w:szCs w:val="24"/>
        </w:rPr>
        <w:t>次以上；对施工场所动火</w:t>
      </w:r>
      <w:r w:rsidRPr="00282F5F">
        <w:rPr>
          <w:rFonts w:ascii="宋体" w:hAnsi="宋体" w:hint="eastAsia"/>
          <w:sz w:val="24"/>
          <w:szCs w:val="24"/>
        </w:rPr>
        <w:t>作业管理</w:t>
      </w:r>
      <w:r w:rsidRPr="00282F5F">
        <w:rPr>
          <w:rFonts w:ascii="宋体" w:hAnsi="宋体" w:cs="宋体" w:hint="eastAsia"/>
          <w:sz w:val="24"/>
          <w:szCs w:val="24"/>
        </w:rPr>
        <w:t>；对禁止吸烟区域的管理；按规定进行</w:t>
      </w:r>
      <w:proofErr w:type="gramStart"/>
      <w:r w:rsidRPr="00282F5F">
        <w:rPr>
          <w:rFonts w:ascii="宋体" w:hAnsi="宋体" w:cs="宋体" w:hint="eastAsia"/>
          <w:sz w:val="24"/>
          <w:szCs w:val="24"/>
        </w:rPr>
        <w:t>危化品</w:t>
      </w:r>
      <w:proofErr w:type="gramEnd"/>
      <w:r w:rsidRPr="00282F5F">
        <w:rPr>
          <w:rFonts w:ascii="宋体" w:hAnsi="宋体" w:cs="宋体" w:hint="eastAsia"/>
          <w:sz w:val="24"/>
          <w:szCs w:val="24"/>
        </w:rPr>
        <w:t>巡查，严控易燃、易爆、腐蚀物品进出医院。</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cs="宋体"/>
          <w:sz w:val="24"/>
          <w:szCs w:val="24"/>
        </w:rPr>
        <w:t>3.</w:t>
      </w:r>
      <w:r w:rsidRPr="00282F5F">
        <w:rPr>
          <w:rFonts w:ascii="宋体" w:hAnsi="宋体" w:cs="宋体" w:hint="eastAsia"/>
          <w:sz w:val="24"/>
          <w:szCs w:val="24"/>
        </w:rPr>
        <w:t>4</w:t>
      </w:r>
      <w:r w:rsidRPr="00282F5F">
        <w:rPr>
          <w:rFonts w:ascii="宋体" w:hAnsi="宋体" w:cs="宋体" w:hint="eastAsia"/>
          <w:sz w:val="24"/>
          <w:szCs w:val="24"/>
        </w:rPr>
        <w:t>、发现火灾情况及时上报主管领导；组织志愿</w:t>
      </w:r>
      <w:r w:rsidRPr="00282F5F">
        <w:rPr>
          <w:rFonts w:ascii="宋体" w:hAnsi="宋体" w:cs="宋体" w:hint="eastAsia"/>
          <w:sz w:val="24"/>
          <w:szCs w:val="24"/>
        </w:rPr>
        <w:t>消防队全力扑灭初期火灾；组织现场灭火并控制火场，防止扩散；组织人员疏散；组织转移贵重物品；控制各出口，防止嫌疑人逃逸（适用纵火嫌疑）。</w:t>
      </w:r>
    </w:p>
    <w:p w:rsidR="0011746F" w:rsidRPr="00282F5F" w:rsidRDefault="00282F5F">
      <w:pPr>
        <w:wordWrap w:val="0"/>
        <w:spacing w:line="360" w:lineRule="auto"/>
        <w:ind w:firstLineChars="200" w:firstLine="482"/>
        <w:rPr>
          <w:rFonts w:ascii="宋体" w:hAnsi="宋体" w:cs="宋体"/>
          <w:b/>
          <w:bCs/>
          <w:sz w:val="24"/>
          <w:szCs w:val="24"/>
        </w:rPr>
      </w:pPr>
      <w:r w:rsidRPr="00282F5F">
        <w:rPr>
          <w:rFonts w:ascii="宋体" w:hAnsi="宋体" w:cs="宋体" w:hint="eastAsia"/>
          <w:b/>
          <w:bCs/>
          <w:sz w:val="24"/>
          <w:szCs w:val="24"/>
        </w:rPr>
        <w:t>4</w:t>
      </w:r>
      <w:r w:rsidRPr="00282F5F">
        <w:rPr>
          <w:rFonts w:ascii="宋体" w:hAnsi="宋体" w:cs="宋体" w:hint="eastAsia"/>
          <w:b/>
          <w:bCs/>
          <w:sz w:val="24"/>
          <w:szCs w:val="24"/>
        </w:rPr>
        <w:t>、其他</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cs="宋体"/>
          <w:sz w:val="24"/>
          <w:szCs w:val="24"/>
        </w:rPr>
        <w:t>4.</w:t>
      </w:r>
      <w:r w:rsidRPr="00282F5F">
        <w:rPr>
          <w:rFonts w:ascii="宋体" w:hAnsi="宋体" w:cs="宋体" w:hint="eastAsia"/>
          <w:sz w:val="24"/>
          <w:szCs w:val="24"/>
        </w:rPr>
        <w:t>1</w:t>
      </w:r>
      <w:r w:rsidRPr="00282F5F">
        <w:rPr>
          <w:rFonts w:ascii="宋体" w:hAnsi="宋体" w:cs="宋体" w:hint="eastAsia"/>
          <w:sz w:val="24"/>
          <w:szCs w:val="24"/>
        </w:rPr>
        <w:t>、保安人员负责节能</w:t>
      </w:r>
      <w:r w:rsidRPr="00282F5F">
        <w:rPr>
          <w:rFonts w:ascii="宋体" w:hAnsi="宋体" w:hint="eastAsia"/>
          <w:sz w:val="24"/>
          <w:szCs w:val="24"/>
        </w:rPr>
        <w:t>巡视</w:t>
      </w:r>
      <w:r w:rsidRPr="00282F5F">
        <w:rPr>
          <w:rFonts w:ascii="宋体" w:hAnsi="宋体" w:cs="宋体" w:hint="eastAsia"/>
          <w:sz w:val="24"/>
          <w:szCs w:val="24"/>
        </w:rPr>
        <w:t>，做好关闭水龙头、电灯、空调和开空调时关闭门窗等工作。</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cs="宋体"/>
          <w:sz w:val="24"/>
          <w:szCs w:val="24"/>
        </w:rPr>
        <w:lastRenderedPageBreak/>
        <w:t>4.</w:t>
      </w:r>
      <w:r w:rsidRPr="00282F5F">
        <w:rPr>
          <w:rFonts w:ascii="宋体" w:hAnsi="宋体" w:cs="宋体" w:hint="eastAsia"/>
          <w:sz w:val="24"/>
          <w:szCs w:val="24"/>
        </w:rPr>
        <w:t>2</w:t>
      </w:r>
      <w:r w:rsidRPr="00282F5F">
        <w:rPr>
          <w:rFonts w:ascii="宋体" w:hAnsi="宋体" w:cs="宋体" w:hint="eastAsia"/>
          <w:sz w:val="24"/>
          <w:szCs w:val="24"/>
        </w:rPr>
        <w:t>、配合完成医院组织的各类</w:t>
      </w:r>
      <w:r w:rsidRPr="00282F5F">
        <w:rPr>
          <w:rFonts w:ascii="宋体" w:hAnsi="宋体" w:hint="eastAsia"/>
          <w:sz w:val="24"/>
          <w:szCs w:val="24"/>
        </w:rPr>
        <w:t>活动</w:t>
      </w:r>
      <w:r w:rsidRPr="00282F5F">
        <w:rPr>
          <w:rFonts w:ascii="宋体" w:hAnsi="宋体" w:cs="宋体" w:hint="eastAsia"/>
          <w:sz w:val="24"/>
          <w:szCs w:val="24"/>
        </w:rPr>
        <w:t>，开展自然灾害等应急防范措施的建立，如抗台等。</w:t>
      </w:r>
    </w:p>
    <w:p w:rsidR="0011746F" w:rsidRPr="00282F5F" w:rsidRDefault="00282F5F">
      <w:pPr>
        <w:wordWrap w:val="0"/>
        <w:spacing w:line="360" w:lineRule="auto"/>
        <w:ind w:firstLineChars="200" w:firstLine="482"/>
        <w:rPr>
          <w:rFonts w:ascii="宋体" w:hAnsi="宋体" w:cs="宋体"/>
          <w:b/>
          <w:bCs/>
          <w:sz w:val="24"/>
          <w:szCs w:val="24"/>
        </w:rPr>
      </w:pPr>
      <w:r w:rsidRPr="00282F5F">
        <w:rPr>
          <w:rFonts w:ascii="宋体" w:hAnsi="宋体" w:hint="eastAsia"/>
          <w:b/>
          <w:bCs/>
          <w:sz w:val="24"/>
          <w:szCs w:val="24"/>
        </w:rPr>
        <w:t>（六）</w:t>
      </w:r>
      <w:r w:rsidRPr="00282F5F">
        <w:rPr>
          <w:rFonts w:ascii="宋体" w:hAnsi="宋体" w:cs="宋体" w:hint="eastAsia"/>
          <w:b/>
          <w:bCs/>
          <w:sz w:val="24"/>
          <w:szCs w:val="24"/>
        </w:rPr>
        <w:t>服务基本要求</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cs="宋体" w:hint="eastAsia"/>
          <w:sz w:val="24"/>
          <w:szCs w:val="24"/>
        </w:rPr>
        <w:t>1</w:t>
      </w:r>
      <w:r w:rsidRPr="00282F5F">
        <w:rPr>
          <w:rFonts w:ascii="宋体" w:hAnsi="宋体" w:cs="宋体" w:hint="eastAsia"/>
          <w:sz w:val="24"/>
          <w:szCs w:val="24"/>
        </w:rPr>
        <w:t>、中标人必须具备相关保安服务的实际经验，拥有素质良好的保安队伍，有一套完整的医院保安运作方法和严格的操作规程，制定科学、严格的管理制度和工作质量标准。</w:t>
      </w:r>
    </w:p>
    <w:p w:rsidR="0011746F" w:rsidRPr="00282F5F" w:rsidRDefault="00282F5F">
      <w:pPr>
        <w:wordWrap w:val="0"/>
        <w:adjustRightInd w:val="0"/>
        <w:snapToGrid w:val="0"/>
        <w:spacing w:line="360" w:lineRule="auto"/>
        <w:ind w:firstLineChars="200" w:firstLine="480"/>
        <w:rPr>
          <w:rFonts w:ascii="宋体" w:hAnsi="宋体" w:cs="宋体"/>
          <w:sz w:val="24"/>
          <w:szCs w:val="24"/>
        </w:rPr>
      </w:pPr>
      <w:r w:rsidRPr="00282F5F">
        <w:rPr>
          <w:rFonts w:ascii="宋体" w:hAnsi="宋体" w:cs="宋体" w:hint="eastAsia"/>
          <w:sz w:val="24"/>
          <w:szCs w:val="24"/>
        </w:rPr>
        <w:t>2</w:t>
      </w:r>
      <w:r w:rsidRPr="00282F5F">
        <w:rPr>
          <w:rFonts w:ascii="宋体" w:hAnsi="宋体" w:cs="宋体" w:hint="eastAsia"/>
          <w:sz w:val="24"/>
          <w:szCs w:val="24"/>
        </w:rPr>
        <w:t>、服从医院领导的工作安排，接受医院的监督和检查。医院有权要求更换工作态度不好、工作能力差的保安人员。</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cs="宋体" w:hint="eastAsia"/>
          <w:sz w:val="24"/>
          <w:szCs w:val="24"/>
        </w:rPr>
        <w:t>3</w:t>
      </w:r>
      <w:r w:rsidRPr="00282F5F">
        <w:rPr>
          <w:rFonts w:ascii="宋体" w:hAnsi="宋体" w:cs="宋体" w:hint="eastAsia"/>
          <w:sz w:val="24"/>
          <w:szCs w:val="24"/>
        </w:rPr>
        <w:t>、对保安队员要进行经常性教育培训，每个月不少于一次培训并有建立相关资料，对保安队员工作进行考核，不断提高工作质量。</w:t>
      </w:r>
    </w:p>
    <w:p w:rsidR="0011746F" w:rsidRPr="00282F5F" w:rsidRDefault="00282F5F">
      <w:pPr>
        <w:wordWrap w:val="0"/>
        <w:adjustRightInd w:val="0"/>
        <w:snapToGrid w:val="0"/>
        <w:spacing w:line="360" w:lineRule="auto"/>
        <w:ind w:firstLineChars="200" w:firstLine="480"/>
        <w:rPr>
          <w:rFonts w:ascii="宋体" w:hAnsi="宋体" w:cs="宋体"/>
          <w:sz w:val="24"/>
          <w:szCs w:val="24"/>
        </w:rPr>
      </w:pPr>
      <w:r w:rsidRPr="00282F5F">
        <w:rPr>
          <w:rFonts w:ascii="宋体" w:hAnsi="宋体" w:cs="宋体" w:hint="eastAsia"/>
          <w:sz w:val="24"/>
          <w:szCs w:val="24"/>
        </w:rPr>
        <w:t>4</w:t>
      </w:r>
      <w:r w:rsidRPr="00282F5F">
        <w:rPr>
          <w:rFonts w:ascii="宋体" w:hAnsi="宋体" w:cs="宋体" w:hint="eastAsia"/>
          <w:sz w:val="24"/>
          <w:szCs w:val="24"/>
        </w:rPr>
        <w:t>、</w:t>
      </w:r>
      <w:r w:rsidRPr="00282F5F">
        <w:rPr>
          <w:rFonts w:ascii="宋体" w:hAnsi="宋体" w:cs="宋体" w:hint="eastAsia"/>
          <w:sz w:val="24"/>
          <w:szCs w:val="24"/>
        </w:rPr>
        <w:t>24</w:t>
      </w:r>
      <w:r w:rsidRPr="00282F5F">
        <w:rPr>
          <w:rFonts w:ascii="宋体" w:hAnsi="宋体" w:cs="宋体" w:hint="eastAsia"/>
          <w:sz w:val="24"/>
          <w:szCs w:val="24"/>
        </w:rPr>
        <w:t>小时安排保安队员值班（</w:t>
      </w:r>
      <w:r w:rsidRPr="00282F5F">
        <w:rPr>
          <w:rFonts w:ascii="宋体" w:hAnsi="宋体" w:cs="宋体" w:hint="eastAsia"/>
          <w:sz w:val="24"/>
          <w:szCs w:val="24"/>
        </w:rPr>
        <w:t>采用</w:t>
      </w:r>
      <w:r w:rsidRPr="00282F5F">
        <w:rPr>
          <w:rFonts w:ascii="宋体" w:hAnsi="宋体" w:cs="宋体" w:hint="eastAsia"/>
          <w:sz w:val="24"/>
          <w:szCs w:val="24"/>
        </w:rPr>
        <w:t>打卡</w:t>
      </w:r>
      <w:r w:rsidRPr="00282F5F">
        <w:rPr>
          <w:rFonts w:ascii="宋体" w:hAnsi="宋体" w:cs="宋体" w:hint="eastAsia"/>
          <w:sz w:val="24"/>
          <w:szCs w:val="24"/>
        </w:rPr>
        <w:t>上班查到岗制度</w:t>
      </w:r>
      <w:r w:rsidRPr="00282F5F">
        <w:rPr>
          <w:rFonts w:ascii="宋体" w:hAnsi="宋体" w:cs="宋体" w:hint="eastAsia"/>
          <w:sz w:val="24"/>
          <w:szCs w:val="24"/>
        </w:rPr>
        <w:t>），并保证满员上岗。</w:t>
      </w:r>
    </w:p>
    <w:p w:rsidR="0011746F" w:rsidRPr="00282F5F" w:rsidRDefault="00282F5F">
      <w:pPr>
        <w:wordWrap w:val="0"/>
        <w:adjustRightInd w:val="0"/>
        <w:snapToGrid w:val="0"/>
        <w:spacing w:line="360" w:lineRule="auto"/>
        <w:ind w:firstLineChars="200" w:firstLine="480"/>
        <w:rPr>
          <w:rFonts w:ascii="宋体" w:hAnsi="宋体" w:cs="宋体"/>
          <w:sz w:val="24"/>
          <w:szCs w:val="24"/>
        </w:rPr>
      </w:pPr>
      <w:r w:rsidRPr="00282F5F">
        <w:rPr>
          <w:rFonts w:ascii="宋体" w:hAnsi="宋体" w:cs="宋体" w:hint="eastAsia"/>
          <w:sz w:val="24"/>
          <w:szCs w:val="24"/>
        </w:rPr>
        <w:t>5</w:t>
      </w:r>
      <w:r w:rsidRPr="00282F5F">
        <w:rPr>
          <w:rFonts w:ascii="宋体" w:hAnsi="宋体" w:cs="宋体" w:hint="eastAsia"/>
          <w:sz w:val="24"/>
          <w:szCs w:val="24"/>
        </w:rPr>
        <w:t>、合理安排机动人员。对节假日或平时人员休息时出现人员不足问题，并能协调好在岗队员就餐、上卫生间等特殊安排，以保证不空岗。</w:t>
      </w:r>
    </w:p>
    <w:p w:rsidR="0011746F" w:rsidRPr="00282F5F" w:rsidRDefault="00282F5F">
      <w:pPr>
        <w:wordWrap w:val="0"/>
        <w:adjustRightInd w:val="0"/>
        <w:snapToGrid w:val="0"/>
        <w:spacing w:line="360" w:lineRule="auto"/>
        <w:ind w:firstLineChars="200" w:firstLine="480"/>
        <w:rPr>
          <w:rFonts w:ascii="宋体" w:hAnsi="宋体" w:cs="宋体"/>
          <w:sz w:val="24"/>
          <w:szCs w:val="24"/>
        </w:rPr>
      </w:pPr>
      <w:r w:rsidRPr="00282F5F">
        <w:rPr>
          <w:rFonts w:ascii="宋体" w:hAnsi="宋体" w:cs="宋体" w:hint="eastAsia"/>
          <w:sz w:val="24"/>
          <w:szCs w:val="24"/>
        </w:rPr>
        <w:t>6</w:t>
      </w:r>
      <w:r w:rsidRPr="00282F5F">
        <w:rPr>
          <w:rFonts w:ascii="宋体" w:hAnsi="宋体" w:cs="宋体" w:hint="eastAsia"/>
          <w:sz w:val="24"/>
          <w:szCs w:val="24"/>
        </w:rPr>
        <w:t>、负责医院的消防。保安员要经常参加消防知识培训及学习基本的操作规程，不断提高对</w:t>
      </w:r>
      <w:proofErr w:type="gramStart"/>
      <w:r w:rsidRPr="00282F5F">
        <w:rPr>
          <w:rFonts w:ascii="宋体" w:hAnsi="宋体" w:cs="宋体" w:hint="eastAsia"/>
          <w:sz w:val="24"/>
          <w:szCs w:val="24"/>
        </w:rPr>
        <w:t>医院消防</w:t>
      </w:r>
      <w:proofErr w:type="gramEnd"/>
      <w:r w:rsidRPr="00282F5F">
        <w:rPr>
          <w:rFonts w:ascii="宋体" w:hAnsi="宋体" w:cs="宋体" w:hint="eastAsia"/>
          <w:sz w:val="24"/>
          <w:szCs w:val="24"/>
        </w:rPr>
        <w:t>安全</w:t>
      </w:r>
      <w:r w:rsidRPr="00282F5F">
        <w:rPr>
          <w:rFonts w:ascii="宋体" w:hAnsi="宋体" w:cs="宋体" w:hint="eastAsia"/>
          <w:sz w:val="24"/>
          <w:szCs w:val="24"/>
        </w:rPr>
        <w:t>的认识和实际技能操作，一旦出现</w:t>
      </w:r>
      <w:proofErr w:type="gramStart"/>
      <w:r w:rsidRPr="00282F5F">
        <w:rPr>
          <w:rFonts w:ascii="宋体" w:hAnsi="宋体" w:cs="宋体" w:hint="eastAsia"/>
          <w:sz w:val="24"/>
          <w:szCs w:val="24"/>
        </w:rPr>
        <w:t>火情第</w:t>
      </w:r>
      <w:proofErr w:type="gramEnd"/>
      <w:r w:rsidRPr="00282F5F">
        <w:rPr>
          <w:rFonts w:ascii="宋体" w:hAnsi="宋体" w:cs="宋体" w:hint="eastAsia"/>
          <w:sz w:val="24"/>
          <w:szCs w:val="24"/>
        </w:rPr>
        <w:t>一时间赶赴现场并能有效正确实施灭火。</w:t>
      </w:r>
    </w:p>
    <w:p w:rsidR="0011746F" w:rsidRPr="00282F5F" w:rsidRDefault="00282F5F">
      <w:pPr>
        <w:wordWrap w:val="0"/>
        <w:adjustRightInd w:val="0"/>
        <w:snapToGrid w:val="0"/>
        <w:spacing w:line="360" w:lineRule="auto"/>
        <w:ind w:firstLineChars="200" w:firstLine="480"/>
        <w:rPr>
          <w:rFonts w:ascii="宋体" w:hAnsi="宋体" w:cs="宋体"/>
          <w:sz w:val="24"/>
          <w:szCs w:val="24"/>
        </w:rPr>
      </w:pPr>
      <w:r w:rsidRPr="00282F5F">
        <w:rPr>
          <w:rFonts w:ascii="宋体" w:hAnsi="宋体" w:cs="宋体" w:hint="eastAsia"/>
          <w:sz w:val="24"/>
          <w:szCs w:val="24"/>
        </w:rPr>
        <w:t>7</w:t>
      </w:r>
      <w:r w:rsidRPr="00282F5F">
        <w:rPr>
          <w:rFonts w:ascii="宋体" w:hAnsi="宋体" w:cs="宋体" w:hint="eastAsia"/>
          <w:sz w:val="24"/>
          <w:szCs w:val="24"/>
        </w:rPr>
        <w:t>、负责医院的防盗。全院</w:t>
      </w:r>
      <w:r w:rsidRPr="00282F5F">
        <w:rPr>
          <w:rFonts w:ascii="宋体" w:hAnsi="宋体" w:cs="宋体" w:hint="eastAsia"/>
          <w:sz w:val="24"/>
          <w:szCs w:val="24"/>
        </w:rPr>
        <w:t>24</w:t>
      </w:r>
      <w:r w:rsidRPr="00282F5F">
        <w:rPr>
          <w:rFonts w:ascii="宋体" w:hAnsi="宋体" w:cs="宋体" w:hint="eastAsia"/>
          <w:sz w:val="24"/>
          <w:szCs w:val="24"/>
        </w:rPr>
        <w:t>小时监控，人员定时巡查，白天上下午各一次，夜间上下半夜各一次，重点巡查门诊区域、出入院处、病房、停车场、地下室及其他公共区域，医院内的车辆保管。</w:t>
      </w:r>
    </w:p>
    <w:p w:rsidR="0011746F" w:rsidRPr="00282F5F" w:rsidRDefault="00282F5F">
      <w:pPr>
        <w:wordWrap w:val="0"/>
        <w:adjustRightInd w:val="0"/>
        <w:snapToGrid w:val="0"/>
        <w:spacing w:line="360" w:lineRule="auto"/>
        <w:ind w:firstLineChars="200" w:firstLine="480"/>
        <w:rPr>
          <w:rFonts w:ascii="宋体" w:hAnsi="宋体" w:cs="宋体"/>
          <w:sz w:val="24"/>
          <w:szCs w:val="24"/>
        </w:rPr>
      </w:pPr>
      <w:r w:rsidRPr="00282F5F">
        <w:rPr>
          <w:rFonts w:ascii="宋体" w:hAnsi="宋体" w:cs="宋体" w:hint="eastAsia"/>
          <w:sz w:val="24"/>
          <w:szCs w:val="24"/>
        </w:rPr>
        <w:t>8</w:t>
      </w:r>
      <w:r w:rsidRPr="00282F5F">
        <w:rPr>
          <w:rFonts w:ascii="宋体" w:hAnsi="宋体" w:cs="宋体" w:hint="eastAsia"/>
          <w:sz w:val="24"/>
          <w:szCs w:val="24"/>
        </w:rPr>
        <w:t>、负责医院医务人员工作时间的人身安全。出现</w:t>
      </w:r>
      <w:proofErr w:type="gramStart"/>
      <w:r w:rsidRPr="00282F5F">
        <w:rPr>
          <w:rFonts w:ascii="宋体" w:hAnsi="宋体" w:cs="宋体" w:hint="eastAsia"/>
          <w:sz w:val="24"/>
          <w:szCs w:val="24"/>
        </w:rPr>
        <w:t>医</w:t>
      </w:r>
      <w:proofErr w:type="gramEnd"/>
      <w:r w:rsidRPr="00282F5F">
        <w:rPr>
          <w:rFonts w:ascii="宋体" w:hAnsi="宋体" w:cs="宋体" w:hint="eastAsia"/>
          <w:sz w:val="24"/>
          <w:szCs w:val="24"/>
        </w:rPr>
        <w:t>患纠纷，保安人员要第一时间赶赴现场维护秩序。能够独立并有效制止在工作区域烧纸、摆花圈、拉横幅、设灵堂等影响医院形象干扰医疗秩序的行为，必要时保安（公司）队员要请求公安机关出面并有效积极配合。在上述工作行为中，如出现法律</w:t>
      </w:r>
      <w:r w:rsidRPr="00282F5F">
        <w:rPr>
          <w:rFonts w:ascii="宋体" w:hAnsi="宋体" w:cs="宋体" w:hint="eastAsia"/>
          <w:sz w:val="24"/>
          <w:szCs w:val="24"/>
        </w:rPr>
        <w:t>纠纷或酿成治安事件，由中标人独自承担相应责任和后果，与采购人无关。</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cs="宋体" w:hint="eastAsia"/>
          <w:sz w:val="24"/>
          <w:szCs w:val="24"/>
        </w:rPr>
        <w:t>9</w:t>
      </w:r>
      <w:r w:rsidRPr="00282F5F">
        <w:rPr>
          <w:rFonts w:ascii="宋体" w:hAnsi="宋体" w:cs="宋体" w:hint="eastAsia"/>
          <w:sz w:val="24"/>
          <w:szCs w:val="24"/>
        </w:rPr>
        <w:t>、维护医院的正常秩序。协助公安机关打击不法分子对医院的干扰，特别是对</w:t>
      </w:r>
      <w:proofErr w:type="gramStart"/>
      <w:r w:rsidRPr="00282F5F">
        <w:rPr>
          <w:rFonts w:ascii="宋体" w:hAnsi="宋体" w:cs="宋体" w:hint="eastAsia"/>
          <w:sz w:val="24"/>
          <w:szCs w:val="24"/>
        </w:rPr>
        <w:t>医</w:t>
      </w:r>
      <w:proofErr w:type="gramEnd"/>
      <w:r w:rsidRPr="00282F5F">
        <w:rPr>
          <w:rFonts w:ascii="宋体" w:hAnsi="宋体" w:cs="宋体" w:hint="eastAsia"/>
          <w:sz w:val="24"/>
          <w:szCs w:val="24"/>
        </w:rPr>
        <w:t>托、盗窃分子的打击。</w:t>
      </w:r>
    </w:p>
    <w:p w:rsidR="0011746F" w:rsidRPr="00282F5F" w:rsidRDefault="00282F5F">
      <w:pPr>
        <w:wordWrap w:val="0"/>
        <w:adjustRightInd w:val="0"/>
        <w:snapToGrid w:val="0"/>
        <w:spacing w:line="360" w:lineRule="auto"/>
        <w:ind w:firstLineChars="200" w:firstLine="480"/>
        <w:rPr>
          <w:rFonts w:ascii="宋体" w:hAnsi="宋体" w:cs="宋体"/>
          <w:sz w:val="24"/>
          <w:szCs w:val="24"/>
        </w:rPr>
      </w:pPr>
      <w:r w:rsidRPr="00282F5F">
        <w:rPr>
          <w:rFonts w:ascii="宋体" w:hAnsi="宋体" w:cs="宋体" w:hint="eastAsia"/>
          <w:sz w:val="24"/>
          <w:szCs w:val="24"/>
        </w:rPr>
        <w:t>10</w:t>
      </w:r>
      <w:r w:rsidRPr="00282F5F">
        <w:rPr>
          <w:rFonts w:ascii="宋体" w:hAnsi="宋体" w:cs="宋体" w:hint="eastAsia"/>
          <w:sz w:val="24"/>
          <w:szCs w:val="24"/>
        </w:rPr>
        <w:t>、安排专门的管理人员每天对医院进行查巡，经常与临床科室沟通，及时解决各科室、病区提出的问题。</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cs="宋体" w:hint="eastAsia"/>
          <w:sz w:val="24"/>
          <w:szCs w:val="24"/>
        </w:rPr>
        <w:t>11</w:t>
      </w:r>
      <w:r w:rsidRPr="00282F5F">
        <w:rPr>
          <w:rFonts w:ascii="宋体" w:hAnsi="宋体" w:cs="宋体" w:hint="eastAsia"/>
          <w:sz w:val="24"/>
          <w:szCs w:val="24"/>
        </w:rPr>
        <w:t>、</w:t>
      </w:r>
      <w:proofErr w:type="gramStart"/>
      <w:r w:rsidRPr="00282F5F">
        <w:rPr>
          <w:rFonts w:ascii="宋体" w:hAnsi="宋体" w:cs="宋体" w:hint="eastAsia"/>
          <w:sz w:val="24"/>
          <w:szCs w:val="24"/>
        </w:rPr>
        <w:t>消控室</w:t>
      </w:r>
      <w:proofErr w:type="gramEnd"/>
      <w:r w:rsidRPr="00282F5F">
        <w:rPr>
          <w:rFonts w:ascii="宋体" w:hAnsi="宋体" w:hint="eastAsia"/>
          <w:sz w:val="24"/>
          <w:szCs w:val="24"/>
        </w:rPr>
        <w:t>24</w:t>
      </w:r>
      <w:r w:rsidRPr="00282F5F">
        <w:rPr>
          <w:rFonts w:ascii="宋体" w:hAnsi="宋体" w:hint="eastAsia"/>
          <w:sz w:val="24"/>
          <w:szCs w:val="24"/>
        </w:rPr>
        <w:t>小时</w:t>
      </w:r>
      <w:r w:rsidRPr="00282F5F">
        <w:rPr>
          <w:rFonts w:ascii="宋体" w:hAnsi="宋体" w:cs="宋体" w:hint="eastAsia"/>
          <w:sz w:val="24"/>
          <w:szCs w:val="24"/>
        </w:rPr>
        <w:t>值班</w:t>
      </w:r>
      <w:r w:rsidRPr="00282F5F">
        <w:rPr>
          <w:rFonts w:ascii="宋体" w:hAnsi="宋体" w:cs="宋体" w:hint="eastAsia"/>
          <w:sz w:val="24"/>
          <w:szCs w:val="24"/>
        </w:rPr>
        <w:t>（要求有</w:t>
      </w:r>
      <w:r w:rsidRPr="00282F5F">
        <w:rPr>
          <w:rFonts w:ascii="宋体" w:hAnsi="宋体" w:cs="宋体" w:hint="eastAsia"/>
          <w:sz w:val="24"/>
          <w:szCs w:val="24"/>
        </w:rPr>
        <w:t>消防设施操作员四级</w:t>
      </w:r>
      <w:r w:rsidRPr="00282F5F">
        <w:rPr>
          <w:rFonts w:ascii="宋体" w:hAnsi="宋体" w:cs="宋体" w:hint="eastAsia"/>
          <w:sz w:val="24"/>
          <w:szCs w:val="24"/>
        </w:rPr>
        <w:t>及以上</w:t>
      </w:r>
      <w:r w:rsidRPr="00282F5F">
        <w:rPr>
          <w:rFonts w:ascii="宋体" w:hAnsi="宋体" w:cs="宋体" w:hint="eastAsia"/>
          <w:sz w:val="24"/>
          <w:szCs w:val="24"/>
        </w:rPr>
        <w:t>证书</w:t>
      </w:r>
      <w:r w:rsidRPr="00282F5F">
        <w:rPr>
          <w:rFonts w:ascii="宋体" w:hAnsi="宋体" w:cs="宋体" w:hint="eastAsia"/>
          <w:sz w:val="24"/>
          <w:szCs w:val="24"/>
        </w:rPr>
        <w:t>），</w:t>
      </w:r>
      <w:r w:rsidRPr="00282F5F">
        <w:rPr>
          <w:rFonts w:ascii="宋体" w:hAnsi="宋体" w:cs="宋体" w:hint="eastAsia"/>
          <w:sz w:val="24"/>
          <w:szCs w:val="24"/>
        </w:rPr>
        <w:t>并会正确操作监控视频的调取、拷贝及消防</w:t>
      </w:r>
      <w:r w:rsidRPr="00282F5F">
        <w:rPr>
          <w:rFonts w:ascii="宋体" w:hAnsi="宋体" w:hint="eastAsia"/>
          <w:sz w:val="24"/>
          <w:szCs w:val="24"/>
        </w:rPr>
        <w:t>主机</w:t>
      </w:r>
      <w:r w:rsidRPr="00282F5F">
        <w:rPr>
          <w:rFonts w:ascii="宋体" w:hAnsi="宋体" w:cs="宋体" w:hint="eastAsia"/>
          <w:sz w:val="24"/>
          <w:szCs w:val="24"/>
        </w:rPr>
        <w:t>使用等。</w:t>
      </w:r>
    </w:p>
    <w:p w:rsidR="0011746F" w:rsidRPr="00282F5F" w:rsidRDefault="00282F5F">
      <w:pPr>
        <w:wordWrap w:val="0"/>
        <w:adjustRightInd w:val="0"/>
        <w:snapToGrid w:val="0"/>
        <w:spacing w:line="360" w:lineRule="auto"/>
        <w:ind w:firstLineChars="200" w:firstLine="480"/>
        <w:rPr>
          <w:rFonts w:ascii="宋体" w:hAnsi="宋体" w:cs="宋体"/>
          <w:sz w:val="24"/>
          <w:szCs w:val="24"/>
        </w:rPr>
      </w:pPr>
      <w:r w:rsidRPr="00282F5F">
        <w:rPr>
          <w:rFonts w:ascii="宋体" w:hAnsi="宋体" w:cs="宋体" w:hint="eastAsia"/>
          <w:sz w:val="24"/>
          <w:szCs w:val="24"/>
        </w:rPr>
        <w:t>12</w:t>
      </w:r>
      <w:r w:rsidRPr="00282F5F">
        <w:rPr>
          <w:rFonts w:ascii="宋体" w:hAnsi="宋体" w:cs="宋体" w:hint="eastAsia"/>
          <w:sz w:val="24"/>
          <w:szCs w:val="24"/>
        </w:rPr>
        <w:t>、对保安公司防偷盗的要求：</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cs="宋体" w:hint="eastAsia"/>
          <w:sz w:val="24"/>
          <w:szCs w:val="24"/>
        </w:rPr>
        <w:t>整个医院的电瓶车、办公室的电脑等钱、物偷盗每两个月不多于</w:t>
      </w:r>
      <w:r w:rsidRPr="00282F5F">
        <w:rPr>
          <w:rFonts w:ascii="宋体" w:hAnsi="宋体" w:cs="宋体" w:hint="eastAsia"/>
          <w:sz w:val="24"/>
          <w:szCs w:val="24"/>
        </w:rPr>
        <w:t>1</w:t>
      </w:r>
      <w:r w:rsidRPr="00282F5F">
        <w:rPr>
          <w:rFonts w:ascii="宋体" w:hAnsi="宋体" w:cs="宋体" w:hint="eastAsia"/>
          <w:sz w:val="24"/>
          <w:szCs w:val="24"/>
        </w:rPr>
        <w:t>起，每年不得超过</w:t>
      </w:r>
      <w:r w:rsidRPr="00282F5F">
        <w:rPr>
          <w:rFonts w:ascii="宋体" w:hAnsi="宋体" w:cs="宋体" w:hint="eastAsia"/>
          <w:sz w:val="24"/>
          <w:szCs w:val="24"/>
        </w:rPr>
        <w:t>5</w:t>
      </w:r>
      <w:r w:rsidRPr="00282F5F">
        <w:rPr>
          <w:rFonts w:ascii="宋体" w:hAnsi="宋体" w:cs="宋体" w:hint="eastAsia"/>
          <w:sz w:val="24"/>
          <w:szCs w:val="24"/>
        </w:rPr>
        <w:t>起。若超过</w:t>
      </w:r>
      <w:r w:rsidRPr="00282F5F">
        <w:rPr>
          <w:rFonts w:ascii="宋体" w:hAnsi="宋体" w:hint="eastAsia"/>
          <w:sz w:val="24"/>
          <w:szCs w:val="24"/>
        </w:rPr>
        <w:t>根据</w:t>
      </w:r>
      <w:r w:rsidRPr="00282F5F">
        <w:rPr>
          <w:rFonts w:ascii="宋体" w:hAnsi="宋体" w:cs="宋体" w:hint="eastAsia"/>
          <w:sz w:val="24"/>
          <w:szCs w:val="24"/>
        </w:rPr>
        <w:t>性质按每次</w:t>
      </w:r>
      <w:r w:rsidRPr="00282F5F">
        <w:rPr>
          <w:rFonts w:ascii="宋体" w:hAnsi="宋体" w:cs="宋体" w:hint="eastAsia"/>
          <w:sz w:val="24"/>
          <w:szCs w:val="24"/>
        </w:rPr>
        <w:t>50</w:t>
      </w:r>
      <w:r w:rsidRPr="00282F5F">
        <w:rPr>
          <w:rFonts w:ascii="宋体" w:hAnsi="宋体" w:cs="宋体" w:hint="eastAsia"/>
          <w:sz w:val="24"/>
          <w:szCs w:val="24"/>
        </w:rPr>
        <w:t>0-1000</w:t>
      </w:r>
      <w:r w:rsidRPr="00282F5F">
        <w:rPr>
          <w:rFonts w:ascii="宋体" w:hAnsi="宋体" w:cs="宋体" w:hint="eastAsia"/>
          <w:sz w:val="24"/>
          <w:szCs w:val="24"/>
        </w:rPr>
        <w:t>元进行罚款。</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cs="宋体" w:hint="eastAsia"/>
          <w:sz w:val="24"/>
          <w:szCs w:val="24"/>
        </w:rPr>
        <w:lastRenderedPageBreak/>
        <w:t>13</w:t>
      </w:r>
      <w:r w:rsidRPr="00282F5F">
        <w:rPr>
          <w:rFonts w:ascii="宋体" w:hAnsi="宋体" w:cs="宋体" w:hint="eastAsia"/>
          <w:sz w:val="24"/>
          <w:szCs w:val="24"/>
        </w:rPr>
        <w:t>、保安公司不按照合约规定工作，不符合医院要求，医院有权提出异议甚至终止合同。</w:t>
      </w:r>
    </w:p>
    <w:p w:rsidR="0011746F" w:rsidRPr="00282F5F" w:rsidRDefault="00282F5F">
      <w:pPr>
        <w:wordWrap w:val="0"/>
        <w:spacing w:line="360" w:lineRule="auto"/>
        <w:ind w:firstLineChars="200" w:firstLine="482"/>
        <w:rPr>
          <w:rFonts w:ascii="宋体" w:hAnsi="宋体" w:cs="宋体"/>
          <w:b/>
          <w:bCs/>
          <w:sz w:val="24"/>
          <w:szCs w:val="24"/>
        </w:rPr>
      </w:pPr>
      <w:bookmarkStart w:id="0" w:name="_Toc8533"/>
      <w:r w:rsidRPr="00282F5F">
        <w:rPr>
          <w:rFonts w:ascii="宋体" w:hAnsi="宋体" w:hint="eastAsia"/>
          <w:b/>
          <w:bCs/>
          <w:sz w:val="24"/>
          <w:szCs w:val="24"/>
        </w:rPr>
        <w:t>（七）</w:t>
      </w:r>
      <w:r w:rsidRPr="00282F5F">
        <w:rPr>
          <w:rFonts w:ascii="宋体" w:hAnsi="宋体" w:cs="宋体" w:hint="eastAsia"/>
          <w:b/>
          <w:bCs/>
          <w:sz w:val="24"/>
          <w:szCs w:val="24"/>
        </w:rPr>
        <w:t>人员要求</w:t>
      </w:r>
      <w:bookmarkEnd w:id="0"/>
    </w:p>
    <w:p w:rsidR="0011746F" w:rsidRPr="00282F5F" w:rsidRDefault="00282F5F">
      <w:pPr>
        <w:wordWrap w:val="0"/>
        <w:spacing w:line="360" w:lineRule="auto"/>
        <w:ind w:firstLineChars="200" w:firstLine="482"/>
        <w:rPr>
          <w:rFonts w:ascii="宋体" w:hAnsi="宋体"/>
          <w:b/>
          <w:bCs/>
          <w:sz w:val="24"/>
          <w:szCs w:val="24"/>
        </w:rPr>
      </w:pPr>
      <w:r w:rsidRPr="00282F5F">
        <w:rPr>
          <w:rFonts w:ascii="宋体" w:hAnsi="宋体" w:hint="eastAsia"/>
          <w:b/>
          <w:bCs/>
          <w:sz w:val="24"/>
          <w:szCs w:val="24"/>
        </w:rPr>
        <w:t>1</w:t>
      </w:r>
      <w:r w:rsidRPr="00282F5F">
        <w:rPr>
          <w:rFonts w:ascii="宋体" w:hAnsi="宋体" w:hint="eastAsia"/>
          <w:b/>
          <w:bCs/>
          <w:sz w:val="24"/>
          <w:szCs w:val="24"/>
        </w:rPr>
        <w:t>、人员配置要求</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sz w:val="24"/>
          <w:szCs w:val="24"/>
        </w:rPr>
        <w:t>1.</w:t>
      </w:r>
      <w:r w:rsidRPr="00282F5F">
        <w:rPr>
          <w:rFonts w:ascii="宋体" w:hAnsi="宋体" w:hint="eastAsia"/>
          <w:sz w:val="24"/>
          <w:szCs w:val="24"/>
        </w:rPr>
        <w:t>1</w:t>
      </w:r>
      <w:r w:rsidRPr="00282F5F">
        <w:rPr>
          <w:rFonts w:ascii="宋体" w:hAnsi="宋体" w:hint="eastAsia"/>
          <w:sz w:val="24"/>
          <w:szCs w:val="24"/>
        </w:rPr>
        <w:t>、政治素质：拥护党的路线、方针、政策，尊重领导和服务对象，听从指挥，服从安排，无违法犯罪记录等。爱岗敬业，恪尽职守，遵纪守法，文明执勤，礼貌待人，敢于同违法犯罪现象作斗争。</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sz w:val="24"/>
          <w:szCs w:val="24"/>
        </w:rPr>
        <w:t>1.</w:t>
      </w:r>
      <w:r w:rsidRPr="00282F5F">
        <w:rPr>
          <w:rFonts w:ascii="宋体" w:hAnsi="宋体" w:hint="eastAsia"/>
          <w:sz w:val="24"/>
          <w:szCs w:val="24"/>
        </w:rPr>
        <w:t>2</w:t>
      </w:r>
      <w:r w:rsidRPr="00282F5F">
        <w:rPr>
          <w:rFonts w:ascii="宋体" w:hAnsi="宋体" w:hint="eastAsia"/>
          <w:sz w:val="24"/>
          <w:szCs w:val="24"/>
        </w:rPr>
        <w:t>、身体条件：男性身高原则在</w:t>
      </w:r>
      <w:r w:rsidRPr="00282F5F">
        <w:rPr>
          <w:rFonts w:ascii="宋体" w:hAnsi="宋体" w:hint="eastAsia"/>
          <w:sz w:val="24"/>
          <w:szCs w:val="24"/>
        </w:rPr>
        <w:t>1.65</w:t>
      </w:r>
      <w:r w:rsidRPr="00282F5F">
        <w:rPr>
          <w:rFonts w:ascii="宋体" w:hAnsi="宋体" w:hint="eastAsia"/>
          <w:sz w:val="24"/>
          <w:szCs w:val="24"/>
        </w:rPr>
        <w:t>米以上（监控室值班员可女性），双眼裸视</w:t>
      </w:r>
      <w:r w:rsidRPr="00282F5F">
        <w:rPr>
          <w:rFonts w:ascii="宋体" w:hAnsi="宋体" w:hint="eastAsia"/>
          <w:sz w:val="24"/>
          <w:szCs w:val="24"/>
        </w:rPr>
        <w:t>5.0</w:t>
      </w:r>
      <w:r w:rsidRPr="00282F5F">
        <w:rPr>
          <w:rFonts w:ascii="宋体" w:hAnsi="宋体" w:hint="eastAsia"/>
          <w:sz w:val="24"/>
          <w:szCs w:val="24"/>
        </w:rPr>
        <w:t>，身体健康，相貌端正，仪表大方，无传染性疾病。</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sz w:val="24"/>
          <w:szCs w:val="24"/>
        </w:rPr>
        <w:t>1.</w:t>
      </w:r>
      <w:r w:rsidRPr="00282F5F">
        <w:rPr>
          <w:rFonts w:ascii="宋体" w:hAnsi="宋体" w:hint="eastAsia"/>
          <w:sz w:val="24"/>
          <w:szCs w:val="24"/>
        </w:rPr>
        <w:t>2</w:t>
      </w:r>
      <w:r w:rsidRPr="00282F5F">
        <w:rPr>
          <w:rFonts w:ascii="宋体" w:hAnsi="宋体" w:hint="eastAsia"/>
          <w:sz w:val="24"/>
          <w:szCs w:val="24"/>
        </w:rPr>
        <w:t>、年龄要求：在</w:t>
      </w:r>
      <w:r w:rsidRPr="00282F5F">
        <w:rPr>
          <w:rFonts w:ascii="宋体" w:hAnsi="宋体" w:hint="eastAsia"/>
          <w:sz w:val="24"/>
          <w:szCs w:val="24"/>
        </w:rPr>
        <w:t>55</w:t>
      </w:r>
      <w:r w:rsidRPr="00282F5F">
        <w:rPr>
          <w:rFonts w:ascii="宋体" w:hAnsi="宋体" w:hint="eastAsia"/>
          <w:sz w:val="24"/>
          <w:szCs w:val="24"/>
        </w:rPr>
        <w:t>周岁（含）以下，重点岗位</w:t>
      </w:r>
      <w:r w:rsidRPr="00282F5F">
        <w:rPr>
          <w:rFonts w:ascii="宋体" w:hAnsi="宋体" w:hint="eastAsia"/>
          <w:sz w:val="24"/>
          <w:szCs w:val="24"/>
        </w:rPr>
        <w:t>50</w:t>
      </w:r>
      <w:r w:rsidRPr="00282F5F">
        <w:rPr>
          <w:rFonts w:ascii="宋体" w:hAnsi="宋体" w:hint="eastAsia"/>
          <w:sz w:val="24"/>
          <w:szCs w:val="24"/>
        </w:rPr>
        <w:t>周岁（含）以下。</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sz w:val="24"/>
          <w:szCs w:val="24"/>
        </w:rPr>
        <w:t>1.</w:t>
      </w:r>
      <w:r w:rsidRPr="00282F5F">
        <w:rPr>
          <w:rFonts w:ascii="宋体" w:hAnsi="宋体" w:hint="eastAsia"/>
          <w:sz w:val="24"/>
          <w:szCs w:val="24"/>
        </w:rPr>
        <w:t>3</w:t>
      </w:r>
      <w:r w:rsidRPr="00282F5F">
        <w:rPr>
          <w:rFonts w:ascii="宋体" w:hAnsi="宋体" w:hint="eastAsia"/>
          <w:sz w:val="24"/>
          <w:szCs w:val="24"/>
        </w:rPr>
        <w:t>、业务技能：具备相关法律法规知识及安保、消防常识。</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sz w:val="24"/>
          <w:szCs w:val="24"/>
        </w:rPr>
        <w:t>1.</w:t>
      </w:r>
      <w:r w:rsidRPr="00282F5F">
        <w:rPr>
          <w:rFonts w:ascii="宋体" w:hAnsi="宋体" w:hint="eastAsia"/>
          <w:sz w:val="24"/>
          <w:szCs w:val="24"/>
        </w:rPr>
        <w:t>4</w:t>
      </w:r>
      <w:r w:rsidRPr="00282F5F">
        <w:rPr>
          <w:rFonts w:ascii="宋体" w:hAnsi="宋体" w:hint="eastAsia"/>
          <w:sz w:val="24"/>
          <w:szCs w:val="24"/>
        </w:rPr>
        <w:t>、文化条件：具备初中（含初中）及以上文化，具有良好的语言表达及沟通协调能力。</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sz w:val="24"/>
          <w:szCs w:val="24"/>
        </w:rPr>
        <w:t>1.5</w:t>
      </w:r>
      <w:r w:rsidRPr="00282F5F">
        <w:rPr>
          <w:rFonts w:ascii="宋体" w:hAnsi="宋体" w:hint="eastAsia"/>
          <w:sz w:val="24"/>
          <w:szCs w:val="24"/>
        </w:rPr>
        <w:t>、持证要求：所有保安人员必须持有公安部监制的保安员上岗证书，消监控值班员要求具有</w:t>
      </w:r>
      <w:r w:rsidRPr="00282F5F">
        <w:rPr>
          <w:rFonts w:ascii="宋体" w:hAnsi="宋体" w:hint="eastAsia"/>
          <w:sz w:val="24"/>
          <w:szCs w:val="24"/>
        </w:rPr>
        <w:t>消防设施操作员四级</w:t>
      </w:r>
      <w:r w:rsidRPr="00282F5F">
        <w:rPr>
          <w:rFonts w:ascii="宋体" w:hAnsi="宋体" w:hint="eastAsia"/>
          <w:sz w:val="24"/>
          <w:szCs w:val="24"/>
        </w:rPr>
        <w:t>及以上资格证书。</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sz w:val="24"/>
          <w:szCs w:val="24"/>
        </w:rPr>
        <w:t>1.6</w:t>
      </w:r>
      <w:r w:rsidRPr="00282F5F">
        <w:rPr>
          <w:rFonts w:ascii="宋体" w:hAnsi="宋体" w:hint="eastAsia"/>
          <w:sz w:val="24"/>
          <w:szCs w:val="24"/>
        </w:rPr>
        <w:t>、人员数量要求</w:t>
      </w:r>
      <w:r w:rsidRPr="00282F5F">
        <w:rPr>
          <w:rFonts w:ascii="宋体" w:hAnsi="宋体" w:hint="eastAsia"/>
          <w:sz w:val="24"/>
          <w:szCs w:val="24"/>
        </w:rPr>
        <w:t>：本项目实际配置人数不低于</w:t>
      </w:r>
      <w:r w:rsidRPr="00282F5F">
        <w:rPr>
          <w:rFonts w:ascii="宋体" w:hAnsi="宋体" w:hint="eastAsia"/>
          <w:sz w:val="24"/>
          <w:szCs w:val="24"/>
        </w:rPr>
        <w:t>23</w:t>
      </w:r>
      <w:r w:rsidRPr="00282F5F">
        <w:rPr>
          <w:rFonts w:ascii="宋体" w:hAnsi="宋体" w:hint="eastAsia"/>
          <w:sz w:val="24"/>
          <w:szCs w:val="24"/>
        </w:rPr>
        <w:t>人，其中</w:t>
      </w:r>
      <w:r w:rsidRPr="00282F5F">
        <w:rPr>
          <w:rFonts w:ascii="宋体" w:hAnsi="宋体" w:hint="eastAsia"/>
          <w:sz w:val="24"/>
          <w:szCs w:val="24"/>
        </w:rPr>
        <w:t>安保队长</w:t>
      </w:r>
      <w:r w:rsidRPr="00282F5F">
        <w:rPr>
          <w:rFonts w:ascii="宋体" w:hAnsi="宋体" w:hint="eastAsia"/>
          <w:sz w:val="24"/>
          <w:szCs w:val="24"/>
        </w:rPr>
        <w:t>1</w:t>
      </w:r>
      <w:r w:rsidRPr="00282F5F">
        <w:rPr>
          <w:rFonts w:ascii="宋体" w:hAnsi="宋体" w:hint="eastAsia"/>
          <w:sz w:val="24"/>
          <w:szCs w:val="24"/>
        </w:rPr>
        <w:t>人</w:t>
      </w:r>
      <w:r w:rsidRPr="00282F5F">
        <w:rPr>
          <w:rFonts w:ascii="宋体" w:hAnsi="宋体" w:hint="eastAsia"/>
          <w:sz w:val="24"/>
          <w:szCs w:val="24"/>
        </w:rPr>
        <w:t>（具体见附表</w:t>
      </w:r>
      <w:proofErr w:type="gramStart"/>
      <w:r w:rsidRPr="00282F5F">
        <w:rPr>
          <w:rFonts w:ascii="宋体" w:hAnsi="宋体" w:hint="eastAsia"/>
          <w:sz w:val="24"/>
          <w:szCs w:val="24"/>
        </w:rPr>
        <w:t>一</w:t>
      </w:r>
      <w:proofErr w:type="gramEnd"/>
      <w:r w:rsidRPr="00282F5F">
        <w:rPr>
          <w:rFonts w:ascii="宋体" w:hAnsi="宋体" w:hint="eastAsia"/>
          <w:sz w:val="24"/>
          <w:szCs w:val="24"/>
        </w:rPr>
        <w:t>：《宁波大学附属人民医院</w:t>
      </w:r>
      <w:r w:rsidRPr="00282F5F">
        <w:rPr>
          <w:rFonts w:ascii="宋体" w:hAnsi="宋体" w:hint="eastAsia"/>
          <w:sz w:val="24"/>
          <w:szCs w:val="24"/>
        </w:rPr>
        <w:t>明湖院区安保配置</w:t>
      </w:r>
      <w:r w:rsidRPr="00282F5F">
        <w:rPr>
          <w:rFonts w:ascii="宋体" w:hAnsi="宋体" w:hint="eastAsia"/>
          <w:sz w:val="24"/>
          <w:szCs w:val="24"/>
        </w:rPr>
        <w:t>表》）；</w:t>
      </w:r>
      <w:proofErr w:type="gramStart"/>
      <w:r w:rsidRPr="00282F5F">
        <w:rPr>
          <w:rFonts w:ascii="宋体" w:hAnsi="宋体" w:hint="eastAsia"/>
          <w:sz w:val="24"/>
          <w:szCs w:val="24"/>
        </w:rPr>
        <w:t>月人员</w:t>
      </w:r>
      <w:proofErr w:type="gramEnd"/>
      <w:r w:rsidRPr="00282F5F">
        <w:rPr>
          <w:rFonts w:ascii="宋体" w:hAnsi="宋体" w:hint="eastAsia"/>
          <w:sz w:val="24"/>
          <w:szCs w:val="24"/>
        </w:rPr>
        <w:t>更换不超总人数的</w:t>
      </w:r>
      <w:r w:rsidRPr="00282F5F">
        <w:rPr>
          <w:rFonts w:ascii="宋体" w:hAnsi="宋体" w:hint="eastAsia"/>
          <w:sz w:val="24"/>
          <w:szCs w:val="24"/>
        </w:rPr>
        <w:t>5</w:t>
      </w:r>
      <w:r w:rsidRPr="00282F5F">
        <w:rPr>
          <w:rFonts w:ascii="宋体" w:hAnsi="宋体" w:hint="eastAsia"/>
          <w:sz w:val="24"/>
          <w:szCs w:val="24"/>
        </w:rPr>
        <w:t>﹪（含）。</w:t>
      </w:r>
    </w:p>
    <w:p w:rsidR="0011746F" w:rsidRPr="00282F5F" w:rsidRDefault="00282F5F">
      <w:pPr>
        <w:wordWrap w:val="0"/>
        <w:spacing w:line="360" w:lineRule="auto"/>
        <w:ind w:firstLineChars="200" w:firstLine="482"/>
        <w:rPr>
          <w:rFonts w:ascii="宋体" w:hAnsi="宋体"/>
          <w:b/>
          <w:bCs/>
          <w:sz w:val="24"/>
          <w:szCs w:val="24"/>
        </w:rPr>
      </w:pPr>
      <w:r w:rsidRPr="00282F5F">
        <w:rPr>
          <w:rFonts w:ascii="宋体" w:hAnsi="宋体" w:hint="eastAsia"/>
          <w:b/>
          <w:bCs/>
          <w:sz w:val="24"/>
          <w:szCs w:val="24"/>
        </w:rPr>
        <w:t>2</w:t>
      </w:r>
      <w:r w:rsidRPr="00282F5F">
        <w:rPr>
          <w:rFonts w:ascii="宋体" w:hAnsi="宋体" w:hint="eastAsia"/>
          <w:b/>
          <w:bCs/>
          <w:sz w:val="24"/>
          <w:szCs w:val="24"/>
        </w:rPr>
        <w:t>、保安服务基本要求</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sz w:val="24"/>
          <w:szCs w:val="24"/>
        </w:rPr>
        <w:t>2.</w:t>
      </w:r>
      <w:r w:rsidRPr="00282F5F">
        <w:rPr>
          <w:rFonts w:ascii="宋体" w:hAnsi="宋体" w:hint="eastAsia"/>
          <w:sz w:val="24"/>
          <w:szCs w:val="24"/>
        </w:rPr>
        <w:t>1</w:t>
      </w:r>
      <w:r w:rsidRPr="00282F5F">
        <w:rPr>
          <w:rFonts w:ascii="宋体" w:hAnsi="宋体" w:hint="eastAsia"/>
          <w:sz w:val="24"/>
          <w:szCs w:val="24"/>
        </w:rPr>
        <w:t>、保安员要有良好的职业道德和服务态度，对医务人员和患者及家属要以礼相待，着装统一、整洁，动作规范，语言文明，形象良好。</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sz w:val="24"/>
          <w:szCs w:val="24"/>
        </w:rPr>
        <w:t>2.</w:t>
      </w:r>
      <w:r w:rsidRPr="00282F5F">
        <w:rPr>
          <w:rFonts w:ascii="宋体" w:hAnsi="宋体" w:hint="eastAsia"/>
          <w:sz w:val="24"/>
          <w:szCs w:val="24"/>
        </w:rPr>
        <w:t>2</w:t>
      </w:r>
      <w:r w:rsidRPr="00282F5F">
        <w:rPr>
          <w:rFonts w:ascii="宋体" w:hAnsi="宋体" w:hint="eastAsia"/>
          <w:sz w:val="24"/>
          <w:szCs w:val="24"/>
        </w:rPr>
        <w:t>、保安人员须服从医院及保安公司的双重管理。保安人员应认真履行岗位职责，遵守医院的规章制度，服从医院保卫科根据工作需要做出的统一安排调配，遇紧急突发事件发生，必须积极作为。医院有权对保安人员的工作进行检查、督促、考核，按医院相关规章制度对保安人员进行管理，并对不称职的保安提出批评、教育及经济处罚。对于屡教不改者，医院有权随时提出更换保安人员（保安公司需在通知</w:t>
      </w:r>
      <w:r w:rsidRPr="00282F5F">
        <w:rPr>
          <w:rFonts w:ascii="宋体" w:hAnsi="宋体" w:hint="eastAsia"/>
          <w:sz w:val="24"/>
          <w:szCs w:val="24"/>
        </w:rPr>
        <w:t>后十天内进行人员调整），并对保安公司业绩进行考核，有对保安公司进行适当处罚的权力。</w:t>
      </w:r>
    </w:p>
    <w:p w:rsidR="0011746F" w:rsidRPr="00282F5F" w:rsidRDefault="00282F5F">
      <w:pPr>
        <w:wordWrap w:val="0"/>
        <w:spacing w:line="360" w:lineRule="auto"/>
        <w:ind w:firstLineChars="200" w:firstLine="482"/>
        <w:rPr>
          <w:rFonts w:ascii="宋体" w:hAnsi="宋体"/>
          <w:b/>
          <w:bCs/>
          <w:sz w:val="24"/>
          <w:szCs w:val="24"/>
        </w:rPr>
      </w:pPr>
      <w:r w:rsidRPr="00282F5F">
        <w:rPr>
          <w:rFonts w:ascii="宋体" w:hAnsi="宋体" w:hint="eastAsia"/>
          <w:b/>
          <w:bCs/>
          <w:sz w:val="24"/>
          <w:szCs w:val="24"/>
        </w:rPr>
        <w:t>3</w:t>
      </w:r>
      <w:r w:rsidRPr="00282F5F">
        <w:rPr>
          <w:rFonts w:ascii="宋体" w:hAnsi="宋体" w:hint="eastAsia"/>
          <w:b/>
          <w:bCs/>
          <w:sz w:val="24"/>
          <w:szCs w:val="24"/>
        </w:rPr>
        <w:t>、岗位配置要求</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hint="eastAsia"/>
          <w:sz w:val="24"/>
          <w:szCs w:val="24"/>
        </w:rPr>
        <w:t>详见附件一《宁波大学附属人民医院</w:t>
      </w:r>
      <w:r w:rsidRPr="00282F5F">
        <w:rPr>
          <w:rFonts w:ascii="宋体" w:hAnsi="宋体" w:hint="eastAsia"/>
          <w:sz w:val="24"/>
          <w:szCs w:val="24"/>
        </w:rPr>
        <w:t>明湖院区安保配置</w:t>
      </w:r>
      <w:r w:rsidRPr="00282F5F">
        <w:rPr>
          <w:rFonts w:ascii="宋体" w:hAnsi="宋体" w:hint="eastAsia"/>
          <w:sz w:val="24"/>
          <w:szCs w:val="24"/>
        </w:rPr>
        <w:t>表》</w:t>
      </w:r>
    </w:p>
    <w:p w:rsidR="0011746F" w:rsidRPr="00282F5F" w:rsidRDefault="00282F5F">
      <w:pPr>
        <w:wordWrap w:val="0"/>
        <w:spacing w:line="360" w:lineRule="auto"/>
        <w:ind w:firstLineChars="200" w:firstLine="482"/>
        <w:rPr>
          <w:rFonts w:ascii="宋体" w:hAnsi="宋体" w:cs="宋体"/>
          <w:b/>
          <w:bCs/>
          <w:sz w:val="24"/>
          <w:szCs w:val="24"/>
        </w:rPr>
      </w:pPr>
      <w:r w:rsidRPr="00282F5F">
        <w:rPr>
          <w:rFonts w:ascii="宋体" w:hAnsi="宋体" w:cs="宋体" w:hint="eastAsia"/>
          <w:b/>
          <w:bCs/>
          <w:sz w:val="24"/>
          <w:szCs w:val="24"/>
        </w:rPr>
        <w:t>注：如医院根据精细化管理及全面投入使用需要</w:t>
      </w:r>
      <w:r w:rsidRPr="00282F5F">
        <w:rPr>
          <w:rFonts w:ascii="宋体" w:hAnsi="宋体" w:cs="宋体" w:hint="eastAsia"/>
          <w:b/>
          <w:bCs/>
          <w:sz w:val="24"/>
          <w:szCs w:val="24"/>
        </w:rPr>
        <w:t>，保安人员岗位数进行调整，则根据实际设置岗位配置相应保安人员并核算费用，同时在此方案的人员和费用基础上另外补充增加。</w:t>
      </w:r>
    </w:p>
    <w:p w:rsidR="0011746F" w:rsidRPr="00282F5F" w:rsidRDefault="00282F5F">
      <w:pPr>
        <w:wordWrap w:val="0"/>
        <w:spacing w:line="360" w:lineRule="auto"/>
        <w:ind w:firstLineChars="200" w:firstLine="482"/>
        <w:rPr>
          <w:rFonts w:ascii="宋体" w:hAnsi="宋体"/>
          <w:b/>
          <w:bCs/>
          <w:sz w:val="24"/>
          <w:szCs w:val="24"/>
        </w:rPr>
      </w:pPr>
      <w:r w:rsidRPr="00282F5F">
        <w:rPr>
          <w:rFonts w:ascii="宋体" w:hAnsi="宋体" w:hint="eastAsia"/>
          <w:b/>
          <w:bCs/>
          <w:sz w:val="24"/>
          <w:szCs w:val="24"/>
        </w:rPr>
        <w:lastRenderedPageBreak/>
        <w:t>4</w:t>
      </w:r>
      <w:r w:rsidRPr="00282F5F">
        <w:rPr>
          <w:rFonts w:ascii="宋体" w:hAnsi="宋体" w:hint="eastAsia"/>
          <w:b/>
          <w:bCs/>
          <w:sz w:val="24"/>
          <w:szCs w:val="24"/>
        </w:rPr>
        <w:t>、其它要求及说明</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sz w:val="24"/>
          <w:szCs w:val="24"/>
        </w:rPr>
        <w:t>4.</w:t>
      </w:r>
      <w:r w:rsidRPr="00282F5F">
        <w:rPr>
          <w:rFonts w:ascii="宋体" w:hAnsi="宋体" w:hint="eastAsia"/>
          <w:sz w:val="24"/>
          <w:szCs w:val="24"/>
        </w:rPr>
        <w:t>1</w:t>
      </w:r>
      <w:r w:rsidRPr="00282F5F">
        <w:rPr>
          <w:rFonts w:ascii="宋体" w:hAnsi="宋体" w:hint="eastAsia"/>
          <w:sz w:val="24"/>
          <w:szCs w:val="24"/>
        </w:rPr>
        <w:t>、在服务期限内，采购人提供管理办公用房给供应商免费使用。</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sz w:val="24"/>
          <w:szCs w:val="24"/>
        </w:rPr>
        <w:t>4.</w:t>
      </w:r>
      <w:r w:rsidRPr="00282F5F">
        <w:rPr>
          <w:rFonts w:ascii="宋体" w:hAnsi="宋体" w:hint="eastAsia"/>
          <w:sz w:val="24"/>
          <w:szCs w:val="24"/>
        </w:rPr>
        <w:t>2</w:t>
      </w:r>
      <w:r w:rsidRPr="00282F5F">
        <w:rPr>
          <w:rFonts w:ascii="宋体" w:hAnsi="宋体" w:hint="eastAsia"/>
          <w:sz w:val="24"/>
          <w:szCs w:val="24"/>
        </w:rPr>
        <w:t>、中标人必须配置项目相关人员的护卫装备（包括制服、服务标志、强光手电筒、雨具、对讲机以及对讲机公共频道占用</w:t>
      </w:r>
      <w:r w:rsidRPr="00282F5F">
        <w:rPr>
          <w:rFonts w:ascii="宋体" w:hAnsi="宋体" w:hint="eastAsia"/>
          <w:sz w:val="24"/>
          <w:szCs w:val="24"/>
        </w:rPr>
        <w:t>费及维修费用等）。</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sz w:val="24"/>
          <w:szCs w:val="24"/>
        </w:rPr>
        <w:t>4.</w:t>
      </w:r>
      <w:r w:rsidRPr="00282F5F">
        <w:rPr>
          <w:rFonts w:ascii="宋体" w:hAnsi="宋体" w:hint="eastAsia"/>
          <w:sz w:val="24"/>
          <w:szCs w:val="24"/>
        </w:rPr>
        <w:t>3</w:t>
      </w:r>
      <w:r w:rsidRPr="00282F5F">
        <w:rPr>
          <w:rFonts w:ascii="宋体" w:hAnsi="宋体" w:hint="eastAsia"/>
          <w:sz w:val="24"/>
          <w:szCs w:val="24"/>
        </w:rPr>
        <w:t>、中标人自备电脑、考勤设备和打印机等办公设备和耗材；中标人自行负责桌椅等办公家私和员工更衣柜。</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sz w:val="24"/>
          <w:szCs w:val="24"/>
        </w:rPr>
        <w:t>4.</w:t>
      </w:r>
      <w:r w:rsidRPr="00282F5F">
        <w:rPr>
          <w:rFonts w:ascii="宋体" w:hAnsi="宋体" w:hint="eastAsia"/>
          <w:sz w:val="24"/>
          <w:szCs w:val="24"/>
        </w:rPr>
        <w:t>4</w:t>
      </w:r>
      <w:r w:rsidRPr="00282F5F">
        <w:rPr>
          <w:rFonts w:ascii="宋体" w:hAnsi="宋体" w:hint="eastAsia"/>
          <w:sz w:val="24"/>
          <w:szCs w:val="24"/>
        </w:rPr>
        <w:t>、中标人的各岗位员工要统一服装</w:t>
      </w:r>
      <w:r w:rsidRPr="00282F5F">
        <w:rPr>
          <w:rFonts w:ascii="宋体" w:hAnsi="宋体" w:hint="eastAsia"/>
          <w:sz w:val="24"/>
          <w:szCs w:val="24"/>
        </w:rPr>
        <w:t>(</w:t>
      </w:r>
      <w:r w:rsidRPr="00282F5F">
        <w:rPr>
          <w:rFonts w:ascii="宋体" w:hAnsi="宋体" w:hint="eastAsia"/>
          <w:sz w:val="24"/>
          <w:szCs w:val="24"/>
        </w:rPr>
        <w:t>服装款式须得到采购人认可</w:t>
      </w:r>
      <w:r w:rsidRPr="00282F5F">
        <w:rPr>
          <w:rFonts w:ascii="宋体" w:hAnsi="宋体" w:hint="eastAsia"/>
          <w:sz w:val="24"/>
          <w:szCs w:val="24"/>
        </w:rPr>
        <w:t>)</w:t>
      </w:r>
      <w:r w:rsidRPr="00282F5F">
        <w:rPr>
          <w:rFonts w:ascii="宋体" w:hAnsi="宋体" w:hint="eastAsia"/>
          <w:sz w:val="24"/>
          <w:szCs w:val="24"/>
        </w:rPr>
        <w:t>，并由中标人负责其员工工服配备和洗涤。</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sz w:val="24"/>
          <w:szCs w:val="24"/>
        </w:rPr>
        <w:t>4.</w:t>
      </w:r>
      <w:r w:rsidRPr="00282F5F">
        <w:rPr>
          <w:rFonts w:ascii="宋体" w:hAnsi="宋体" w:hint="eastAsia"/>
          <w:sz w:val="24"/>
          <w:szCs w:val="24"/>
        </w:rPr>
        <w:t>5</w:t>
      </w:r>
      <w:r w:rsidRPr="00282F5F">
        <w:rPr>
          <w:rFonts w:ascii="宋体" w:hAnsi="宋体" w:hint="eastAsia"/>
          <w:sz w:val="24"/>
          <w:szCs w:val="24"/>
        </w:rPr>
        <w:t>、所有上岗保安人员</w:t>
      </w:r>
      <w:r w:rsidRPr="00282F5F">
        <w:rPr>
          <w:rFonts w:ascii="宋体" w:hAnsi="宋体" w:hint="eastAsia"/>
          <w:sz w:val="24"/>
          <w:szCs w:val="24"/>
        </w:rPr>
        <w:t>100%</w:t>
      </w:r>
      <w:r w:rsidRPr="00282F5F">
        <w:rPr>
          <w:rFonts w:ascii="宋体" w:hAnsi="宋体" w:hint="eastAsia"/>
          <w:sz w:val="24"/>
          <w:szCs w:val="24"/>
        </w:rPr>
        <w:t>经过岗前培训合格才上岗，同时必须提交岗前培训记录。</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sz w:val="24"/>
          <w:szCs w:val="24"/>
        </w:rPr>
        <w:t>4.</w:t>
      </w:r>
      <w:r w:rsidRPr="00282F5F">
        <w:rPr>
          <w:rFonts w:ascii="宋体" w:hAnsi="宋体" w:hint="eastAsia"/>
          <w:sz w:val="24"/>
          <w:szCs w:val="24"/>
        </w:rPr>
        <w:t>6</w:t>
      </w:r>
      <w:r w:rsidRPr="00282F5F">
        <w:rPr>
          <w:rFonts w:ascii="宋体" w:hAnsi="宋体" w:hint="eastAsia"/>
          <w:sz w:val="24"/>
          <w:szCs w:val="24"/>
        </w:rPr>
        <w:t>、未经采购人同意，不得在合同期限内将本项目的管理权转包或发包。</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sz w:val="24"/>
          <w:szCs w:val="24"/>
        </w:rPr>
        <w:t>4.</w:t>
      </w:r>
      <w:r w:rsidRPr="00282F5F">
        <w:rPr>
          <w:rFonts w:ascii="宋体" w:hAnsi="宋体" w:hint="eastAsia"/>
          <w:sz w:val="24"/>
          <w:szCs w:val="24"/>
        </w:rPr>
        <w:t>7</w:t>
      </w:r>
      <w:r w:rsidRPr="00282F5F">
        <w:rPr>
          <w:rFonts w:ascii="宋体" w:hAnsi="宋体" w:hint="eastAsia"/>
          <w:sz w:val="24"/>
          <w:szCs w:val="24"/>
        </w:rPr>
        <w:t>、项目负责人必须由采购人考核、政治审查通过方可录用。采购人将对项目负责人在进场三个月后进行考核，如在培训、岗位操作过程中发现其</w:t>
      </w:r>
      <w:r w:rsidRPr="00282F5F">
        <w:rPr>
          <w:rFonts w:ascii="宋体" w:hAnsi="宋体" w:hint="eastAsia"/>
          <w:sz w:val="24"/>
          <w:szCs w:val="24"/>
        </w:rPr>
        <w:t>不能胜任的，采购人可要求更换，直至其胜任为止。</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sz w:val="24"/>
          <w:szCs w:val="24"/>
        </w:rPr>
        <w:t>4.</w:t>
      </w:r>
      <w:r w:rsidRPr="00282F5F">
        <w:rPr>
          <w:rFonts w:ascii="宋体" w:hAnsi="宋体" w:hint="eastAsia"/>
          <w:sz w:val="24"/>
          <w:szCs w:val="24"/>
        </w:rPr>
        <w:t>8</w:t>
      </w:r>
      <w:r w:rsidRPr="00282F5F">
        <w:rPr>
          <w:rFonts w:ascii="宋体" w:hAnsi="宋体" w:hint="eastAsia"/>
          <w:sz w:val="24"/>
          <w:szCs w:val="24"/>
        </w:rPr>
        <w:t>、中标人必须在合同签订前提供所有人员的有效职称证、上岗证等原件供采购人审核，如果中标人不能提供，则采购人有权取消其中标资格。所有人员必</w:t>
      </w:r>
      <w:r w:rsidRPr="00282F5F">
        <w:rPr>
          <w:rFonts w:ascii="宋体" w:hAnsi="宋体" w:cs="宋体" w:hint="eastAsia"/>
          <w:sz w:val="24"/>
          <w:szCs w:val="24"/>
        </w:rPr>
        <w:t>须专职为宁波大学附属人民医院</w:t>
      </w:r>
      <w:proofErr w:type="gramStart"/>
      <w:r w:rsidRPr="00282F5F">
        <w:rPr>
          <w:rFonts w:ascii="宋体" w:hAnsi="宋体" w:cs="宋体" w:hint="eastAsia"/>
          <w:sz w:val="24"/>
          <w:szCs w:val="24"/>
        </w:rPr>
        <w:t>明湖院区</w:t>
      </w:r>
      <w:proofErr w:type="gramEnd"/>
      <w:r w:rsidRPr="00282F5F">
        <w:rPr>
          <w:rFonts w:ascii="宋体" w:hAnsi="宋体" w:hint="eastAsia"/>
          <w:sz w:val="24"/>
          <w:szCs w:val="24"/>
        </w:rPr>
        <w:t>服务，不得兼职。</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sz w:val="24"/>
          <w:szCs w:val="24"/>
        </w:rPr>
        <w:t>4.</w:t>
      </w:r>
      <w:r w:rsidRPr="00282F5F">
        <w:rPr>
          <w:rFonts w:ascii="宋体" w:hAnsi="宋体" w:hint="eastAsia"/>
          <w:sz w:val="24"/>
          <w:szCs w:val="24"/>
        </w:rPr>
        <w:t>9</w:t>
      </w:r>
      <w:r w:rsidRPr="00282F5F">
        <w:rPr>
          <w:rFonts w:ascii="宋体" w:hAnsi="宋体" w:hint="eastAsia"/>
          <w:sz w:val="24"/>
          <w:szCs w:val="24"/>
        </w:rPr>
        <w:t>、保持员工队伍相对稳定，</w:t>
      </w:r>
      <w:proofErr w:type="gramStart"/>
      <w:r w:rsidRPr="00282F5F">
        <w:rPr>
          <w:rFonts w:ascii="宋体" w:hAnsi="宋体" w:hint="eastAsia"/>
          <w:sz w:val="24"/>
          <w:szCs w:val="24"/>
        </w:rPr>
        <w:t>月人员</w:t>
      </w:r>
      <w:proofErr w:type="gramEnd"/>
      <w:r w:rsidRPr="00282F5F">
        <w:rPr>
          <w:rFonts w:ascii="宋体" w:hAnsi="宋体" w:hint="eastAsia"/>
          <w:sz w:val="24"/>
          <w:szCs w:val="24"/>
        </w:rPr>
        <w:t>更换不超</w:t>
      </w:r>
      <w:r w:rsidRPr="00282F5F">
        <w:rPr>
          <w:rFonts w:ascii="宋体" w:hAnsi="宋体" w:hint="eastAsia"/>
          <w:sz w:val="24"/>
          <w:szCs w:val="24"/>
        </w:rPr>
        <w:t>5</w:t>
      </w:r>
      <w:r w:rsidRPr="00282F5F">
        <w:rPr>
          <w:rFonts w:ascii="宋体" w:hAnsi="宋体" w:hint="eastAsia"/>
          <w:sz w:val="24"/>
          <w:szCs w:val="24"/>
        </w:rPr>
        <w:t>﹪（含）。按招标文件、投标文件岗位配置配足员工，服务期间不得</w:t>
      </w:r>
      <w:r w:rsidRPr="00282F5F">
        <w:rPr>
          <w:rFonts w:ascii="宋体" w:hAnsi="宋体" w:hint="eastAsia"/>
          <w:sz w:val="24"/>
          <w:szCs w:val="24"/>
        </w:rPr>
        <w:t>随意变更</w:t>
      </w:r>
      <w:r w:rsidRPr="00282F5F">
        <w:rPr>
          <w:rFonts w:ascii="宋体" w:hAnsi="宋体" w:hint="eastAsia"/>
          <w:sz w:val="24"/>
          <w:szCs w:val="24"/>
        </w:rPr>
        <w:t>安保队长</w:t>
      </w:r>
      <w:r w:rsidRPr="00282F5F">
        <w:rPr>
          <w:rFonts w:ascii="宋体" w:hAnsi="宋体" w:hint="eastAsia"/>
          <w:sz w:val="24"/>
          <w:szCs w:val="24"/>
        </w:rPr>
        <w:t>，</w:t>
      </w:r>
      <w:r w:rsidRPr="00282F5F">
        <w:rPr>
          <w:rFonts w:ascii="宋体" w:hAnsi="宋体" w:hint="eastAsia"/>
          <w:sz w:val="24"/>
          <w:szCs w:val="24"/>
        </w:rPr>
        <w:t>特殊情况需提前书面告知采购人，获得同意后方可实施。经抽查，发现员工数减少，且无正当理由，采购人有权按实际减少的人数扣除相应的服务费，且中标人须按合同规定支付违约金，并补足减少的人数。</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sz w:val="24"/>
          <w:szCs w:val="24"/>
        </w:rPr>
        <w:t>4.</w:t>
      </w:r>
      <w:r w:rsidRPr="00282F5F">
        <w:rPr>
          <w:rFonts w:ascii="宋体" w:hAnsi="宋体" w:hint="eastAsia"/>
          <w:sz w:val="24"/>
          <w:szCs w:val="24"/>
        </w:rPr>
        <w:t>10</w:t>
      </w:r>
      <w:r w:rsidRPr="00282F5F">
        <w:rPr>
          <w:rFonts w:ascii="宋体" w:hAnsi="宋体" w:hint="eastAsia"/>
          <w:sz w:val="24"/>
          <w:szCs w:val="24"/>
        </w:rPr>
        <w:t>、为提高管理水平，所有人员需进行服务礼仪的培训。除中标人对服务人员的培训外，必要时需接受采购人对服务人员的集中培训。</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sz w:val="24"/>
          <w:szCs w:val="24"/>
        </w:rPr>
        <w:t>4.</w:t>
      </w:r>
      <w:r w:rsidRPr="00282F5F">
        <w:rPr>
          <w:rFonts w:ascii="宋体" w:hAnsi="宋体" w:hint="eastAsia"/>
          <w:sz w:val="24"/>
          <w:szCs w:val="24"/>
        </w:rPr>
        <w:t>11</w:t>
      </w:r>
      <w:r w:rsidRPr="00282F5F">
        <w:rPr>
          <w:rFonts w:ascii="宋体" w:hAnsi="宋体" w:hint="eastAsia"/>
          <w:sz w:val="24"/>
          <w:szCs w:val="24"/>
        </w:rPr>
        <w:t>、中标人应严格遵守国家有关的法律、法规及行业标准，严格按照标准化的操作程序、完善的培训体系和质量控制体系完成本项目，以保证整个保安系统安全、高效、有序和有计划地运转。</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sz w:val="24"/>
          <w:szCs w:val="24"/>
        </w:rPr>
        <w:t>4.</w:t>
      </w:r>
      <w:r w:rsidRPr="00282F5F">
        <w:rPr>
          <w:rFonts w:ascii="宋体" w:hAnsi="宋体" w:hint="eastAsia"/>
          <w:sz w:val="24"/>
          <w:szCs w:val="24"/>
        </w:rPr>
        <w:t>12</w:t>
      </w:r>
      <w:r w:rsidRPr="00282F5F">
        <w:rPr>
          <w:rFonts w:ascii="宋体" w:hAnsi="宋体" w:hint="eastAsia"/>
          <w:sz w:val="24"/>
          <w:szCs w:val="24"/>
        </w:rPr>
        <w:t>、中标人有责任配合采购人单位接受上级领导部门的监督、检查，提供必须的资料。</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sz w:val="24"/>
          <w:szCs w:val="24"/>
        </w:rPr>
        <w:t>4.</w:t>
      </w:r>
      <w:r w:rsidRPr="00282F5F">
        <w:rPr>
          <w:rFonts w:ascii="宋体" w:hAnsi="宋体" w:hint="eastAsia"/>
          <w:sz w:val="24"/>
          <w:szCs w:val="24"/>
        </w:rPr>
        <w:t>13</w:t>
      </w:r>
      <w:r w:rsidRPr="00282F5F">
        <w:rPr>
          <w:rFonts w:ascii="宋体" w:hAnsi="宋体" w:hint="eastAsia"/>
          <w:sz w:val="24"/>
          <w:szCs w:val="24"/>
        </w:rPr>
        <w:t>、中标人自行负责其招聘员工的一切工资、福利、伙食、住宿等费用；如发生工伤、疾病乃至死亡的一切责任及费用由中标人自行负责，与采购人无涉。</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sz w:val="24"/>
          <w:szCs w:val="24"/>
        </w:rPr>
        <w:t>4.</w:t>
      </w:r>
      <w:r w:rsidRPr="00282F5F">
        <w:rPr>
          <w:rFonts w:ascii="宋体" w:hAnsi="宋体" w:hint="eastAsia"/>
          <w:sz w:val="24"/>
          <w:szCs w:val="24"/>
        </w:rPr>
        <w:t>14</w:t>
      </w:r>
      <w:r w:rsidRPr="00282F5F">
        <w:rPr>
          <w:rFonts w:ascii="宋体" w:hAnsi="宋体" w:hint="eastAsia"/>
          <w:sz w:val="24"/>
          <w:szCs w:val="24"/>
        </w:rPr>
        <w:t>、全部服务人员的工作时间应严格按国家有关法律、法规要求的标准执行，</w:t>
      </w:r>
      <w:r w:rsidRPr="00282F5F">
        <w:rPr>
          <w:rFonts w:ascii="宋体" w:hAnsi="宋体" w:cs="宋体" w:hint="eastAsia"/>
          <w:sz w:val="24"/>
          <w:szCs w:val="24"/>
        </w:rPr>
        <w:t>因工作原因产生的</w:t>
      </w:r>
      <w:r w:rsidRPr="00282F5F">
        <w:rPr>
          <w:rFonts w:ascii="宋体" w:hAnsi="宋体" w:hint="eastAsia"/>
          <w:sz w:val="24"/>
          <w:szCs w:val="24"/>
        </w:rPr>
        <w:t>加班</w:t>
      </w:r>
      <w:r w:rsidRPr="00282F5F">
        <w:rPr>
          <w:rFonts w:ascii="宋体" w:hAnsi="宋体" w:cs="宋体" w:hint="eastAsia"/>
          <w:sz w:val="24"/>
          <w:szCs w:val="24"/>
        </w:rPr>
        <w:t>（含节假日加班）应严格按国家有关法律、法规要求的标准</w:t>
      </w:r>
      <w:proofErr w:type="gramStart"/>
      <w:r w:rsidRPr="00282F5F">
        <w:rPr>
          <w:rFonts w:ascii="宋体" w:hAnsi="宋体" w:cs="宋体" w:hint="eastAsia"/>
          <w:sz w:val="24"/>
          <w:szCs w:val="24"/>
        </w:rPr>
        <w:t>给付员工</w:t>
      </w:r>
      <w:proofErr w:type="gramEnd"/>
      <w:r w:rsidRPr="00282F5F">
        <w:rPr>
          <w:rFonts w:ascii="宋体" w:hAnsi="宋体" w:cs="宋体" w:hint="eastAsia"/>
          <w:sz w:val="24"/>
          <w:szCs w:val="24"/>
        </w:rPr>
        <w:t>加班薪资；中标人须严格按照国家和宁波市规定给所有的员工支付工资和缴纳各种社会保险；</w:t>
      </w:r>
      <w:r w:rsidRPr="00282F5F">
        <w:rPr>
          <w:rFonts w:ascii="宋体" w:hAnsi="宋体" w:cs="宋体" w:hint="eastAsia"/>
          <w:sz w:val="24"/>
          <w:szCs w:val="24"/>
        </w:rPr>
        <w:lastRenderedPageBreak/>
        <w:t>若发现少支付或不支付，采购人在支付费用时将扣除相应的</w:t>
      </w:r>
      <w:r w:rsidRPr="00282F5F">
        <w:rPr>
          <w:rFonts w:ascii="宋体" w:hAnsi="宋体" w:cs="宋体" w:hint="eastAsia"/>
          <w:sz w:val="24"/>
          <w:szCs w:val="24"/>
        </w:rPr>
        <w:t>少支付费用。</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sz w:val="24"/>
          <w:szCs w:val="24"/>
        </w:rPr>
        <w:t>4.</w:t>
      </w:r>
      <w:r w:rsidRPr="00282F5F">
        <w:rPr>
          <w:rFonts w:ascii="宋体" w:hAnsi="宋体" w:cs="宋体" w:hint="eastAsia"/>
          <w:sz w:val="24"/>
          <w:szCs w:val="24"/>
        </w:rPr>
        <w:t>15</w:t>
      </w:r>
      <w:r w:rsidRPr="00282F5F">
        <w:rPr>
          <w:rFonts w:ascii="宋体" w:hAnsi="宋体" w:cs="宋体" w:hint="eastAsia"/>
          <w:sz w:val="24"/>
          <w:szCs w:val="24"/>
        </w:rPr>
        <w:t>、所有员工入院服务时都必须体检，体检合格才能上岗（费用由中标人负责）。</w:t>
      </w:r>
    </w:p>
    <w:p w:rsidR="0011746F" w:rsidRPr="00282F5F" w:rsidRDefault="00282F5F">
      <w:pPr>
        <w:wordWrap w:val="0"/>
        <w:spacing w:line="360" w:lineRule="auto"/>
        <w:ind w:firstLineChars="200" w:firstLine="480"/>
        <w:rPr>
          <w:rFonts w:ascii="宋体" w:hAnsi="宋体" w:cs="宋体"/>
          <w:sz w:val="24"/>
          <w:szCs w:val="24"/>
        </w:rPr>
      </w:pPr>
      <w:r w:rsidRPr="00282F5F">
        <w:rPr>
          <w:rFonts w:ascii="宋体" w:hAnsi="宋体"/>
          <w:sz w:val="24"/>
          <w:szCs w:val="24"/>
        </w:rPr>
        <w:t>4.</w:t>
      </w:r>
      <w:r w:rsidRPr="00282F5F">
        <w:rPr>
          <w:rFonts w:ascii="宋体" w:hAnsi="宋体" w:cs="宋体" w:hint="eastAsia"/>
          <w:sz w:val="24"/>
          <w:szCs w:val="24"/>
        </w:rPr>
        <w:t>16</w:t>
      </w:r>
      <w:r w:rsidRPr="00282F5F">
        <w:rPr>
          <w:rFonts w:ascii="宋体" w:hAnsi="宋体" w:cs="宋体" w:hint="eastAsia"/>
          <w:sz w:val="24"/>
          <w:szCs w:val="24"/>
        </w:rPr>
        <w:t>、采购人不接受中标人任何因遗漏报价而发生的费用追加，因中标人违反《劳动法》等法律法规而造成采购人的连带责任和损失全部由中标人承担。</w:t>
      </w:r>
    </w:p>
    <w:p w:rsidR="0011746F" w:rsidRPr="00282F5F" w:rsidRDefault="00282F5F">
      <w:pPr>
        <w:wordWrap w:val="0"/>
        <w:spacing w:line="360" w:lineRule="auto"/>
        <w:ind w:firstLineChars="200" w:firstLine="482"/>
        <w:rPr>
          <w:rFonts w:ascii="宋体" w:hAnsi="宋体"/>
          <w:b/>
          <w:bCs/>
          <w:sz w:val="24"/>
          <w:szCs w:val="24"/>
        </w:rPr>
      </w:pPr>
      <w:r w:rsidRPr="00282F5F">
        <w:rPr>
          <w:rFonts w:ascii="宋体" w:hAnsi="宋体" w:hint="eastAsia"/>
          <w:b/>
          <w:bCs/>
          <w:sz w:val="24"/>
          <w:szCs w:val="24"/>
        </w:rPr>
        <w:t>5</w:t>
      </w:r>
      <w:r w:rsidRPr="00282F5F">
        <w:rPr>
          <w:rFonts w:ascii="宋体" w:hAnsi="宋体" w:hint="eastAsia"/>
          <w:b/>
          <w:bCs/>
          <w:sz w:val="24"/>
          <w:szCs w:val="24"/>
        </w:rPr>
        <w:t>、考核办法</w:t>
      </w:r>
    </w:p>
    <w:p w:rsidR="0011746F" w:rsidRPr="00282F5F" w:rsidRDefault="00282F5F">
      <w:pPr>
        <w:wordWrap w:val="0"/>
        <w:spacing w:line="360" w:lineRule="auto"/>
        <w:ind w:firstLineChars="200" w:firstLine="482"/>
        <w:rPr>
          <w:rFonts w:ascii="宋体" w:hAnsi="宋体"/>
          <w:b/>
          <w:bCs/>
          <w:sz w:val="24"/>
          <w:szCs w:val="24"/>
        </w:rPr>
      </w:pPr>
      <w:r w:rsidRPr="00282F5F">
        <w:rPr>
          <w:rFonts w:ascii="宋体" w:hAnsi="宋体" w:hint="eastAsia"/>
          <w:b/>
          <w:bCs/>
          <w:sz w:val="24"/>
          <w:szCs w:val="24"/>
        </w:rPr>
        <w:t>考核说明</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hint="eastAsia"/>
          <w:sz w:val="24"/>
          <w:szCs w:val="24"/>
        </w:rPr>
        <w:t>按招标文件要求提供优质的服务，并接受采购人的考核和奖惩。保安服务工作的考核严格按照《宁波大学附属人民医院</w:t>
      </w:r>
      <w:r w:rsidRPr="00282F5F">
        <w:rPr>
          <w:rFonts w:ascii="宋体" w:hAnsi="宋体" w:hint="eastAsia"/>
          <w:sz w:val="24"/>
          <w:szCs w:val="24"/>
        </w:rPr>
        <w:t>明湖院区</w:t>
      </w:r>
      <w:r w:rsidRPr="00282F5F">
        <w:rPr>
          <w:rFonts w:ascii="宋体" w:hAnsi="宋体" w:hint="eastAsia"/>
          <w:sz w:val="24"/>
          <w:szCs w:val="24"/>
        </w:rPr>
        <w:t>保安服务考核标准》进行，无条件接受采购人定期或不定期的检查监督。</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hint="eastAsia"/>
          <w:sz w:val="24"/>
          <w:szCs w:val="24"/>
        </w:rPr>
        <w:t>由采购人考核小组每月进行考核，详见附件二《宁波大学附属人民医院</w:t>
      </w:r>
      <w:r w:rsidRPr="00282F5F">
        <w:rPr>
          <w:rFonts w:ascii="宋体" w:hAnsi="宋体" w:hint="eastAsia"/>
          <w:sz w:val="24"/>
          <w:szCs w:val="24"/>
        </w:rPr>
        <w:t>明湖院区</w:t>
      </w:r>
      <w:r w:rsidRPr="00282F5F">
        <w:rPr>
          <w:rFonts w:ascii="宋体" w:hAnsi="宋体" w:hint="eastAsia"/>
          <w:sz w:val="24"/>
          <w:szCs w:val="24"/>
        </w:rPr>
        <w:t>保安服务质量月考核表》，合同签订后每</w:t>
      </w:r>
      <w:r w:rsidRPr="00282F5F">
        <w:rPr>
          <w:rFonts w:ascii="宋体" w:hAnsi="宋体" w:hint="eastAsia"/>
          <w:sz w:val="24"/>
          <w:szCs w:val="24"/>
        </w:rPr>
        <w:t>12</w:t>
      </w:r>
      <w:r w:rsidRPr="00282F5F">
        <w:rPr>
          <w:rFonts w:ascii="宋体" w:hAnsi="宋体" w:hint="eastAsia"/>
          <w:sz w:val="24"/>
          <w:szCs w:val="24"/>
        </w:rPr>
        <w:t>个月为一个考核周期。</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hint="eastAsia"/>
          <w:sz w:val="24"/>
          <w:szCs w:val="24"/>
        </w:rPr>
        <w:t>考核总分</w:t>
      </w:r>
      <w:r w:rsidRPr="00282F5F">
        <w:rPr>
          <w:rFonts w:ascii="宋体" w:hAnsi="宋体" w:hint="eastAsia"/>
          <w:sz w:val="24"/>
          <w:szCs w:val="24"/>
        </w:rPr>
        <w:t>100</w:t>
      </w:r>
      <w:r w:rsidRPr="00282F5F">
        <w:rPr>
          <w:rFonts w:ascii="宋体" w:hAnsi="宋体" w:hint="eastAsia"/>
          <w:sz w:val="24"/>
          <w:szCs w:val="24"/>
        </w:rPr>
        <w:t>分，考核成绩分为三档，考核周期内成绩不转入下</w:t>
      </w:r>
      <w:proofErr w:type="gramStart"/>
      <w:r w:rsidRPr="00282F5F">
        <w:rPr>
          <w:rFonts w:ascii="宋体" w:hAnsi="宋体" w:hint="eastAsia"/>
          <w:sz w:val="24"/>
          <w:szCs w:val="24"/>
        </w:rPr>
        <w:t>个考核</w:t>
      </w:r>
      <w:proofErr w:type="gramEnd"/>
      <w:r w:rsidRPr="00282F5F">
        <w:rPr>
          <w:rFonts w:ascii="宋体" w:hAnsi="宋体" w:hint="eastAsia"/>
          <w:sz w:val="24"/>
          <w:szCs w:val="24"/>
        </w:rPr>
        <w:t>周期。</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hint="eastAsia"/>
          <w:sz w:val="24"/>
          <w:szCs w:val="24"/>
        </w:rPr>
        <w:t>（</w:t>
      </w:r>
      <w:r w:rsidRPr="00282F5F">
        <w:rPr>
          <w:rFonts w:ascii="宋体" w:hAnsi="宋体" w:hint="eastAsia"/>
          <w:sz w:val="24"/>
          <w:szCs w:val="24"/>
        </w:rPr>
        <w:t>1</w:t>
      </w:r>
      <w:r w:rsidRPr="00282F5F">
        <w:rPr>
          <w:rFonts w:ascii="宋体" w:hAnsi="宋体" w:hint="eastAsia"/>
          <w:sz w:val="24"/>
          <w:szCs w:val="24"/>
        </w:rPr>
        <w:t>）考核分数≥</w:t>
      </w:r>
      <w:r w:rsidRPr="00282F5F">
        <w:rPr>
          <w:rFonts w:ascii="宋体" w:hAnsi="宋体" w:hint="eastAsia"/>
          <w:sz w:val="24"/>
          <w:szCs w:val="24"/>
        </w:rPr>
        <w:t>95</w:t>
      </w:r>
      <w:r w:rsidRPr="00282F5F">
        <w:rPr>
          <w:rFonts w:ascii="宋体" w:hAnsi="宋体" w:hint="eastAsia"/>
          <w:sz w:val="24"/>
          <w:szCs w:val="24"/>
        </w:rPr>
        <w:t>分，视为“优秀”，全额核拨当月服务费用；</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hint="eastAsia"/>
          <w:sz w:val="24"/>
          <w:szCs w:val="24"/>
        </w:rPr>
        <w:t>（</w:t>
      </w:r>
      <w:r w:rsidRPr="00282F5F">
        <w:rPr>
          <w:rFonts w:ascii="宋体" w:hAnsi="宋体" w:hint="eastAsia"/>
          <w:sz w:val="24"/>
          <w:szCs w:val="24"/>
        </w:rPr>
        <w:t>2</w:t>
      </w:r>
      <w:r w:rsidRPr="00282F5F">
        <w:rPr>
          <w:rFonts w:ascii="宋体" w:hAnsi="宋体" w:hint="eastAsia"/>
          <w:sz w:val="24"/>
          <w:szCs w:val="24"/>
        </w:rPr>
        <w:t>）</w:t>
      </w:r>
      <w:r w:rsidRPr="00282F5F">
        <w:rPr>
          <w:rFonts w:ascii="宋体" w:hAnsi="宋体" w:hint="eastAsia"/>
          <w:sz w:val="24"/>
          <w:szCs w:val="24"/>
        </w:rPr>
        <w:t>90</w:t>
      </w:r>
      <w:r w:rsidRPr="00282F5F">
        <w:rPr>
          <w:rFonts w:ascii="宋体" w:hAnsi="宋体" w:hint="eastAsia"/>
          <w:sz w:val="24"/>
          <w:szCs w:val="24"/>
        </w:rPr>
        <w:t>分≤考核分数＜</w:t>
      </w:r>
      <w:r w:rsidRPr="00282F5F">
        <w:rPr>
          <w:rFonts w:ascii="宋体" w:hAnsi="宋体" w:hint="eastAsia"/>
          <w:sz w:val="24"/>
          <w:szCs w:val="24"/>
        </w:rPr>
        <w:t>95</w:t>
      </w:r>
      <w:r w:rsidRPr="00282F5F">
        <w:rPr>
          <w:rFonts w:ascii="宋体" w:hAnsi="宋体" w:hint="eastAsia"/>
          <w:sz w:val="24"/>
          <w:szCs w:val="24"/>
        </w:rPr>
        <w:t>分，视为“良好”，以</w:t>
      </w:r>
      <w:r w:rsidRPr="00282F5F">
        <w:rPr>
          <w:rFonts w:ascii="宋体" w:hAnsi="宋体" w:hint="eastAsia"/>
          <w:sz w:val="24"/>
          <w:szCs w:val="24"/>
        </w:rPr>
        <w:t>95</w:t>
      </w:r>
      <w:r w:rsidRPr="00282F5F">
        <w:rPr>
          <w:rFonts w:ascii="宋体" w:hAnsi="宋体" w:hint="eastAsia"/>
          <w:sz w:val="24"/>
          <w:szCs w:val="24"/>
        </w:rPr>
        <w:t>分为基准，每低一分扣当月服务费用的</w:t>
      </w:r>
      <w:r w:rsidRPr="00282F5F">
        <w:rPr>
          <w:rFonts w:ascii="宋体" w:hAnsi="宋体" w:hint="eastAsia"/>
          <w:sz w:val="24"/>
          <w:szCs w:val="24"/>
        </w:rPr>
        <w:t>1%</w:t>
      </w:r>
      <w:r w:rsidRPr="00282F5F">
        <w:rPr>
          <w:rFonts w:ascii="宋体" w:hAnsi="宋体" w:hint="eastAsia"/>
          <w:sz w:val="24"/>
          <w:szCs w:val="24"/>
        </w:rPr>
        <w:t>；</w:t>
      </w:r>
    </w:p>
    <w:p w:rsidR="0011746F" w:rsidRPr="00282F5F" w:rsidRDefault="00282F5F">
      <w:pPr>
        <w:wordWrap w:val="0"/>
        <w:spacing w:line="360" w:lineRule="auto"/>
        <w:ind w:firstLineChars="200" w:firstLine="480"/>
        <w:rPr>
          <w:rFonts w:ascii="宋体" w:hAnsi="宋体"/>
          <w:sz w:val="24"/>
          <w:szCs w:val="24"/>
        </w:rPr>
      </w:pPr>
      <w:r w:rsidRPr="00282F5F">
        <w:rPr>
          <w:rFonts w:ascii="宋体" w:hAnsi="宋体" w:hint="eastAsia"/>
          <w:sz w:val="24"/>
          <w:szCs w:val="24"/>
        </w:rPr>
        <w:t>（</w:t>
      </w:r>
      <w:r w:rsidRPr="00282F5F">
        <w:rPr>
          <w:rFonts w:ascii="宋体" w:hAnsi="宋体" w:hint="eastAsia"/>
          <w:sz w:val="24"/>
          <w:szCs w:val="24"/>
        </w:rPr>
        <w:t>3</w:t>
      </w:r>
      <w:r w:rsidRPr="00282F5F">
        <w:rPr>
          <w:rFonts w:ascii="宋体" w:hAnsi="宋体" w:hint="eastAsia"/>
          <w:sz w:val="24"/>
          <w:szCs w:val="24"/>
        </w:rPr>
        <w:t>）考核分数＜</w:t>
      </w:r>
      <w:r w:rsidRPr="00282F5F">
        <w:rPr>
          <w:rFonts w:ascii="宋体" w:hAnsi="宋体" w:hint="eastAsia"/>
          <w:sz w:val="24"/>
          <w:szCs w:val="24"/>
        </w:rPr>
        <w:t>90</w:t>
      </w:r>
      <w:r w:rsidRPr="00282F5F">
        <w:rPr>
          <w:rFonts w:ascii="宋体" w:hAnsi="宋体" w:hint="eastAsia"/>
          <w:sz w:val="24"/>
          <w:szCs w:val="24"/>
        </w:rPr>
        <w:t>分，视为“违约”。供应商须按考核分数支付相应违约金，违约金从当月款项支付中扣除。</w:t>
      </w:r>
    </w:p>
    <w:p w:rsidR="0011746F" w:rsidRPr="00282F5F" w:rsidRDefault="0011746F">
      <w:pPr>
        <w:wordWrap w:val="0"/>
        <w:spacing w:line="360" w:lineRule="auto"/>
        <w:ind w:firstLineChars="200" w:firstLine="480"/>
        <w:rPr>
          <w:rFonts w:ascii="宋体" w:hAnsi="宋体"/>
          <w:sz w:val="24"/>
          <w:szCs w:val="24"/>
        </w:rPr>
      </w:pPr>
      <w:r w:rsidRPr="00282F5F">
        <w:rPr>
          <w:rFonts w:ascii="宋体" w:hAnsi="宋体"/>
          <w:sz w:val="24"/>
          <w:szCs w:val="24"/>
        </w:rPr>
        <w:fldChar w:fldCharType="begin"/>
      </w:r>
      <w:r w:rsidR="00282F5F" w:rsidRPr="00282F5F">
        <w:rPr>
          <w:rFonts w:ascii="宋体" w:hAnsi="宋体" w:hint="eastAsia"/>
          <w:sz w:val="24"/>
          <w:szCs w:val="24"/>
        </w:rPr>
        <w:instrText>= 1 \* GB3</w:instrText>
      </w:r>
      <w:r w:rsidRPr="00282F5F">
        <w:rPr>
          <w:rFonts w:ascii="宋体" w:hAnsi="宋体"/>
          <w:sz w:val="24"/>
          <w:szCs w:val="24"/>
        </w:rPr>
        <w:fldChar w:fldCharType="separate"/>
      </w:r>
      <w:r w:rsidR="00282F5F" w:rsidRPr="00282F5F">
        <w:rPr>
          <w:rFonts w:ascii="宋体" w:hAnsi="宋体" w:hint="eastAsia"/>
          <w:sz w:val="24"/>
          <w:szCs w:val="24"/>
        </w:rPr>
        <w:t>①</w:t>
      </w:r>
      <w:r w:rsidRPr="00282F5F">
        <w:rPr>
          <w:rFonts w:ascii="宋体" w:hAnsi="宋体"/>
          <w:sz w:val="24"/>
          <w:szCs w:val="24"/>
        </w:rPr>
        <w:fldChar w:fldCharType="end"/>
      </w:r>
      <w:r w:rsidR="00282F5F" w:rsidRPr="00282F5F">
        <w:rPr>
          <w:rFonts w:ascii="宋体" w:hAnsi="宋体" w:hint="eastAsia"/>
          <w:sz w:val="24"/>
          <w:szCs w:val="24"/>
        </w:rPr>
        <w:t>80</w:t>
      </w:r>
      <w:r w:rsidR="00282F5F" w:rsidRPr="00282F5F">
        <w:rPr>
          <w:rFonts w:ascii="宋体" w:hAnsi="宋体" w:hint="eastAsia"/>
          <w:sz w:val="24"/>
          <w:szCs w:val="24"/>
        </w:rPr>
        <w:t>分≤考核分数＜</w:t>
      </w:r>
      <w:r w:rsidR="00282F5F" w:rsidRPr="00282F5F">
        <w:rPr>
          <w:rFonts w:ascii="宋体" w:hAnsi="宋体" w:hint="eastAsia"/>
          <w:sz w:val="24"/>
          <w:szCs w:val="24"/>
        </w:rPr>
        <w:t>90</w:t>
      </w:r>
      <w:r w:rsidR="00282F5F" w:rsidRPr="00282F5F">
        <w:rPr>
          <w:rFonts w:ascii="宋体" w:hAnsi="宋体" w:hint="eastAsia"/>
          <w:sz w:val="24"/>
          <w:szCs w:val="24"/>
        </w:rPr>
        <w:t>分，视为“基本合格”。在考核周期内，第</w:t>
      </w:r>
      <w:r w:rsidR="00282F5F" w:rsidRPr="00282F5F">
        <w:rPr>
          <w:rFonts w:ascii="宋体" w:hAnsi="宋体" w:hint="eastAsia"/>
          <w:sz w:val="24"/>
          <w:szCs w:val="24"/>
        </w:rPr>
        <w:t>1</w:t>
      </w:r>
      <w:r w:rsidR="00282F5F" w:rsidRPr="00282F5F">
        <w:rPr>
          <w:rFonts w:ascii="宋体" w:hAnsi="宋体" w:hint="eastAsia"/>
          <w:sz w:val="24"/>
          <w:szCs w:val="24"/>
        </w:rPr>
        <w:t>次考核出现“基本合格”的，低于</w:t>
      </w:r>
      <w:r w:rsidR="00282F5F" w:rsidRPr="00282F5F">
        <w:rPr>
          <w:rFonts w:ascii="宋体" w:hAnsi="宋体" w:hint="eastAsia"/>
          <w:sz w:val="24"/>
          <w:szCs w:val="24"/>
        </w:rPr>
        <w:t>90</w:t>
      </w:r>
      <w:r w:rsidR="00282F5F" w:rsidRPr="00282F5F">
        <w:rPr>
          <w:rFonts w:ascii="宋体" w:hAnsi="宋体" w:hint="eastAsia"/>
          <w:sz w:val="24"/>
          <w:szCs w:val="24"/>
        </w:rPr>
        <w:t>分的，每低</w:t>
      </w:r>
      <w:r w:rsidR="00282F5F" w:rsidRPr="00282F5F">
        <w:rPr>
          <w:rFonts w:ascii="宋体" w:hAnsi="宋体" w:hint="eastAsia"/>
          <w:sz w:val="24"/>
          <w:szCs w:val="24"/>
        </w:rPr>
        <w:t>1</w:t>
      </w:r>
      <w:r w:rsidR="00282F5F" w:rsidRPr="00282F5F">
        <w:rPr>
          <w:rFonts w:ascii="宋体" w:hAnsi="宋体" w:hint="eastAsia"/>
          <w:sz w:val="24"/>
          <w:szCs w:val="24"/>
        </w:rPr>
        <w:t>分，扣</w:t>
      </w:r>
      <w:r w:rsidR="00282F5F" w:rsidRPr="00282F5F">
        <w:rPr>
          <w:rFonts w:ascii="宋体" w:hAnsi="宋体" w:hint="eastAsia"/>
          <w:sz w:val="24"/>
          <w:szCs w:val="24"/>
        </w:rPr>
        <w:t>5000</w:t>
      </w:r>
      <w:r w:rsidR="00282F5F" w:rsidRPr="00282F5F">
        <w:rPr>
          <w:rFonts w:ascii="宋体" w:hAnsi="宋体" w:hint="eastAsia"/>
          <w:sz w:val="24"/>
          <w:szCs w:val="24"/>
        </w:rPr>
        <w:t>元，上限</w:t>
      </w:r>
      <w:r w:rsidR="00282F5F" w:rsidRPr="00282F5F">
        <w:rPr>
          <w:rFonts w:ascii="宋体" w:hAnsi="宋体" w:hint="eastAsia"/>
          <w:sz w:val="24"/>
          <w:szCs w:val="24"/>
        </w:rPr>
        <w:t>50000</w:t>
      </w:r>
      <w:r w:rsidR="00282F5F" w:rsidRPr="00282F5F">
        <w:rPr>
          <w:rFonts w:ascii="宋体" w:hAnsi="宋体" w:hint="eastAsia"/>
          <w:sz w:val="24"/>
          <w:szCs w:val="24"/>
        </w:rPr>
        <w:t>元，考核累计出现</w:t>
      </w:r>
      <w:r w:rsidR="00282F5F" w:rsidRPr="00282F5F">
        <w:rPr>
          <w:rFonts w:ascii="宋体" w:hAnsi="宋体" w:hint="eastAsia"/>
          <w:sz w:val="24"/>
          <w:szCs w:val="24"/>
        </w:rPr>
        <w:t>2</w:t>
      </w:r>
      <w:r w:rsidR="00282F5F" w:rsidRPr="00282F5F">
        <w:rPr>
          <w:rFonts w:ascii="宋体" w:hAnsi="宋体" w:hint="eastAsia"/>
          <w:sz w:val="24"/>
          <w:szCs w:val="24"/>
        </w:rPr>
        <w:t>次及以上“基本合格”的，扣当月服务费的</w:t>
      </w:r>
      <w:r w:rsidR="00282F5F" w:rsidRPr="00282F5F">
        <w:rPr>
          <w:rFonts w:ascii="宋体" w:hAnsi="宋体" w:hint="eastAsia"/>
          <w:sz w:val="24"/>
          <w:szCs w:val="24"/>
        </w:rPr>
        <w:t>10%</w:t>
      </w:r>
      <w:r w:rsidR="00282F5F" w:rsidRPr="00282F5F">
        <w:rPr>
          <w:rFonts w:ascii="宋体" w:hAnsi="宋体" w:hint="eastAsia"/>
          <w:sz w:val="24"/>
          <w:szCs w:val="24"/>
        </w:rPr>
        <w:t>。</w:t>
      </w:r>
    </w:p>
    <w:p w:rsidR="0011746F" w:rsidRPr="00282F5F" w:rsidRDefault="0011746F">
      <w:pPr>
        <w:wordWrap w:val="0"/>
        <w:spacing w:line="360" w:lineRule="auto"/>
        <w:ind w:firstLineChars="200" w:firstLine="480"/>
        <w:rPr>
          <w:rFonts w:ascii="宋体" w:hAnsi="宋体"/>
          <w:sz w:val="24"/>
          <w:szCs w:val="24"/>
        </w:rPr>
      </w:pPr>
      <w:r w:rsidRPr="00282F5F">
        <w:rPr>
          <w:rFonts w:ascii="宋体" w:hAnsi="宋体"/>
          <w:sz w:val="24"/>
          <w:szCs w:val="24"/>
        </w:rPr>
        <w:fldChar w:fldCharType="begin"/>
      </w:r>
      <w:r w:rsidR="00282F5F" w:rsidRPr="00282F5F">
        <w:rPr>
          <w:rFonts w:ascii="宋体" w:hAnsi="宋体" w:hint="eastAsia"/>
          <w:sz w:val="24"/>
          <w:szCs w:val="24"/>
        </w:rPr>
        <w:instrText>= 2 \* GB3</w:instrText>
      </w:r>
      <w:r w:rsidRPr="00282F5F">
        <w:rPr>
          <w:rFonts w:ascii="宋体" w:hAnsi="宋体"/>
          <w:sz w:val="24"/>
          <w:szCs w:val="24"/>
        </w:rPr>
        <w:fldChar w:fldCharType="separate"/>
      </w:r>
      <w:r w:rsidR="00282F5F" w:rsidRPr="00282F5F">
        <w:rPr>
          <w:rFonts w:ascii="宋体" w:hAnsi="宋体" w:hint="eastAsia"/>
          <w:sz w:val="24"/>
          <w:szCs w:val="24"/>
        </w:rPr>
        <w:t>②</w:t>
      </w:r>
      <w:r w:rsidRPr="00282F5F">
        <w:rPr>
          <w:rFonts w:ascii="宋体" w:hAnsi="宋体"/>
          <w:sz w:val="24"/>
          <w:szCs w:val="24"/>
        </w:rPr>
        <w:fldChar w:fldCharType="end"/>
      </w:r>
      <w:r w:rsidR="00282F5F" w:rsidRPr="00282F5F">
        <w:rPr>
          <w:rFonts w:ascii="宋体" w:hAnsi="宋体" w:hint="eastAsia"/>
          <w:sz w:val="24"/>
          <w:szCs w:val="24"/>
        </w:rPr>
        <w:t>考核分数＜</w:t>
      </w:r>
      <w:r w:rsidR="00282F5F" w:rsidRPr="00282F5F">
        <w:rPr>
          <w:rFonts w:ascii="宋体" w:hAnsi="宋体" w:hint="eastAsia"/>
          <w:sz w:val="24"/>
          <w:szCs w:val="24"/>
        </w:rPr>
        <w:t>80</w:t>
      </w:r>
      <w:r w:rsidR="00282F5F" w:rsidRPr="00282F5F">
        <w:rPr>
          <w:rFonts w:ascii="宋体" w:hAnsi="宋体" w:hint="eastAsia"/>
          <w:sz w:val="24"/>
          <w:szCs w:val="24"/>
        </w:rPr>
        <w:t>分，视为“不合格”。在考核周期内，第</w:t>
      </w:r>
      <w:r w:rsidR="00282F5F" w:rsidRPr="00282F5F">
        <w:rPr>
          <w:rFonts w:ascii="宋体" w:hAnsi="宋体" w:hint="eastAsia"/>
          <w:sz w:val="24"/>
          <w:szCs w:val="24"/>
        </w:rPr>
        <w:t>1</w:t>
      </w:r>
      <w:r w:rsidR="00282F5F" w:rsidRPr="00282F5F">
        <w:rPr>
          <w:rFonts w:ascii="宋体" w:hAnsi="宋体" w:hint="eastAsia"/>
          <w:sz w:val="24"/>
          <w:szCs w:val="24"/>
        </w:rPr>
        <w:t>次考核出现“不合格”的，扣当月服务费的</w:t>
      </w:r>
      <w:r w:rsidR="00282F5F" w:rsidRPr="00282F5F">
        <w:rPr>
          <w:rFonts w:ascii="宋体" w:hAnsi="宋体" w:hint="eastAsia"/>
          <w:sz w:val="24"/>
          <w:szCs w:val="24"/>
        </w:rPr>
        <w:t>10%</w:t>
      </w:r>
      <w:r w:rsidR="00282F5F" w:rsidRPr="00282F5F">
        <w:rPr>
          <w:rFonts w:ascii="宋体" w:hAnsi="宋体" w:hint="eastAsia"/>
          <w:sz w:val="24"/>
          <w:szCs w:val="24"/>
        </w:rPr>
        <w:t>，考核累计出现</w:t>
      </w:r>
      <w:r w:rsidR="00282F5F" w:rsidRPr="00282F5F">
        <w:rPr>
          <w:rFonts w:ascii="宋体" w:hAnsi="宋体" w:hint="eastAsia"/>
          <w:sz w:val="24"/>
          <w:szCs w:val="24"/>
        </w:rPr>
        <w:t>2</w:t>
      </w:r>
      <w:r w:rsidR="00282F5F" w:rsidRPr="00282F5F">
        <w:rPr>
          <w:rFonts w:ascii="宋体" w:hAnsi="宋体" w:hint="eastAsia"/>
          <w:sz w:val="24"/>
          <w:szCs w:val="24"/>
        </w:rPr>
        <w:t>次“不合格”的，扣当月服务费的</w:t>
      </w:r>
      <w:r w:rsidR="00282F5F" w:rsidRPr="00282F5F">
        <w:rPr>
          <w:rFonts w:ascii="宋体" w:hAnsi="宋体" w:hint="eastAsia"/>
          <w:sz w:val="24"/>
          <w:szCs w:val="24"/>
        </w:rPr>
        <w:t>20%</w:t>
      </w:r>
      <w:r w:rsidR="00282F5F" w:rsidRPr="00282F5F">
        <w:rPr>
          <w:rFonts w:ascii="宋体" w:hAnsi="宋体" w:hint="eastAsia"/>
          <w:sz w:val="24"/>
          <w:szCs w:val="24"/>
        </w:rPr>
        <w:t>，考核累计出现</w:t>
      </w:r>
      <w:r w:rsidR="00282F5F" w:rsidRPr="00282F5F">
        <w:rPr>
          <w:rFonts w:ascii="宋体" w:hAnsi="宋体" w:hint="eastAsia"/>
          <w:sz w:val="24"/>
          <w:szCs w:val="24"/>
        </w:rPr>
        <w:t>3</w:t>
      </w:r>
      <w:r w:rsidR="00282F5F" w:rsidRPr="00282F5F">
        <w:rPr>
          <w:rFonts w:ascii="宋体" w:hAnsi="宋体" w:hint="eastAsia"/>
          <w:sz w:val="24"/>
          <w:szCs w:val="24"/>
        </w:rPr>
        <w:t>次“不合格”的，采购人有权单方终止合同，不退还履约保证金，并保留追究中标人因此给采购人造成的一切经济损失及违约责任。</w:t>
      </w:r>
    </w:p>
    <w:p w:rsidR="0011746F" w:rsidRPr="00282F5F" w:rsidRDefault="00282F5F">
      <w:pPr>
        <w:wordWrap w:val="0"/>
        <w:spacing w:line="360" w:lineRule="auto"/>
        <w:ind w:firstLineChars="200" w:firstLine="482"/>
        <w:rPr>
          <w:rFonts w:ascii="宋体" w:hAnsi="宋体"/>
          <w:b/>
          <w:bCs/>
          <w:sz w:val="24"/>
          <w:szCs w:val="24"/>
        </w:rPr>
      </w:pPr>
      <w:r w:rsidRPr="00282F5F">
        <w:rPr>
          <w:rFonts w:ascii="宋体" w:hAnsi="宋体" w:hint="eastAsia"/>
          <w:b/>
          <w:bCs/>
          <w:sz w:val="24"/>
          <w:szCs w:val="24"/>
        </w:rPr>
        <w:t>以上扣发部分的服务经费，直接在当月核拨的服务经费中扣除，均不以任何形式再核拨。</w:t>
      </w:r>
    </w:p>
    <w:p w:rsidR="0011746F" w:rsidRPr="00282F5F" w:rsidRDefault="0011746F"/>
    <w:p w:rsidR="0011746F" w:rsidRPr="00282F5F" w:rsidRDefault="0011746F" w:rsidP="0011746F">
      <w:pPr>
        <w:pStyle w:val="a5"/>
        <w:ind w:firstLine="536"/>
      </w:pPr>
    </w:p>
    <w:p w:rsidR="0011746F" w:rsidRPr="00282F5F" w:rsidRDefault="0011746F"/>
    <w:p w:rsidR="0011746F" w:rsidRPr="00282F5F" w:rsidRDefault="0011746F" w:rsidP="0011746F">
      <w:pPr>
        <w:pStyle w:val="a5"/>
        <w:ind w:firstLine="536"/>
      </w:pPr>
    </w:p>
    <w:p w:rsidR="0011746F" w:rsidRPr="00282F5F" w:rsidRDefault="0011746F"/>
    <w:p w:rsidR="0011746F" w:rsidRPr="00282F5F" w:rsidRDefault="0011746F" w:rsidP="0011746F">
      <w:pPr>
        <w:pStyle w:val="a5"/>
        <w:ind w:firstLine="536"/>
      </w:pPr>
    </w:p>
    <w:p w:rsidR="0011746F" w:rsidRPr="00282F5F" w:rsidRDefault="0011746F"/>
    <w:p w:rsidR="0011746F" w:rsidRPr="00282F5F" w:rsidRDefault="0011746F" w:rsidP="0011746F">
      <w:pPr>
        <w:pStyle w:val="a5"/>
        <w:ind w:firstLine="536"/>
      </w:pPr>
    </w:p>
    <w:p w:rsidR="0011746F" w:rsidRPr="00282F5F" w:rsidRDefault="0011746F"/>
    <w:p w:rsidR="0011746F" w:rsidRPr="00282F5F" w:rsidRDefault="00282F5F">
      <w:pPr>
        <w:wordWrap w:val="0"/>
        <w:spacing w:line="360" w:lineRule="auto"/>
        <w:rPr>
          <w:rFonts w:ascii="宋体" w:hAnsi="宋体"/>
          <w:b/>
          <w:bCs/>
          <w:sz w:val="24"/>
          <w:szCs w:val="24"/>
        </w:rPr>
      </w:pPr>
      <w:r w:rsidRPr="00282F5F">
        <w:rPr>
          <w:rFonts w:ascii="宋体" w:hAnsi="宋体" w:hint="eastAsia"/>
          <w:b/>
          <w:bCs/>
          <w:sz w:val="24"/>
          <w:szCs w:val="24"/>
        </w:rPr>
        <w:lastRenderedPageBreak/>
        <w:t>附件一《宁波大学附属人民医院</w:t>
      </w:r>
      <w:r w:rsidRPr="00282F5F">
        <w:rPr>
          <w:rFonts w:ascii="宋体" w:hAnsi="宋体" w:hint="eastAsia"/>
          <w:b/>
          <w:bCs/>
          <w:sz w:val="24"/>
          <w:szCs w:val="24"/>
        </w:rPr>
        <w:t>明湖院区安保配置</w:t>
      </w:r>
      <w:r w:rsidRPr="00282F5F">
        <w:rPr>
          <w:rFonts w:ascii="宋体" w:hAnsi="宋体" w:hint="eastAsia"/>
          <w:b/>
          <w:bCs/>
          <w:sz w:val="24"/>
          <w:szCs w:val="24"/>
        </w:rPr>
        <w:t>表》</w:t>
      </w:r>
    </w:p>
    <w:tbl>
      <w:tblPr>
        <w:tblW w:w="9720" w:type="dxa"/>
        <w:tblInd w:w="93" w:type="dxa"/>
        <w:tblLayout w:type="fixed"/>
        <w:tblLook w:val="04A0"/>
      </w:tblPr>
      <w:tblGrid>
        <w:gridCol w:w="814"/>
        <w:gridCol w:w="1853"/>
        <w:gridCol w:w="2563"/>
        <w:gridCol w:w="1637"/>
        <w:gridCol w:w="2853"/>
      </w:tblGrid>
      <w:tr w:rsidR="0011746F" w:rsidRPr="00282F5F">
        <w:trPr>
          <w:trHeight w:val="783"/>
        </w:trPr>
        <w:tc>
          <w:tcPr>
            <w:tcW w:w="97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b/>
                <w:bCs/>
                <w:kern w:val="0"/>
                <w:szCs w:val="21"/>
              </w:rPr>
            </w:pPr>
            <w:proofErr w:type="gramStart"/>
            <w:r w:rsidRPr="00282F5F">
              <w:rPr>
                <w:rFonts w:ascii="宋体" w:hAnsi="宋体" w:cs="宋体" w:hint="eastAsia"/>
                <w:b/>
                <w:bCs/>
                <w:kern w:val="0"/>
                <w:sz w:val="28"/>
                <w:szCs w:val="28"/>
              </w:rPr>
              <w:t>明湖院区</w:t>
            </w:r>
            <w:proofErr w:type="gramEnd"/>
            <w:r w:rsidRPr="00282F5F">
              <w:rPr>
                <w:rFonts w:ascii="宋体" w:hAnsi="宋体" w:cs="宋体" w:hint="eastAsia"/>
                <w:b/>
                <w:bCs/>
                <w:kern w:val="0"/>
                <w:sz w:val="28"/>
                <w:szCs w:val="28"/>
              </w:rPr>
              <w:t>安保配置表</w:t>
            </w:r>
          </w:p>
        </w:tc>
      </w:tr>
      <w:tr w:rsidR="0011746F" w:rsidRPr="00282F5F">
        <w:trPr>
          <w:trHeight w:val="772"/>
        </w:trPr>
        <w:tc>
          <w:tcPr>
            <w:tcW w:w="26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b/>
                <w:bCs/>
                <w:kern w:val="0"/>
                <w:szCs w:val="21"/>
              </w:rPr>
            </w:pPr>
            <w:r w:rsidRPr="00282F5F">
              <w:rPr>
                <w:rFonts w:ascii="宋体" w:hAnsi="宋体" w:cs="宋体" w:hint="eastAsia"/>
                <w:b/>
                <w:bCs/>
                <w:kern w:val="0"/>
                <w:szCs w:val="21"/>
              </w:rPr>
              <w:t>岗位名称</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b/>
                <w:bCs/>
                <w:kern w:val="0"/>
                <w:szCs w:val="21"/>
              </w:rPr>
            </w:pPr>
            <w:r w:rsidRPr="00282F5F">
              <w:rPr>
                <w:rFonts w:ascii="宋体" w:hAnsi="宋体" w:cs="宋体" w:hint="eastAsia"/>
                <w:b/>
                <w:bCs/>
                <w:kern w:val="0"/>
                <w:szCs w:val="21"/>
              </w:rPr>
              <w:t>在岗时间</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b/>
                <w:bCs/>
                <w:kern w:val="0"/>
                <w:szCs w:val="21"/>
              </w:rPr>
            </w:pPr>
            <w:r w:rsidRPr="00282F5F">
              <w:rPr>
                <w:rFonts w:ascii="宋体" w:hAnsi="宋体" w:cs="宋体" w:hint="eastAsia"/>
                <w:b/>
                <w:bCs/>
                <w:kern w:val="0"/>
                <w:szCs w:val="21"/>
              </w:rPr>
              <w:t>配置人数（人）</w:t>
            </w:r>
          </w:p>
        </w:tc>
        <w:tc>
          <w:tcPr>
            <w:tcW w:w="2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b/>
                <w:bCs/>
                <w:kern w:val="0"/>
                <w:szCs w:val="21"/>
              </w:rPr>
            </w:pPr>
            <w:r w:rsidRPr="00282F5F">
              <w:rPr>
                <w:rFonts w:ascii="宋体" w:hAnsi="宋体" w:cs="宋体" w:hint="eastAsia"/>
                <w:b/>
                <w:bCs/>
                <w:kern w:val="0"/>
                <w:szCs w:val="21"/>
              </w:rPr>
              <w:t>备注</w:t>
            </w:r>
          </w:p>
        </w:tc>
      </w:tr>
      <w:tr w:rsidR="0011746F" w:rsidRPr="00282F5F">
        <w:trPr>
          <w:trHeight w:val="1169"/>
        </w:trPr>
        <w:tc>
          <w:tcPr>
            <w:tcW w:w="26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安保队长</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上六休</w:t>
            </w:r>
            <w:proofErr w:type="gramStart"/>
            <w:r w:rsidRPr="00282F5F">
              <w:rPr>
                <w:rFonts w:ascii="宋体" w:hAnsi="宋体" w:cs="宋体" w:hint="eastAsia"/>
                <w:kern w:val="0"/>
                <w:sz w:val="20"/>
              </w:rPr>
              <w:t>一</w:t>
            </w:r>
            <w:proofErr w:type="gramEnd"/>
            <w:r w:rsidRPr="00282F5F">
              <w:rPr>
                <w:rFonts w:ascii="宋体" w:hAnsi="宋体" w:cs="宋体" w:hint="eastAsia"/>
                <w:kern w:val="0"/>
                <w:sz w:val="20"/>
              </w:rPr>
              <w:t>；与医院行政工作时间早半小时上班、晚半小时下班；</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Calibri" w:hAnsi="Calibri" w:cs="宋体"/>
                <w:kern w:val="0"/>
                <w:sz w:val="20"/>
              </w:rPr>
            </w:pPr>
            <w:r w:rsidRPr="00282F5F">
              <w:rPr>
                <w:rFonts w:ascii="Calibri" w:hAnsi="Calibri" w:cs="宋体"/>
                <w:kern w:val="0"/>
                <w:sz w:val="20"/>
              </w:rPr>
              <w:t>1</w:t>
            </w:r>
          </w:p>
        </w:tc>
        <w:tc>
          <w:tcPr>
            <w:tcW w:w="2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11746F">
            <w:pPr>
              <w:widowControl/>
              <w:jc w:val="left"/>
              <w:rPr>
                <w:rFonts w:ascii="宋体" w:hAnsi="宋体" w:cs="宋体"/>
                <w:kern w:val="0"/>
                <w:sz w:val="20"/>
              </w:rPr>
            </w:pPr>
          </w:p>
        </w:tc>
      </w:tr>
      <w:tr w:rsidR="0011746F" w:rsidRPr="00282F5F">
        <w:trPr>
          <w:trHeight w:val="809"/>
        </w:trPr>
        <w:tc>
          <w:tcPr>
            <w:tcW w:w="8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岗位</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急诊保安（白班）</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上一休</w:t>
            </w:r>
            <w:proofErr w:type="gramStart"/>
            <w:r w:rsidRPr="00282F5F">
              <w:rPr>
                <w:rFonts w:ascii="宋体" w:hAnsi="宋体" w:cs="宋体" w:hint="eastAsia"/>
                <w:kern w:val="0"/>
                <w:sz w:val="20"/>
              </w:rPr>
              <w:t>一</w:t>
            </w:r>
            <w:proofErr w:type="gramEnd"/>
            <w:r w:rsidRPr="00282F5F">
              <w:rPr>
                <w:rFonts w:ascii="宋体" w:hAnsi="宋体" w:cs="宋体" w:hint="eastAsia"/>
                <w:kern w:val="0"/>
                <w:sz w:val="20"/>
              </w:rPr>
              <w:t>（</w:t>
            </w:r>
            <w:r w:rsidRPr="00282F5F">
              <w:rPr>
                <w:rFonts w:ascii="宋体" w:hAnsi="宋体" w:cs="宋体" w:hint="eastAsia"/>
                <w:kern w:val="0"/>
                <w:sz w:val="20"/>
              </w:rPr>
              <w:t>7:00-19:00</w:t>
            </w:r>
            <w:r w:rsidRPr="00282F5F">
              <w:rPr>
                <w:rFonts w:ascii="宋体" w:hAnsi="宋体" w:cs="宋体" w:hint="eastAsia"/>
                <w:kern w:val="0"/>
                <w:sz w:val="20"/>
              </w:rPr>
              <w:t>）</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Calibri" w:hAnsi="Calibri" w:cs="宋体"/>
                <w:kern w:val="0"/>
                <w:sz w:val="20"/>
              </w:rPr>
            </w:pPr>
            <w:r w:rsidRPr="00282F5F">
              <w:rPr>
                <w:rFonts w:ascii="Calibri" w:hAnsi="Calibri" w:cs="宋体" w:hint="eastAsia"/>
                <w:kern w:val="0"/>
                <w:sz w:val="20"/>
              </w:rPr>
              <w:t>2</w:t>
            </w:r>
          </w:p>
        </w:tc>
        <w:tc>
          <w:tcPr>
            <w:tcW w:w="2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left"/>
              <w:rPr>
                <w:rFonts w:ascii="宋体" w:hAnsi="宋体" w:cs="宋体"/>
                <w:kern w:val="0"/>
                <w:sz w:val="20"/>
              </w:rPr>
            </w:pPr>
            <w:r w:rsidRPr="00282F5F">
              <w:rPr>
                <w:rFonts w:ascii="宋体" w:hAnsi="宋体" w:cs="宋体" w:hint="eastAsia"/>
                <w:kern w:val="0"/>
                <w:sz w:val="20"/>
              </w:rPr>
              <w:t>急诊维护秩序</w:t>
            </w:r>
          </w:p>
        </w:tc>
      </w:tr>
      <w:tr w:rsidR="0011746F" w:rsidRPr="00282F5F">
        <w:trPr>
          <w:trHeight w:val="809"/>
        </w:trPr>
        <w:tc>
          <w:tcPr>
            <w:tcW w:w="814" w:type="dxa"/>
            <w:vMerge/>
            <w:tcBorders>
              <w:left w:val="single" w:sz="4" w:space="0" w:color="000000"/>
              <w:right w:val="single" w:sz="4" w:space="0" w:color="000000"/>
            </w:tcBorders>
            <w:shd w:val="clear" w:color="auto" w:fill="auto"/>
            <w:vAlign w:val="center"/>
          </w:tcPr>
          <w:p w:rsidR="0011746F" w:rsidRPr="00282F5F" w:rsidRDefault="0011746F">
            <w:pPr>
              <w:widowControl/>
              <w:jc w:val="center"/>
              <w:rPr>
                <w:rFonts w:ascii="宋体" w:hAnsi="宋体" w:cs="宋体"/>
                <w:kern w:val="0"/>
                <w:sz w:val="2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急诊保安（夜班）</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上一休</w:t>
            </w:r>
            <w:proofErr w:type="gramStart"/>
            <w:r w:rsidRPr="00282F5F">
              <w:rPr>
                <w:rFonts w:ascii="宋体" w:hAnsi="宋体" w:cs="宋体" w:hint="eastAsia"/>
                <w:kern w:val="0"/>
                <w:sz w:val="20"/>
              </w:rPr>
              <w:t>一</w:t>
            </w:r>
            <w:proofErr w:type="gramEnd"/>
            <w:r w:rsidRPr="00282F5F">
              <w:rPr>
                <w:rFonts w:ascii="宋体" w:hAnsi="宋体" w:cs="宋体" w:hint="eastAsia"/>
                <w:kern w:val="0"/>
                <w:sz w:val="20"/>
              </w:rPr>
              <w:t>（</w:t>
            </w:r>
            <w:r w:rsidRPr="00282F5F">
              <w:rPr>
                <w:rFonts w:ascii="宋体" w:hAnsi="宋体" w:cs="宋体" w:hint="eastAsia"/>
                <w:kern w:val="0"/>
                <w:sz w:val="20"/>
              </w:rPr>
              <w:t>7:00-19:00</w:t>
            </w:r>
            <w:r w:rsidRPr="00282F5F">
              <w:rPr>
                <w:rFonts w:ascii="宋体" w:hAnsi="宋体" w:cs="宋体" w:hint="eastAsia"/>
                <w:kern w:val="0"/>
                <w:sz w:val="20"/>
              </w:rPr>
              <w:t>）</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Calibri" w:hAnsi="Calibri" w:cs="宋体"/>
                <w:kern w:val="0"/>
                <w:sz w:val="20"/>
              </w:rPr>
            </w:pPr>
            <w:r w:rsidRPr="00282F5F">
              <w:rPr>
                <w:rFonts w:ascii="Calibri" w:hAnsi="Calibri" w:cs="宋体" w:hint="eastAsia"/>
                <w:kern w:val="0"/>
                <w:sz w:val="20"/>
              </w:rPr>
              <w:t>2</w:t>
            </w:r>
          </w:p>
        </w:tc>
        <w:tc>
          <w:tcPr>
            <w:tcW w:w="2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left"/>
              <w:rPr>
                <w:rFonts w:ascii="宋体" w:hAnsi="宋体" w:cs="宋体"/>
                <w:kern w:val="0"/>
                <w:sz w:val="20"/>
              </w:rPr>
            </w:pPr>
            <w:r w:rsidRPr="00282F5F">
              <w:rPr>
                <w:rFonts w:ascii="宋体" w:hAnsi="宋体" w:cs="宋体" w:hint="eastAsia"/>
                <w:kern w:val="0"/>
                <w:sz w:val="20"/>
              </w:rPr>
              <w:t>急诊维护秩序</w:t>
            </w:r>
          </w:p>
        </w:tc>
      </w:tr>
      <w:tr w:rsidR="0011746F" w:rsidRPr="00282F5F">
        <w:trPr>
          <w:trHeight w:val="716"/>
        </w:trPr>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11746F">
            <w:pPr>
              <w:rPr>
                <w:rFonts w:ascii="Calibri" w:hAnsi="Calibri" w:cs="Calibri"/>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车管人员</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上一休</w:t>
            </w:r>
            <w:proofErr w:type="gramStart"/>
            <w:r w:rsidRPr="00282F5F">
              <w:rPr>
                <w:rFonts w:ascii="宋体" w:hAnsi="宋体" w:cs="宋体" w:hint="eastAsia"/>
                <w:kern w:val="0"/>
                <w:sz w:val="20"/>
              </w:rPr>
              <w:t>一</w:t>
            </w:r>
            <w:proofErr w:type="gramEnd"/>
            <w:r w:rsidRPr="00282F5F">
              <w:rPr>
                <w:rFonts w:ascii="宋体" w:hAnsi="宋体" w:cs="宋体" w:hint="eastAsia"/>
                <w:kern w:val="0"/>
                <w:sz w:val="20"/>
              </w:rPr>
              <w:t>（</w:t>
            </w:r>
            <w:r w:rsidRPr="00282F5F">
              <w:rPr>
                <w:rFonts w:ascii="宋体" w:hAnsi="宋体" w:cs="宋体"/>
                <w:kern w:val="0"/>
                <w:sz w:val="20"/>
              </w:rPr>
              <w:t>6</w:t>
            </w:r>
            <w:r w:rsidRPr="00282F5F">
              <w:rPr>
                <w:rFonts w:ascii="宋体" w:hAnsi="宋体" w:cs="宋体" w:hint="eastAsia"/>
                <w:kern w:val="0"/>
                <w:sz w:val="20"/>
              </w:rPr>
              <w:t>:</w:t>
            </w:r>
            <w:r w:rsidRPr="00282F5F">
              <w:rPr>
                <w:rFonts w:ascii="宋体" w:hAnsi="宋体" w:cs="宋体"/>
                <w:kern w:val="0"/>
                <w:sz w:val="20"/>
              </w:rPr>
              <w:t>00-18:00</w:t>
            </w:r>
            <w:r w:rsidRPr="00282F5F">
              <w:rPr>
                <w:rFonts w:ascii="宋体" w:hAnsi="宋体" w:cs="宋体" w:hint="eastAsia"/>
                <w:kern w:val="0"/>
                <w:sz w:val="20"/>
              </w:rPr>
              <w:t>）</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Calibri" w:hAnsi="Calibri" w:cs="宋体"/>
                <w:kern w:val="0"/>
                <w:sz w:val="20"/>
              </w:rPr>
            </w:pPr>
            <w:r w:rsidRPr="00282F5F">
              <w:rPr>
                <w:rFonts w:cs="宋体" w:hint="eastAsia"/>
                <w:kern w:val="0"/>
                <w:sz w:val="20"/>
              </w:rPr>
              <w:t>2</w:t>
            </w:r>
          </w:p>
        </w:tc>
        <w:tc>
          <w:tcPr>
            <w:tcW w:w="2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left"/>
              <w:rPr>
                <w:rFonts w:ascii="宋体" w:hAnsi="宋体" w:cs="宋体"/>
                <w:kern w:val="0"/>
                <w:sz w:val="20"/>
              </w:rPr>
            </w:pPr>
            <w:r w:rsidRPr="00282F5F">
              <w:rPr>
                <w:rFonts w:ascii="宋体" w:hAnsi="宋体" w:cs="宋体" w:hint="eastAsia"/>
                <w:kern w:val="0"/>
                <w:sz w:val="20"/>
              </w:rPr>
              <w:t>院内机动车和非机动车交通指挥</w:t>
            </w:r>
          </w:p>
        </w:tc>
      </w:tr>
      <w:tr w:rsidR="0011746F" w:rsidRPr="00282F5F">
        <w:trPr>
          <w:trHeight w:val="783"/>
        </w:trPr>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11746F">
            <w:pPr>
              <w:rPr>
                <w:rFonts w:ascii="Calibri" w:hAnsi="Calibri" w:cs="Calibri"/>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骨伤门诊秩序维护保安</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上一休</w:t>
            </w:r>
            <w:proofErr w:type="gramStart"/>
            <w:r w:rsidRPr="00282F5F">
              <w:rPr>
                <w:rFonts w:ascii="宋体" w:hAnsi="宋体" w:cs="宋体" w:hint="eastAsia"/>
                <w:kern w:val="0"/>
                <w:sz w:val="20"/>
              </w:rPr>
              <w:t>一</w:t>
            </w:r>
            <w:proofErr w:type="gramEnd"/>
            <w:r w:rsidRPr="00282F5F">
              <w:rPr>
                <w:rFonts w:ascii="宋体" w:hAnsi="宋体" w:cs="宋体" w:hint="eastAsia"/>
                <w:kern w:val="0"/>
                <w:sz w:val="20"/>
              </w:rPr>
              <w:t>（</w:t>
            </w:r>
            <w:r w:rsidRPr="00282F5F">
              <w:rPr>
                <w:rFonts w:ascii="宋体" w:hAnsi="宋体" w:cs="宋体"/>
                <w:kern w:val="0"/>
                <w:sz w:val="20"/>
              </w:rPr>
              <w:t>8</w:t>
            </w:r>
            <w:r w:rsidRPr="00282F5F">
              <w:rPr>
                <w:rFonts w:ascii="宋体" w:hAnsi="宋体" w:cs="宋体" w:hint="eastAsia"/>
                <w:kern w:val="0"/>
                <w:sz w:val="20"/>
              </w:rPr>
              <w:t>:</w:t>
            </w:r>
            <w:r w:rsidRPr="00282F5F">
              <w:rPr>
                <w:rFonts w:ascii="宋体" w:hAnsi="宋体" w:cs="宋体"/>
                <w:kern w:val="0"/>
                <w:sz w:val="20"/>
              </w:rPr>
              <w:t>00-17:00</w:t>
            </w:r>
            <w:r w:rsidRPr="00282F5F">
              <w:rPr>
                <w:rFonts w:ascii="宋体" w:hAnsi="宋体" w:cs="宋体" w:hint="eastAsia"/>
                <w:kern w:val="0"/>
                <w:sz w:val="20"/>
              </w:rPr>
              <w:t>）</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Calibri" w:hAnsi="Calibri" w:cs="宋体"/>
                <w:kern w:val="0"/>
                <w:sz w:val="20"/>
              </w:rPr>
            </w:pPr>
            <w:r w:rsidRPr="00282F5F">
              <w:rPr>
                <w:rFonts w:ascii="Calibri" w:hAnsi="Calibri" w:cs="宋体" w:hint="eastAsia"/>
                <w:kern w:val="0"/>
                <w:sz w:val="20"/>
              </w:rPr>
              <w:t>1</w:t>
            </w:r>
          </w:p>
        </w:tc>
        <w:tc>
          <w:tcPr>
            <w:tcW w:w="2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left"/>
              <w:rPr>
                <w:rFonts w:ascii="宋体" w:hAnsi="宋体" w:cs="宋体"/>
                <w:kern w:val="0"/>
                <w:sz w:val="20"/>
              </w:rPr>
            </w:pPr>
            <w:r w:rsidRPr="00282F5F">
              <w:rPr>
                <w:rFonts w:ascii="宋体" w:hAnsi="宋体" w:cs="宋体" w:hint="eastAsia"/>
                <w:kern w:val="0"/>
                <w:sz w:val="20"/>
              </w:rPr>
              <w:t>秩序维护</w:t>
            </w:r>
          </w:p>
        </w:tc>
      </w:tr>
      <w:tr w:rsidR="0011746F" w:rsidRPr="00282F5F">
        <w:trPr>
          <w:trHeight w:val="605"/>
        </w:trPr>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11746F">
            <w:pPr>
              <w:rPr>
                <w:rFonts w:ascii="Calibri" w:hAnsi="Calibri" w:cs="Calibri"/>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门岗（日）</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上一休</w:t>
            </w:r>
            <w:proofErr w:type="gramStart"/>
            <w:r w:rsidRPr="00282F5F">
              <w:rPr>
                <w:rFonts w:ascii="宋体" w:hAnsi="宋体" w:cs="宋体" w:hint="eastAsia"/>
                <w:kern w:val="0"/>
                <w:sz w:val="20"/>
              </w:rPr>
              <w:t>一</w:t>
            </w:r>
            <w:proofErr w:type="gramEnd"/>
            <w:r w:rsidRPr="00282F5F">
              <w:rPr>
                <w:rFonts w:ascii="宋体" w:hAnsi="宋体" w:cs="宋体" w:hint="eastAsia"/>
                <w:kern w:val="0"/>
                <w:sz w:val="20"/>
              </w:rPr>
              <w:t>（</w:t>
            </w:r>
            <w:r w:rsidRPr="00282F5F">
              <w:rPr>
                <w:rFonts w:ascii="宋体" w:hAnsi="宋体" w:cs="宋体" w:hint="eastAsia"/>
                <w:kern w:val="0"/>
                <w:sz w:val="20"/>
              </w:rPr>
              <w:t>7:00-19:00</w:t>
            </w:r>
            <w:r w:rsidRPr="00282F5F">
              <w:rPr>
                <w:rFonts w:ascii="宋体" w:hAnsi="宋体" w:cs="宋体" w:hint="eastAsia"/>
                <w:kern w:val="0"/>
                <w:sz w:val="20"/>
              </w:rPr>
              <w:t>）</w:t>
            </w:r>
          </w:p>
        </w:tc>
        <w:tc>
          <w:tcPr>
            <w:tcW w:w="1637" w:type="dxa"/>
            <w:tcBorders>
              <w:top w:val="single" w:sz="4" w:space="0" w:color="000000"/>
              <w:left w:val="single" w:sz="4" w:space="0" w:color="000000"/>
              <w:bottom w:val="single" w:sz="4" w:space="0" w:color="auto"/>
              <w:right w:val="single" w:sz="4" w:space="0" w:color="000000"/>
            </w:tcBorders>
            <w:shd w:val="clear" w:color="auto" w:fill="auto"/>
            <w:vAlign w:val="center"/>
          </w:tcPr>
          <w:p w:rsidR="0011746F" w:rsidRPr="00282F5F" w:rsidRDefault="00282F5F">
            <w:pPr>
              <w:widowControl/>
              <w:jc w:val="center"/>
              <w:rPr>
                <w:rFonts w:ascii="Calibri" w:hAnsi="Calibri" w:cs="宋体"/>
                <w:kern w:val="0"/>
                <w:sz w:val="20"/>
              </w:rPr>
            </w:pPr>
            <w:r w:rsidRPr="00282F5F">
              <w:rPr>
                <w:rFonts w:ascii="Calibri" w:hAnsi="Calibri" w:cs="宋体"/>
                <w:kern w:val="0"/>
                <w:sz w:val="20"/>
              </w:rPr>
              <w:t>2</w:t>
            </w:r>
          </w:p>
        </w:tc>
        <w:tc>
          <w:tcPr>
            <w:tcW w:w="2853" w:type="dxa"/>
            <w:vMerge w:val="restart"/>
            <w:tcBorders>
              <w:top w:val="single" w:sz="4" w:space="0" w:color="000000"/>
              <w:left w:val="single" w:sz="4" w:space="0" w:color="000000"/>
              <w:right w:val="single" w:sz="4" w:space="0" w:color="000000"/>
            </w:tcBorders>
            <w:shd w:val="clear" w:color="auto" w:fill="auto"/>
            <w:vAlign w:val="center"/>
          </w:tcPr>
          <w:p w:rsidR="0011746F" w:rsidRPr="00282F5F" w:rsidRDefault="00282F5F">
            <w:pPr>
              <w:widowControl/>
              <w:jc w:val="left"/>
              <w:rPr>
                <w:rFonts w:ascii="宋体" w:hAnsi="宋体" w:cs="宋体"/>
                <w:kern w:val="0"/>
                <w:sz w:val="20"/>
              </w:rPr>
            </w:pPr>
            <w:r w:rsidRPr="00282F5F">
              <w:rPr>
                <w:rFonts w:ascii="宋体" w:hAnsi="宋体" w:cs="宋体" w:hint="eastAsia"/>
                <w:kern w:val="0"/>
                <w:sz w:val="20"/>
              </w:rPr>
              <w:t>兼顾西门和东门区域交通引导</w:t>
            </w:r>
          </w:p>
        </w:tc>
      </w:tr>
      <w:tr w:rsidR="0011746F" w:rsidRPr="00282F5F">
        <w:trPr>
          <w:trHeight w:val="605"/>
        </w:trPr>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11746F">
            <w:pPr>
              <w:rPr>
                <w:rFonts w:ascii="Calibri" w:hAnsi="Calibri" w:cs="Calibri"/>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门岗（夜）</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上一休</w:t>
            </w:r>
            <w:proofErr w:type="gramStart"/>
            <w:r w:rsidRPr="00282F5F">
              <w:rPr>
                <w:rFonts w:ascii="宋体" w:hAnsi="宋体" w:cs="宋体" w:hint="eastAsia"/>
                <w:kern w:val="0"/>
                <w:sz w:val="20"/>
              </w:rPr>
              <w:t>一</w:t>
            </w:r>
            <w:proofErr w:type="gramEnd"/>
            <w:r w:rsidRPr="00282F5F">
              <w:rPr>
                <w:rFonts w:ascii="宋体" w:hAnsi="宋体" w:cs="宋体" w:hint="eastAsia"/>
                <w:kern w:val="0"/>
                <w:sz w:val="20"/>
              </w:rPr>
              <w:t>（</w:t>
            </w:r>
            <w:r w:rsidRPr="00282F5F">
              <w:rPr>
                <w:rFonts w:ascii="宋体" w:hAnsi="宋体" w:cs="宋体" w:hint="eastAsia"/>
                <w:kern w:val="0"/>
                <w:sz w:val="20"/>
              </w:rPr>
              <w:t>19:00-7:00</w:t>
            </w:r>
            <w:r w:rsidRPr="00282F5F">
              <w:rPr>
                <w:rFonts w:ascii="宋体" w:hAnsi="宋体" w:cs="宋体" w:hint="eastAsia"/>
                <w:kern w:val="0"/>
                <w:sz w:val="20"/>
              </w:rPr>
              <w:t>）</w:t>
            </w:r>
          </w:p>
        </w:tc>
        <w:tc>
          <w:tcPr>
            <w:tcW w:w="1637" w:type="dxa"/>
            <w:tcBorders>
              <w:top w:val="single" w:sz="4" w:space="0" w:color="auto"/>
              <w:left w:val="single" w:sz="4" w:space="0" w:color="000000"/>
              <w:bottom w:val="single" w:sz="4" w:space="0" w:color="000000"/>
              <w:right w:val="single" w:sz="4" w:space="0" w:color="000000"/>
            </w:tcBorders>
            <w:shd w:val="clear" w:color="auto" w:fill="auto"/>
            <w:vAlign w:val="center"/>
          </w:tcPr>
          <w:p w:rsidR="0011746F" w:rsidRPr="00282F5F" w:rsidRDefault="00282F5F">
            <w:pPr>
              <w:jc w:val="center"/>
              <w:rPr>
                <w:rFonts w:ascii="Calibri" w:hAnsi="Calibri" w:cs="宋体"/>
                <w:kern w:val="0"/>
                <w:sz w:val="20"/>
              </w:rPr>
            </w:pPr>
            <w:r w:rsidRPr="00282F5F">
              <w:rPr>
                <w:rFonts w:ascii="Calibri" w:hAnsi="Calibri" w:cs="宋体"/>
                <w:kern w:val="0"/>
                <w:sz w:val="20"/>
              </w:rPr>
              <w:t>2</w:t>
            </w:r>
          </w:p>
        </w:tc>
        <w:tc>
          <w:tcPr>
            <w:tcW w:w="2853" w:type="dxa"/>
            <w:vMerge/>
            <w:tcBorders>
              <w:left w:val="single" w:sz="4" w:space="0" w:color="000000"/>
              <w:bottom w:val="single" w:sz="4" w:space="0" w:color="000000"/>
              <w:right w:val="single" w:sz="4" w:space="0" w:color="000000"/>
            </w:tcBorders>
            <w:shd w:val="clear" w:color="auto" w:fill="auto"/>
            <w:vAlign w:val="center"/>
          </w:tcPr>
          <w:p w:rsidR="0011746F" w:rsidRPr="00282F5F" w:rsidRDefault="0011746F">
            <w:pPr>
              <w:rPr>
                <w:rFonts w:ascii="Calibri" w:hAnsi="Calibri" w:cs="Calibri"/>
                <w:szCs w:val="22"/>
              </w:rPr>
            </w:pPr>
          </w:p>
        </w:tc>
      </w:tr>
      <w:tr w:rsidR="0011746F" w:rsidRPr="00282F5F">
        <w:trPr>
          <w:trHeight w:val="586"/>
        </w:trPr>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11746F">
            <w:pPr>
              <w:rPr>
                <w:rFonts w:ascii="Calibri" w:hAnsi="Calibri" w:cs="Calibri"/>
                <w:szCs w:val="22"/>
              </w:rPr>
            </w:pPr>
          </w:p>
        </w:tc>
        <w:tc>
          <w:tcPr>
            <w:tcW w:w="1853" w:type="dxa"/>
            <w:tcBorders>
              <w:top w:val="single" w:sz="4" w:space="0" w:color="000000"/>
              <w:left w:val="single" w:sz="4" w:space="0" w:color="000000"/>
              <w:bottom w:val="nil"/>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巡逻（日）</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上一休</w:t>
            </w:r>
            <w:proofErr w:type="gramStart"/>
            <w:r w:rsidRPr="00282F5F">
              <w:rPr>
                <w:rFonts w:ascii="宋体" w:hAnsi="宋体" w:cs="宋体" w:hint="eastAsia"/>
                <w:kern w:val="0"/>
                <w:sz w:val="20"/>
              </w:rPr>
              <w:t>一</w:t>
            </w:r>
            <w:proofErr w:type="gramEnd"/>
            <w:r w:rsidRPr="00282F5F">
              <w:rPr>
                <w:rFonts w:ascii="宋体" w:hAnsi="宋体" w:cs="宋体" w:hint="eastAsia"/>
                <w:kern w:val="0"/>
                <w:sz w:val="20"/>
              </w:rPr>
              <w:t>（</w:t>
            </w:r>
            <w:r w:rsidRPr="00282F5F">
              <w:rPr>
                <w:rFonts w:ascii="宋体" w:hAnsi="宋体" w:cs="宋体" w:hint="eastAsia"/>
                <w:kern w:val="0"/>
                <w:sz w:val="20"/>
              </w:rPr>
              <w:t>7:00-19:00</w:t>
            </w:r>
            <w:r w:rsidRPr="00282F5F">
              <w:rPr>
                <w:rFonts w:ascii="宋体" w:hAnsi="宋体" w:cs="宋体" w:hint="eastAsia"/>
                <w:kern w:val="0"/>
                <w:sz w:val="20"/>
              </w:rPr>
              <w:t>）</w:t>
            </w:r>
          </w:p>
        </w:tc>
        <w:tc>
          <w:tcPr>
            <w:tcW w:w="1637" w:type="dxa"/>
            <w:tcBorders>
              <w:top w:val="single" w:sz="4" w:space="0" w:color="000000"/>
              <w:left w:val="single" w:sz="4" w:space="0" w:color="000000"/>
              <w:bottom w:val="single" w:sz="4" w:space="0" w:color="auto"/>
              <w:right w:val="single" w:sz="4" w:space="0" w:color="000000"/>
            </w:tcBorders>
            <w:shd w:val="clear" w:color="auto" w:fill="auto"/>
            <w:vAlign w:val="center"/>
          </w:tcPr>
          <w:p w:rsidR="0011746F" w:rsidRPr="00282F5F" w:rsidRDefault="00282F5F">
            <w:pPr>
              <w:widowControl/>
              <w:jc w:val="center"/>
              <w:rPr>
                <w:rFonts w:ascii="Calibri" w:hAnsi="Calibri" w:cs="宋体"/>
                <w:kern w:val="0"/>
                <w:sz w:val="20"/>
              </w:rPr>
            </w:pPr>
            <w:r w:rsidRPr="00282F5F">
              <w:rPr>
                <w:rFonts w:ascii="Calibri" w:hAnsi="Calibri" w:cs="宋体"/>
                <w:kern w:val="0"/>
                <w:sz w:val="20"/>
              </w:rPr>
              <w:t>2</w:t>
            </w:r>
          </w:p>
        </w:tc>
        <w:tc>
          <w:tcPr>
            <w:tcW w:w="2853" w:type="dxa"/>
            <w:vMerge w:val="restart"/>
            <w:tcBorders>
              <w:top w:val="single" w:sz="4" w:space="0" w:color="000000"/>
              <w:left w:val="single" w:sz="4" w:space="0" w:color="000000"/>
              <w:right w:val="single" w:sz="4" w:space="0" w:color="000000"/>
            </w:tcBorders>
            <w:shd w:val="clear" w:color="auto" w:fill="auto"/>
            <w:vAlign w:val="center"/>
          </w:tcPr>
          <w:p w:rsidR="0011746F" w:rsidRPr="00282F5F" w:rsidRDefault="00282F5F">
            <w:pPr>
              <w:widowControl/>
              <w:jc w:val="left"/>
              <w:rPr>
                <w:rFonts w:ascii="宋体" w:hAnsi="宋体" w:cs="宋体"/>
                <w:kern w:val="0"/>
                <w:sz w:val="20"/>
              </w:rPr>
            </w:pPr>
            <w:r w:rsidRPr="00282F5F">
              <w:rPr>
                <w:rFonts w:ascii="宋体" w:hAnsi="宋体" w:cs="宋体" w:hint="eastAsia"/>
                <w:kern w:val="0"/>
                <w:sz w:val="20"/>
              </w:rPr>
              <w:t>日间一次、夜间三次巡更打点。全院消火栓、灭火器检查</w:t>
            </w:r>
            <w:r w:rsidRPr="00282F5F">
              <w:rPr>
                <w:rFonts w:ascii="宋体" w:hAnsi="宋体" w:cs="宋体" w:hint="eastAsia"/>
                <w:kern w:val="0"/>
                <w:sz w:val="20"/>
              </w:rPr>
              <w:t>1</w:t>
            </w:r>
            <w:r w:rsidRPr="00282F5F">
              <w:rPr>
                <w:rFonts w:ascii="宋体" w:hAnsi="宋体" w:cs="宋体" w:hint="eastAsia"/>
                <w:kern w:val="0"/>
                <w:sz w:val="20"/>
              </w:rPr>
              <w:t>次</w:t>
            </w:r>
            <w:r w:rsidRPr="00282F5F">
              <w:rPr>
                <w:rFonts w:ascii="宋体" w:hAnsi="宋体" w:cs="宋体" w:hint="eastAsia"/>
                <w:kern w:val="0"/>
                <w:sz w:val="20"/>
              </w:rPr>
              <w:t>/</w:t>
            </w:r>
            <w:r w:rsidRPr="00282F5F">
              <w:rPr>
                <w:rFonts w:ascii="宋体" w:hAnsi="宋体" w:cs="宋体" w:hint="eastAsia"/>
                <w:kern w:val="0"/>
                <w:sz w:val="20"/>
              </w:rPr>
              <w:t>半月、一键报警测试</w:t>
            </w:r>
            <w:r w:rsidRPr="00282F5F">
              <w:rPr>
                <w:rFonts w:ascii="宋体" w:hAnsi="宋体" w:cs="宋体" w:hint="eastAsia"/>
                <w:kern w:val="0"/>
                <w:sz w:val="20"/>
              </w:rPr>
              <w:t>1</w:t>
            </w:r>
            <w:r w:rsidRPr="00282F5F">
              <w:rPr>
                <w:rFonts w:ascii="宋体" w:hAnsi="宋体" w:cs="宋体" w:hint="eastAsia"/>
                <w:kern w:val="0"/>
                <w:sz w:val="20"/>
              </w:rPr>
              <w:t>次</w:t>
            </w:r>
            <w:r w:rsidRPr="00282F5F">
              <w:rPr>
                <w:rFonts w:ascii="宋体" w:hAnsi="宋体" w:cs="宋体" w:hint="eastAsia"/>
                <w:kern w:val="0"/>
                <w:sz w:val="20"/>
              </w:rPr>
              <w:t>/</w:t>
            </w:r>
            <w:r w:rsidRPr="00282F5F">
              <w:rPr>
                <w:rFonts w:ascii="宋体" w:hAnsi="宋体" w:cs="宋体" w:hint="eastAsia"/>
                <w:kern w:val="0"/>
                <w:sz w:val="20"/>
              </w:rPr>
              <w:t>月。</w:t>
            </w:r>
          </w:p>
        </w:tc>
      </w:tr>
      <w:tr w:rsidR="0011746F" w:rsidRPr="00282F5F">
        <w:trPr>
          <w:trHeight w:val="605"/>
        </w:trPr>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11746F">
            <w:pPr>
              <w:rPr>
                <w:rFonts w:ascii="Calibri" w:hAnsi="Calibri" w:cs="Calibri"/>
                <w:szCs w:val="22"/>
              </w:rPr>
            </w:pPr>
          </w:p>
        </w:tc>
        <w:tc>
          <w:tcPr>
            <w:tcW w:w="1853" w:type="dxa"/>
            <w:tcBorders>
              <w:top w:val="single" w:sz="4" w:space="0" w:color="000000"/>
              <w:left w:val="single" w:sz="4" w:space="0" w:color="000000"/>
              <w:bottom w:val="nil"/>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巡逻（夜）</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上一休</w:t>
            </w:r>
            <w:proofErr w:type="gramStart"/>
            <w:r w:rsidRPr="00282F5F">
              <w:rPr>
                <w:rFonts w:ascii="宋体" w:hAnsi="宋体" w:cs="宋体" w:hint="eastAsia"/>
                <w:kern w:val="0"/>
                <w:sz w:val="20"/>
              </w:rPr>
              <w:t>一</w:t>
            </w:r>
            <w:proofErr w:type="gramEnd"/>
            <w:r w:rsidRPr="00282F5F">
              <w:rPr>
                <w:rFonts w:ascii="宋体" w:hAnsi="宋体" w:cs="宋体" w:hint="eastAsia"/>
                <w:kern w:val="0"/>
                <w:sz w:val="20"/>
              </w:rPr>
              <w:t>（</w:t>
            </w:r>
            <w:r w:rsidRPr="00282F5F">
              <w:rPr>
                <w:rFonts w:ascii="宋体" w:hAnsi="宋体" w:cs="宋体" w:hint="eastAsia"/>
                <w:kern w:val="0"/>
                <w:sz w:val="20"/>
              </w:rPr>
              <w:t>19:00-7:00</w:t>
            </w:r>
            <w:r w:rsidRPr="00282F5F">
              <w:rPr>
                <w:rFonts w:ascii="宋体" w:hAnsi="宋体" w:cs="宋体" w:hint="eastAsia"/>
                <w:kern w:val="0"/>
                <w:sz w:val="20"/>
              </w:rPr>
              <w:t>）</w:t>
            </w:r>
          </w:p>
        </w:tc>
        <w:tc>
          <w:tcPr>
            <w:tcW w:w="1637" w:type="dxa"/>
            <w:tcBorders>
              <w:top w:val="single" w:sz="4" w:space="0" w:color="auto"/>
              <w:left w:val="single" w:sz="4" w:space="0" w:color="000000"/>
              <w:bottom w:val="single" w:sz="4" w:space="0" w:color="000000"/>
              <w:right w:val="single" w:sz="4" w:space="0" w:color="000000"/>
            </w:tcBorders>
            <w:shd w:val="clear" w:color="auto" w:fill="auto"/>
            <w:vAlign w:val="center"/>
          </w:tcPr>
          <w:p w:rsidR="0011746F" w:rsidRPr="00282F5F" w:rsidRDefault="00282F5F">
            <w:pPr>
              <w:jc w:val="center"/>
              <w:rPr>
                <w:rFonts w:ascii="Calibri" w:hAnsi="Calibri" w:cs="宋体"/>
                <w:kern w:val="0"/>
                <w:sz w:val="20"/>
              </w:rPr>
            </w:pPr>
            <w:r w:rsidRPr="00282F5F">
              <w:rPr>
                <w:rFonts w:ascii="Calibri" w:hAnsi="Calibri" w:cs="宋体"/>
                <w:kern w:val="0"/>
                <w:sz w:val="20"/>
              </w:rPr>
              <w:t>2</w:t>
            </w:r>
          </w:p>
        </w:tc>
        <w:tc>
          <w:tcPr>
            <w:tcW w:w="2853" w:type="dxa"/>
            <w:vMerge/>
            <w:tcBorders>
              <w:left w:val="single" w:sz="4" w:space="0" w:color="000000"/>
              <w:bottom w:val="single" w:sz="4" w:space="0" w:color="000000"/>
              <w:right w:val="single" w:sz="4" w:space="0" w:color="000000"/>
            </w:tcBorders>
            <w:shd w:val="clear" w:color="auto" w:fill="auto"/>
            <w:vAlign w:val="center"/>
          </w:tcPr>
          <w:p w:rsidR="0011746F" w:rsidRPr="00282F5F" w:rsidRDefault="0011746F">
            <w:pPr>
              <w:rPr>
                <w:rFonts w:ascii="Calibri" w:hAnsi="Calibri" w:cs="Calibri"/>
                <w:szCs w:val="22"/>
              </w:rPr>
            </w:pPr>
          </w:p>
        </w:tc>
      </w:tr>
      <w:tr w:rsidR="0011746F" w:rsidRPr="00282F5F">
        <w:trPr>
          <w:trHeight w:val="512"/>
        </w:trPr>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11746F">
            <w:pPr>
              <w:rPr>
                <w:rFonts w:ascii="Calibri" w:hAnsi="Calibri" w:cs="Calibri"/>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安检（监视岗）</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上一休</w:t>
            </w:r>
            <w:proofErr w:type="gramStart"/>
            <w:r w:rsidRPr="00282F5F">
              <w:rPr>
                <w:rFonts w:ascii="宋体" w:hAnsi="宋体" w:cs="宋体" w:hint="eastAsia"/>
                <w:kern w:val="0"/>
                <w:sz w:val="20"/>
              </w:rPr>
              <w:t>一</w:t>
            </w:r>
            <w:proofErr w:type="gramEnd"/>
            <w:r w:rsidRPr="00282F5F">
              <w:rPr>
                <w:rFonts w:ascii="宋体" w:hAnsi="宋体" w:cs="宋体" w:hint="eastAsia"/>
                <w:kern w:val="0"/>
                <w:sz w:val="20"/>
              </w:rPr>
              <w:t>（</w:t>
            </w:r>
            <w:r w:rsidRPr="00282F5F">
              <w:rPr>
                <w:rFonts w:ascii="宋体" w:hAnsi="宋体" w:cs="宋体"/>
                <w:kern w:val="0"/>
                <w:sz w:val="20"/>
              </w:rPr>
              <w:t>8</w:t>
            </w:r>
            <w:r w:rsidRPr="00282F5F">
              <w:rPr>
                <w:rFonts w:ascii="宋体" w:hAnsi="宋体" w:cs="宋体" w:hint="eastAsia"/>
                <w:kern w:val="0"/>
                <w:sz w:val="20"/>
              </w:rPr>
              <w:t>:</w:t>
            </w:r>
            <w:r w:rsidRPr="00282F5F">
              <w:rPr>
                <w:rFonts w:ascii="宋体" w:hAnsi="宋体" w:cs="宋体"/>
                <w:kern w:val="0"/>
                <w:sz w:val="20"/>
              </w:rPr>
              <w:t>00-17:00</w:t>
            </w:r>
            <w:r w:rsidRPr="00282F5F">
              <w:rPr>
                <w:rFonts w:ascii="宋体" w:hAnsi="宋体" w:cs="宋体" w:hint="eastAsia"/>
                <w:kern w:val="0"/>
                <w:sz w:val="20"/>
              </w:rPr>
              <w:t>）</w:t>
            </w:r>
          </w:p>
        </w:tc>
        <w:tc>
          <w:tcPr>
            <w:tcW w:w="1637" w:type="dxa"/>
            <w:tcBorders>
              <w:top w:val="single" w:sz="4" w:space="0" w:color="000000"/>
              <w:left w:val="single" w:sz="4" w:space="0" w:color="000000"/>
              <w:bottom w:val="single" w:sz="4" w:space="0" w:color="auto"/>
              <w:right w:val="single" w:sz="4" w:space="0" w:color="000000"/>
            </w:tcBorders>
            <w:shd w:val="clear" w:color="auto" w:fill="auto"/>
            <w:vAlign w:val="center"/>
          </w:tcPr>
          <w:p w:rsidR="0011746F" w:rsidRPr="00282F5F" w:rsidRDefault="00282F5F">
            <w:pPr>
              <w:widowControl/>
              <w:jc w:val="center"/>
              <w:rPr>
                <w:rFonts w:ascii="Calibri" w:hAnsi="Calibri" w:cs="宋体"/>
                <w:kern w:val="0"/>
                <w:sz w:val="20"/>
              </w:rPr>
            </w:pPr>
            <w:r w:rsidRPr="00282F5F">
              <w:rPr>
                <w:rFonts w:ascii="Calibri" w:hAnsi="Calibri" w:cs="宋体"/>
                <w:kern w:val="0"/>
                <w:sz w:val="20"/>
              </w:rPr>
              <w:t>1</w:t>
            </w:r>
          </w:p>
        </w:tc>
        <w:tc>
          <w:tcPr>
            <w:tcW w:w="2853" w:type="dxa"/>
            <w:vMerge w:val="restart"/>
            <w:tcBorders>
              <w:top w:val="single" w:sz="4" w:space="0" w:color="000000"/>
              <w:left w:val="single" w:sz="4" w:space="0" w:color="000000"/>
              <w:right w:val="single" w:sz="4" w:space="0" w:color="000000"/>
            </w:tcBorders>
            <w:shd w:val="clear" w:color="auto" w:fill="auto"/>
            <w:vAlign w:val="center"/>
          </w:tcPr>
          <w:p w:rsidR="0011746F" w:rsidRPr="00282F5F" w:rsidRDefault="00282F5F">
            <w:pPr>
              <w:widowControl/>
              <w:jc w:val="left"/>
              <w:rPr>
                <w:rFonts w:ascii="宋体" w:hAnsi="宋体" w:cs="宋体"/>
                <w:kern w:val="0"/>
                <w:sz w:val="20"/>
              </w:rPr>
            </w:pPr>
            <w:r w:rsidRPr="00282F5F">
              <w:rPr>
                <w:rFonts w:ascii="宋体" w:hAnsi="宋体" w:cs="宋体" w:hint="eastAsia"/>
                <w:kern w:val="0"/>
                <w:sz w:val="20"/>
              </w:rPr>
              <w:t>安检设备什么时候启用，人员什么时候到岗</w:t>
            </w:r>
          </w:p>
        </w:tc>
      </w:tr>
      <w:tr w:rsidR="0011746F" w:rsidRPr="00282F5F">
        <w:trPr>
          <w:trHeight w:val="531"/>
        </w:trPr>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11746F">
            <w:pPr>
              <w:rPr>
                <w:rFonts w:ascii="Calibri" w:hAnsi="Calibri" w:cs="Calibri"/>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安检（引导岗）</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上一休</w:t>
            </w:r>
            <w:proofErr w:type="gramStart"/>
            <w:r w:rsidRPr="00282F5F">
              <w:rPr>
                <w:rFonts w:ascii="宋体" w:hAnsi="宋体" w:cs="宋体" w:hint="eastAsia"/>
                <w:kern w:val="0"/>
                <w:sz w:val="20"/>
              </w:rPr>
              <w:t>一</w:t>
            </w:r>
            <w:proofErr w:type="gramEnd"/>
            <w:r w:rsidRPr="00282F5F">
              <w:rPr>
                <w:rFonts w:ascii="宋体" w:hAnsi="宋体" w:cs="宋体" w:hint="eastAsia"/>
                <w:kern w:val="0"/>
                <w:sz w:val="20"/>
              </w:rPr>
              <w:t>（</w:t>
            </w:r>
            <w:r w:rsidRPr="00282F5F">
              <w:rPr>
                <w:rFonts w:ascii="宋体" w:hAnsi="宋体" w:cs="宋体"/>
                <w:kern w:val="0"/>
                <w:sz w:val="20"/>
              </w:rPr>
              <w:t>8</w:t>
            </w:r>
            <w:r w:rsidRPr="00282F5F">
              <w:rPr>
                <w:rFonts w:ascii="宋体" w:hAnsi="宋体" w:cs="宋体" w:hint="eastAsia"/>
                <w:kern w:val="0"/>
                <w:sz w:val="20"/>
              </w:rPr>
              <w:t>:</w:t>
            </w:r>
            <w:r w:rsidRPr="00282F5F">
              <w:rPr>
                <w:rFonts w:ascii="宋体" w:hAnsi="宋体" w:cs="宋体"/>
                <w:kern w:val="0"/>
                <w:sz w:val="20"/>
              </w:rPr>
              <w:t>00-17:00</w:t>
            </w:r>
            <w:r w:rsidRPr="00282F5F">
              <w:rPr>
                <w:rFonts w:ascii="宋体" w:hAnsi="宋体" w:cs="宋体" w:hint="eastAsia"/>
                <w:kern w:val="0"/>
                <w:sz w:val="20"/>
              </w:rPr>
              <w:t>）</w:t>
            </w:r>
          </w:p>
        </w:tc>
        <w:tc>
          <w:tcPr>
            <w:tcW w:w="1637" w:type="dxa"/>
            <w:tcBorders>
              <w:top w:val="single" w:sz="4" w:space="0" w:color="auto"/>
              <w:left w:val="single" w:sz="4" w:space="0" w:color="000000"/>
              <w:bottom w:val="single" w:sz="4" w:space="0" w:color="000000"/>
              <w:right w:val="single" w:sz="4" w:space="0" w:color="000000"/>
            </w:tcBorders>
            <w:shd w:val="clear" w:color="auto" w:fill="auto"/>
            <w:vAlign w:val="center"/>
          </w:tcPr>
          <w:p w:rsidR="0011746F" w:rsidRPr="00282F5F" w:rsidRDefault="00282F5F">
            <w:pPr>
              <w:jc w:val="center"/>
              <w:rPr>
                <w:rFonts w:ascii="Calibri" w:hAnsi="Calibri" w:cs="宋体"/>
                <w:kern w:val="0"/>
                <w:sz w:val="20"/>
              </w:rPr>
            </w:pPr>
            <w:r w:rsidRPr="00282F5F">
              <w:rPr>
                <w:rFonts w:ascii="Calibri" w:hAnsi="Calibri" w:cs="宋体"/>
                <w:kern w:val="0"/>
                <w:sz w:val="20"/>
              </w:rPr>
              <w:t>1</w:t>
            </w:r>
          </w:p>
        </w:tc>
        <w:tc>
          <w:tcPr>
            <w:tcW w:w="2853" w:type="dxa"/>
            <w:vMerge/>
            <w:tcBorders>
              <w:left w:val="single" w:sz="4" w:space="0" w:color="000000"/>
              <w:bottom w:val="single" w:sz="4" w:space="0" w:color="000000"/>
              <w:right w:val="single" w:sz="4" w:space="0" w:color="000000"/>
            </w:tcBorders>
            <w:shd w:val="clear" w:color="auto" w:fill="auto"/>
            <w:vAlign w:val="center"/>
          </w:tcPr>
          <w:p w:rsidR="0011746F" w:rsidRPr="00282F5F" w:rsidRDefault="0011746F">
            <w:pPr>
              <w:rPr>
                <w:rFonts w:ascii="Calibri" w:hAnsi="Calibri" w:cs="Calibri"/>
                <w:szCs w:val="22"/>
              </w:rPr>
            </w:pPr>
          </w:p>
        </w:tc>
      </w:tr>
      <w:tr w:rsidR="0011746F" w:rsidRPr="00282F5F">
        <w:trPr>
          <w:trHeight w:val="603"/>
        </w:trPr>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11746F">
            <w:pPr>
              <w:rPr>
                <w:rFonts w:ascii="Calibri" w:hAnsi="Calibri" w:cs="Calibri"/>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消监控岗（日）</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上一休</w:t>
            </w:r>
            <w:proofErr w:type="gramStart"/>
            <w:r w:rsidRPr="00282F5F">
              <w:rPr>
                <w:rFonts w:ascii="宋体" w:hAnsi="宋体" w:cs="宋体" w:hint="eastAsia"/>
                <w:kern w:val="0"/>
                <w:sz w:val="20"/>
              </w:rPr>
              <w:t>一</w:t>
            </w:r>
            <w:proofErr w:type="gramEnd"/>
            <w:r w:rsidRPr="00282F5F">
              <w:rPr>
                <w:rFonts w:ascii="宋体" w:hAnsi="宋体" w:cs="宋体" w:hint="eastAsia"/>
                <w:kern w:val="0"/>
                <w:sz w:val="20"/>
              </w:rPr>
              <w:t>（</w:t>
            </w:r>
            <w:r w:rsidRPr="00282F5F">
              <w:rPr>
                <w:rFonts w:ascii="宋体" w:hAnsi="宋体" w:cs="宋体"/>
                <w:kern w:val="0"/>
                <w:sz w:val="20"/>
              </w:rPr>
              <w:t>7</w:t>
            </w:r>
            <w:r w:rsidRPr="00282F5F">
              <w:rPr>
                <w:rFonts w:ascii="宋体" w:hAnsi="宋体" w:cs="宋体" w:hint="eastAsia"/>
                <w:kern w:val="0"/>
                <w:sz w:val="20"/>
              </w:rPr>
              <w:t>:</w:t>
            </w:r>
            <w:r w:rsidRPr="00282F5F">
              <w:rPr>
                <w:rFonts w:ascii="宋体" w:hAnsi="宋体" w:cs="宋体"/>
                <w:kern w:val="0"/>
                <w:sz w:val="20"/>
              </w:rPr>
              <w:t>00-19:00</w:t>
            </w:r>
            <w:r w:rsidRPr="00282F5F">
              <w:rPr>
                <w:rFonts w:ascii="宋体" w:hAnsi="宋体" w:cs="宋体" w:hint="eastAsia"/>
                <w:kern w:val="0"/>
                <w:sz w:val="20"/>
              </w:rPr>
              <w:t>）</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Calibri" w:hAnsi="Calibri" w:cs="宋体"/>
                <w:kern w:val="0"/>
                <w:sz w:val="20"/>
              </w:rPr>
            </w:pPr>
            <w:r w:rsidRPr="00282F5F">
              <w:rPr>
                <w:rFonts w:ascii="Calibri" w:hAnsi="Calibri" w:cs="宋体"/>
                <w:kern w:val="0"/>
                <w:sz w:val="20"/>
              </w:rPr>
              <w:t>2</w:t>
            </w:r>
          </w:p>
        </w:tc>
        <w:tc>
          <w:tcPr>
            <w:tcW w:w="2853" w:type="dxa"/>
            <w:vMerge w:val="restart"/>
            <w:tcBorders>
              <w:top w:val="single" w:sz="4" w:space="0" w:color="000000"/>
              <w:left w:val="single" w:sz="4" w:space="0" w:color="000000"/>
              <w:right w:val="single" w:sz="4" w:space="0" w:color="000000"/>
            </w:tcBorders>
            <w:shd w:val="clear" w:color="auto" w:fill="auto"/>
            <w:vAlign w:val="center"/>
          </w:tcPr>
          <w:p w:rsidR="0011746F" w:rsidRPr="00282F5F" w:rsidRDefault="00282F5F">
            <w:pPr>
              <w:widowControl/>
              <w:jc w:val="left"/>
              <w:rPr>
                <w:rFonts w:ascii="宋体" w:hAnsi="宋体" w:cs="宋体"/>
                <w:kern w:val="0"/>
                <w:sz w:val="20"/>
              </w:rPr>
            </w:pPr>
            <w:proofErr w:type="gramStart"/>
            <w:r w:rsidRPr="00282F5F">
              <w:rPr>
                <w:rFonts w:ascii="宋体" w:hAnsi="宋体" w:cs="宋体" w:hint="eastAsia"/>
                <w:kern w:val="0"/>
                <w:sz w:val="20"/>
              </w:rPr>
              <w:t>消控室</w:t>
            </w:r>
            <w:proofErr w:type="gramEnd"/>
            <w:r w:rsidRPr="00282F5F">
              <w:rPr>
                <w:rFonts w:ascii="宋体" w:hAnsi="宋体" w:cs="宋体" w:hint="eastAsia"/>
                <w:kern w:val="0"/>
                <w:sz w:val="20"/>
              </w:rPr>
              <w:t>配有远程功能，</w:t>
            </w:r>
            <w:proofErr w:type="gramStart"/>
            <w:r w:rsidRPr="00282F5F">
              <w:rPr>
                <w:rFonts w:ascii="宋体" w:hAnsi="宋体" w:cs="宋体" w:hint="eastAsia"/>
                <w:kern w:val="0"/>
                <w:sz w:val="20"/>
              </w:rPr>
              <w:t>每岗可</w:t>
            </w:r>
            <w:proofErr w:type="gramEnd"/>
            <w:r w:rsidRPr="00282F5F">
              <w:rPr>
                <w:rFonts w:ascii="宋体" w:hAnsi="宋体" w:cs="宋体" w:hint="eastAsia"/>
                <w:kern w:val="0"/>
                <w:sz w:val="20"/>
              </w:rPr>
              <w:t>1</w:t>
            </w:r>
            <w:r w:rsidRPr="00282F5F">
              <w:rPr>
                <w:rFonts w:ascii="宋体" w:hAnsi="宋体" w:cs="宋体" w:hint="eastAsia"/>
                <w:kern w:val="0"/>
                <w:sz w:val="20"/>
              </w:rPr>
              <w:t>人值班。</w:t>
            </w:r>
          </w:p>
        </w:tc>
      </w:tr>
      <w:tr w:rsidR="0011746F" w:rsidRPr="00282F5F">
        <w:trPr>
          <w:trHeight w:val="541"/>
        </w:trPr>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11746F">
            <w:pPr>
              <w:rPr>
                <w:rFonts w:ascii="Calibri" w:hAnsi="Calibri" w:cs="Calibri"/>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消监控岗（夜）</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上一休</w:t>
            </w:r>
            <w:proofErr w:type="gramStart"/>
            <w:r w:rsidRPr="00282F5F">
              <w:rPr>
                <w:rFonts w:ascii="宋体" w:hAnsi="宋体" w:cs="宋体" w:hint="eastAsia"/>
                <w:kern w:val="0"/>
                <w:sz w:val="20"/>
              </w:rPr>
              <w:t>一</w:t>
            </w:r>
            <w:proofErr w:type="gramEnd"/>
            <w:r w:rsidRPr="00282F5F">
              <w:rPr>
                <w:rFonts w:ascii="宋体" w:hAnsi="宋体" w:cs="宋体" w:hint="eastAsia"/>
                <w:kern w:val="0"/>
                <w:sz w:val="20"/>
              </w:rPr>
              <w:t>（</w:t>
            </w:r>
            <w:r w:rsidRPr="00282F5F">
              <w:rPr>
                <w:rFonts w:ascii="宋体" w:hAnsi="宋体" w:cs="宋体"/>
                <w:kern w:val="0"/>
                <w:sz w:val="20"/>
              </w:rPr>
              <w:t>7</w:t>
            </w:r>
            <w:r w:rsidRPr="00282F5F">
              <w:rPr>
                <w:rFonts w:ascii="宋体" w:hAnsi="宋体" w:cs="宋体" w:hint="eastAsia"/>
                <w:kern w:val="0"/>
                <w:sz w:val="20"/>
              </w:rPr>
              <w:t>:</w:t>
            </w:r>
            <w:r w:rsidRPr="00282F5F">
              <w:rPr>
                <w:rFonts w:ascii="宋体" w:hAnsi="宋体" w:cs="宋体"/>
                <w:kern w:val="0"/>
                <w:sz w:val="20"/>
              </w:rPr>
              <w:t>00-19:00</w:t>
            </w:r>
            <w:r w:rsidRPr="00282F5F">
              <w:rPr>
                <w:rFonts w:ascii="宋体" w:hAnsi="宋体" w:cs="宋体" w:hint="eastAsia"/>
                <w:kern w:val="0"/>
                <w:sz w:val="20"/>
              </w:rPr>
              <w:t>）</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Calibri" w:hAnsi="Calibri" w:cs="宋体"/>
                <w:kern w:val="0"/>
                <w:sz w:val="20"/>
              </w:rPr>
            </w:pPr>
            <w:r w:rsidRPr="00282F5F">
              <w:rPr>
                <w:rFonts w:ascii="Calibri" w:hAnsi="Calibri" w:cs="宋体"/>
                <w:kern w:val="0"/>
                <w:sz w:val="20"/>
              </w:rPr>
              <w:t>2</w:t>
            </w:r>
          </w:p>
        </w:tc>
        <w:tc>
          <w:tcPr>
            <w:tcW w:w="2853" w:type="dxa"/>
            <w:vMerge/>
            <w:tcBorders>
              <w:left w:val="single" w:sz="4" w:space="0" w:color="000000"/>
              <w:bottom w:val="single" w:sz="4" w:space="0" w:color="000000"/>
              <w:right w:val="single" w:sz="4" w:space="0" w:color="000000"/>
            </w:tcBorders>
            <w:shd w:val="clear" w:color="auto" w:fill="auto"/>
            <w:vAlign w:val="center"/>
          </w:tcPr>
          <w:p w:rsidR="0011746F" w:rsidRPr="00282F5F" w:rsidRDefault="0011746F">
            <w:pPr>
              <w:rPr>
                <w:rFonts w:ascii="Calibri" w:hAnsi="Calibri" w:cs="Calibri"/>
                <w:szCs w:val="22"/>
              </w:rPr>
            </w:pPr>
          </w:p>
        </w:tc>
      </w:tr>
      <w:tr w:rsidR="0011746F" w:rsidRPr="00282F5F">
        <w:trPr>
          <w:trHeight w:val="586"/>
        </w:trPr>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11746F">
            <w:pPr>
              <w:rPr>
                <w:rFonts w:ascii="Calibri" w:hAnsi="Calibri" w:cs="Calibri"/>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2</w:t>
            </w:r>
            <w:r w:rsidRPr="00282F5F">
              <w:rPr>
                <w:rFonts w:ascii="宋体" w:hAnsi="宋体" w:cs="宋体" w:hint="eastAsia"/>
                <w:kern w:val="0"/>
                <w:sz w:val="20"/>
              </w:rPr>
              <w:t>号</w:t>
            </w:r>
            <w:proofErr w:type="gramStart"/>
            <w:r w:rsidRPr="00282F5F">
              <w:rPr>
                <w:rFonts w:ascii="宋体" w:hAnsi="宋体" w:cs="宋体" w:hint="eastAsia"/>
                <w:kern w:val="0"/>
                <w:sz w:val="20"/>
              </w:rPr>
              <w:t>楼公卫楼</w:t>
            </w:r>
            <w:proofErr w:type="gramEnd"/>
            <w:r w:rsidRPr="00282F5F">
              <w:rPr>
                <w:rFonts w:ascii="宋体" w:hAnsi="宋体" w:cs="宋体" w:hint="eastAsia"/>
                <w:kern w:val="0"/>
                <w:sz w:val="20"/>
              </w:rPr>
              <w:t>保安</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宋体" w:hAnsi="宋体" w:cs="宋体"/>
                <w:kern w:val="0"/>
                <w:sz w:val="20"/>
              </w:rPr>
            </w:pPr>
            <w:r w:rsidRPr="00282F5F">
              <w:rPr>
                <w:rFonts w:ascii="宋体" w:hAnsi="宋体" w:cs="宋体" w:hint="eastAsia"/>
                <w:kern w:val="0"/>
                <w:sz w:val="20"/>
              </w:rPr>
              <w:t>上</w:t>
            </w:r>
            <w:proofErr w:type="gramStart"/>
            <w:r w:rsidRPr="00282F5F">
              <w:rPr>
                <w:rFonts w:ascii="宋体" w:hAnsi="宋体" w:cs="宋体" w:hint="eastAsia"/>
                <w:kern w:val="0"/>
                <w:sz w:val="20"/>
              </w:rPr>
              <w:t>五休二</w:t>
            </w:r>
            <w:proofErr w:type="gramEnd"/>
            <w:r w:rsidRPr="00282F5F">
              <w:rPr>
                <w:rFonts w:ascii="宋体" w:hAnsi="宋体" w:cs="宋体" w:hint="eastAsia"/>
                <w:kern w:val="0"/>
                <w:sz w:val="20"/>
              </w:rPr>
              <w:t>（</w:t>
            </w:r>
            <w:r w:rsidRPr="00282F5F">
              <w:rPr>
                <w:rFonts w:ascii="宋体" w:hAnsi="宋体" w:cs="宋体" w:hint="eastAsia"/>
                <w:kern w:val="0"/>
                <w:sz w:val="20"/>
              </w:rPr>
              <w:t>7:</w:t>
            </w:r>
            <w:r w:rsidRPr="00282F5F">
              <w:rPr>
                <w:rFonts w:ascii="宋体" w:hAnsi="宋体" w:cs="宋体"/>
                <w:kern w:val="0"/>
                <w:sz w:val="20"/>
              </w:rPr>
              <w:t>00-1</w:t>
            </w:r>
            <w:r w:rsidRPr="00282F5F">
              <w:rPr>
                <w:rFonts w:ascii="宋体" w:hAnsi="宋体" w:cs="宋体" w:hint="eastAsia"/>
                <w:kern w:val="0"/>
                <w:sz w:val="20"/>
              </w:rPr>
              <w:t>7</w:t>
            </w:r>
            <w:r w:rsidRPr="00282F5F">
              <w:rPr>
                <w:rFonts w:ascii="宋体" w:hAnsi="宋体" w:cs="宋体"/>
                <w:kern w:val="0"/>
                <w:sz w:val="20"/>
              </w:rPr>
              <w:t>:00</w:t>
            </w:r>
            <w:r w:rsidRPr="00282F5F">
              <w:rPr>
                <w:rFonts w:ascii="宋体" w:hAnsi="宋体" w:cs="宋体" w:hint="eastAsia"/>
                <w:kern w:val="0"/>
                <w:sz w:val="20"/>
              </w:rPr>
              <w:t>）</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center"/>
              <w:rPr>
                <w:rFonts w:ascii="Calibri" w:hAnsi="Calibri" w:cs="宋体"/>
                <w:kern w:val="0"/>
                <w:sz w:val="20"/>
              </w:rPr>
            </w:pPr>
            <w:r w:rsidRPr="00282F5F">
              <w:rPr>
                <w:rFonts w:ascii="Calibri" w:hAnsi="Calibri" w:cs="宋体" w:hint="eastAsia"/>
                <w:kern w:val="0"/>
                <w:sz w:val="20"/>
              </w:rPr>
              <w:t>1</w:t>
            </w:r>
          </w:p>
        </w:tc>
        <w:tc>
          <w:tcPr>
            <w:tcW w:w="2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46F" w:rsidRPr="00282F5F" w:rsidRDefault="00282F5F">
            <w:pPr>
              <w:widowControl/>
              <w:jc w:val="left"/>
              <w:rPr>
                <w:rFonts w:ascii="宋体" w:hAnsi="宋体" w:cs="宋体"/>
                <w:kern w:val="0"/>
                <w:sz w:val="20"/>
              </w:rPr>
            </w:pPr>
            <w:r w:rsidRPr="00282F5F">
              <w:rPr>
                <w:rFonts w:ascii="宋体" w:hAnsi="宋体" w:cs="宋体" w:hint="eastAsia"/>
                <w:kern w:val="0"/>
                <w:sz w:val="20"/>
              </w:rPr>
              <w:t>费用由</w:t>
            </w:r>
            <w:proofErr w:type="gramStart"/>
            <w:r w:rsidRPr="00282F5F">
              <w:rPr>
                <w:rFonts w:ascii="宋体" w:hAnsi="宋体" w:cs="宋体" w:hint="eastAsia"/>
                <w:kern w:val="0"/>
                <w:sz w:val="20"/>
              </w:rPr>
              <w:t>邱隘</w:t>
            </w:r>
            <w:proofErr w:type="gramEnd"/>
            <w:r w:rsidRPr="00282F5F">
              <w:rPr>
                <w:rFonts w:ascii="宋体" w:hAnsi="宋体" w:cs="宋体" w:hint="eastAsia"/>
                <w:kern w:val="0"/>
                <w:sz w:val="20"/>
              </w:rPr>
              <w:t>卫生院承担</w:t>
            </w:r>
          </w:p>
        </w:tc>
      </w:tr>
      <w:tr w:rsidR="0011746F" w:rsidRPr="00282F5F">
        <w:trPr>
          <w:trHeight w:val="737"/>
        </w:trPr>
        <w:tc>
          <w:tcPr>
            <w:tcW w:w="523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1746F" w:rsidRPr="00282F5F" w:rsidRDefault="00282F5F">
            <w:pPr>
              <w:widowControl/>
              <w:jc w:val="center"/>
              <w:rPr>
                <w:rFonts w:ascii="宋体" w:hAnsi="宋体" w:cs="宋体"/>
                <w:kern w:val="0"/>
                <w:sz w:val="22"/>
                <w:szCs w:val="22"/>
              </w:rPr>
            </w:pPr>
            <w:r w:rsidRPr="00282F5F">
              <w:rPr>
                <w:rFonts w:ascii="宋体" w:hAnsi="宋体" w:cs="宋体" w:hint="eastAsia"/>
                <w:kern w:val="0"/>
                <w:sz w:val="22"/>
                <w:szCs w:val="22"/>
              </w:rPr>
              <w:t>合计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746F" w:rsidRPr="00282F5F" w:rsidRDefault="00282F5F">
            <w:pPr>
              <w:widowControl/>
              <w:jc w:val="center"/>
              <w:rPr>
                <w:rFonts w:ascii="宋体" w:hAnsi="宋体" w:cs="宋体"/>
                <w:kern w:val="0"/>
                <w:sz w:val="22"/>
                <w:szCs w:val="22"/>
              </w:rPr>
            </w:pPr>
            <w:r w:rsidRPr="00282F5F">
              <w:rPr>
                <w:rFonts w:ascii="宋体" w:hAnsi="宋体" w:cs="宋体" w:hint="eastAsia"/>
                <w:kern w:val="0"/>
                <w:sz w:val="22"/>
                <w:szCs w:val="22"/>
              </w:rPr>
              <w:t>2</w:t>
            </w:r>
            <w:r w:rsidRPr="00282F5F">
              <w:rPr>
                <w:rFonts w:ascii="宋体" w:hAnsi="宋体" w:cs="宋体" w:hint="eastAsia"/>
                <w:kern w:val="0"/>
                <w:sz w:val="22"/>
                <w:szCs w:val="22"/>
              </w:rPr>
              <w:t>3</w:t>
            </w:r>
          </w:p>
        </w:tc>
        <w:tc>
          <w:tcPr>
            <w:tcW w:w="2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746F" w:rsidRPr="00282F5F" w:rsidRDefault="0011746F">
            <w:pPr>
              <w:rPr>
                <w:rFonts w:ascii="Calibri" w:hAnsi="Calibri" w:cs="Calibri"/>
                <w:szCs w:val="22"/>
              </w:rPr>
            </w:pPr>
          </w:p>
        </w:tc>
      </w:tr>
    </w:tbl>
    <w:p w:rsidR="0011746F" w:rsidRPr="00282F5F" w:rsidRDefault="0011746F">
      <w:pPr>
        <w:pStyle w:val="a5"/>
        <w:ind w:firstLineChars="0" w:firstLine="0"/>
      </w:pPr>
    </w:p>
    <w:p w:rsidR="0011746F" w:rsidRPr="00282F5F" w:rsidRDefault="0011746F"/>
    <w:p w:rsidR="0011746F" w:rsidRPr="00282F5F" w:rsidRDefault="0011746F"/>
    <w:p w:rsidR="0011746F" w:rsidRPr="00282F5F" w:rsidRDefault="0011746F"/>
    <w:p w:rsidR="0011746F" w:rsidRPr="00282F5F" w:rsidRDefault="0011746F"/>
    <w:p w:rsidR="0011746F" w:rsidRPr="00282F5F" w:rsidRDefault="0011746F"/>
    <w:p w:rsidR="0011746F" w:rsidRDefault="0011746F"/>
    <w:p w:rsidR="0011746F" w:rsidRPr="00282F5F" w:rsidRDefault="0011746F"/>
    <w:sectPr w:rsidR="0011746F" w:rsidRPr="00282F5F" w:rsidSect="0011746F">
      <w:pgSz w:w="11906" w:h="16838"/>
      <w:pgMar w:top="850" w:right="1276" w:bottom="850" w:left="1276"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F5F" w:rsidRDefault="00282F5F" w:rsidP="00282F5F">
      <w:r>
        <w:separator/>
      </w:r>
    </w:p>
  </w:endnote>
  <w:endnote w:type="continuationSeparator" w:id="1">
    <w:p w:rsidR="00282F5F" w:rsidRDefault="00282F5F" w:rsidP="00282F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F5F" w:rsidRDefault="00282F5F" w:rsidP="00282F5F">
      <w:r>
        <w:separator/>
      </w:r>
    </w:p>
  </w:footnote>
  <w:footnote w:type="continuationSeparator" w:id="1">
    <w:p w:rsidR="00282F5F" w:rsidRDefault="00282F5F" w:rsidP="00282F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098469"/>
    <w:multiLevelType w:val="singleLevel"/>
    <w:tmpl w:val="8F098469"/>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3BB153DA"/>
    <w:rsid w:val="0011746F"/>
    <w:rsid w:val="00282F5F"/>
    <w:rsid w:val="3BB153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lsdException w:name="Body Text" w:uiPriority="99" w:qFormat="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1746F"/>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rsid w:val="0011746F"/>
    <w:pPr>
      <w:spacing w:after="120"/>
      <w:ind w:firstLineChars="100" w:firstLine="420"/>
    </w:pPr>
    <w:rPr>
      <w:i/>
      <w:kern w:val="2"/>
      <w:sz w:val="24"/>
    </w:rPr>
  </w:style>
  <w:style w:type="paragraph" w:styleId="a4">
    <w:name w:val="Body Text"/>
    <w:basedOn w:val="a"/>
    <w:next w:val="a0"/>
    <w:uiPriority w:val="99"/>
    <w:qFormat/>
    <w:rsid w:val="0011746F"/>
    <w:rPr>
      <w:rFonts w:ascii="宋体" w:hAnsi="宋体"/>
      <w:kern w:val="0"/>
      <w:sz w:val="20"/>
    </w:rPr>
  </w:style>
  <w:style w:type="paragraph" w:styleId="a5">
    <w:name w:val="Normal Indent"/>
    <w:basedOn w:val="a"/>
    <w:next w:val="a"/>
    <w:qFormat/>
    <w:rsid w:val="0011746F"/>
    <w:pPr>
      <w:ind w:firstLineChars="200" w:firstLine="420"/>
    </w:pPr>
    <w:rPr>
      <w:rFonts w:ascii="宋体" w:hAnsi="宋体"/>
      <w:spacing w:val="14"/>
      <w:kern w:val="24"/>
      <w:sz w:val="24"/>
      <w:szCs w:val="24"/>
    </w:rPr>
  </w:style>
  <w:style w:type="paragraph" w:styleId="a6">
    <w:name w:val="footer"/>
    <w:basedOn w:val="a"/>
    <w:uiPriority w:val="99"/>
    <w:qFormat/>
    <w:rsid w:val="0011746F"/>
    <w:pPr>
      <w:tabs>
        <w:tab w:val="center" w:pos="4153"/>
        <w:tab w:val="right" w:pos="8306"/>
      </w:tabs>
      <w:snapToGrid w:val="0"/>
      <w:jc w:val="left"/>
    </w:pPr>
    <w:rPr>
      <w:rFonts w:ascii="宋体" w:hAnsi="宋体"/>
      <w:sz w:val="18"/>
      <w:szCs w:val="18"/>
    </w:rPr>
  </w:style>
  <w:style w:type="paragraph" w:styleId="a7">
    <w:name w:val="header"/>
    <w:basedOn w:val="a"/>
    <w:uiPriority w:val="99"/>
    <w:qFormat/>
    <w:rsid w:val="0011746F"/>
    <w:pPr>
      <w:pBdr>
        <w:bottom w:val="single" w:sz="6" w:space="1" w:color="auto"/>
      </w:pBdr>
      <w:tabs>
        <w:tab w:val="center" w:pos="4153"/>
        <w:tab w:val="right" w:pos="8306"/>
      </w:tabs>
      <w:snapToGrid w:val="0"/>
      <w:jc w:val="center"/>
    </w:pPr>
    <w:rPr>
      <w:rFonts w:ascii="宋体" w:hAnsi="宋体"/>
      <w:sz w:val="18"/>
      <w:szCs w:val="18"/>
    </w:rPr>
  </w:style>
  <w:style w:type="character" w:styleId="a8">
    <w:name w:val="page number"/>
    <w:qFormat/>
    <w:rsid w:val="0011746F"/>
    <w:rPr>
      <w:rFonts w:cs="Times New Roman"/>
    </w:rPr>
  </w:style>
  <w:style w:type="paragraph" w:customStyle="1" w:styleId="TableParagraph">
    <w:name w:val="Table Paragraph"/>
    <w:basedOn w:val="a"/>
    <w:uiPriority w:val="99"/>
    <w:qFormat/>
    <w:rsid w:val="0011746F"/>
    <w:pPr>
      <w:spacing w:before="100" w:beforeAutospacing="1" w:after="100" w:afterAutospacing="1" w:line="360" w:lineRule="auto"/>
    </w:pPr>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6183</Words>
  <Characters>533</Characters>
  <Application>Microsoft Office Word</Application>
  <DocSecurity>0</DocSecurity>
  <Lines>4</Lines>
  <Paragraphs>13</Paragraphs>
  <ScaleCrop>false</ScaleCrop>
  <Company>Microsoft</Company>
  <LinksUpToDate>false</LinksUpToDate>
  <CharactersWithSpaces>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Cc陈¥诚cC</dc:creator>
  <cp:lastModifiedBy>蔡惠飞</cp:lastModifiedBy>
  <cp:revision>2</cp:revision>
  <dcterms:created xsi:type="dcterms:W3CDTF">2025-03-18T01:57:00Z</dcterms:created>
  <dcterms:modified xsi:type="dcterms:W3CDTF">2025-03-26T08:37:00Z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59731DE0D7B84CC89736731AD82E0BB8_11</vt:lpwstr>
  </property>
  <property fmtid="{D5CDD505-2E9C-101B-9397-08002B2CF9AE}" pid="4" name="KSOTemplateDocerSaveRecord">
    <vt:lpwstr>eyJoZGlkIjoiZDE4Mjg3Y2I0MjBiNGM3Yzc1YjMzYjQ3M2M0OGUzNDciLCJ1c2VySWQiOiIyNTgyOTQ4ODkifQ==</vt:lpwstr>
  </property>
</Properties>
</file>