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68" w:rsidRPr="00C83321" w:rsidRDefault="00DE3DA2" w:rsidP="00032A3F">
      <w:pPr>
        <w:pStyle w:val="a5"/>
        <w:ind w:firstLineChars="0" w:firstLine="0"/>
        <w:rPr>
          <w:rFonts w:ascii="宋体" w:hAnsi="宋体"/>
          <w:szCs w:val="21"/>
        </w:rPr>
      </w:pPr>
      <w:r w:rsidRPr="00201A0C">
        <w:rPr>
          <w:rFonts w:hint="eastAsia"/>
          <w:b/>
          <w:sz w:val="30"/>
          <w:szCs w:val="30"/>
        </w:rPr>
        <w:t>宁波</w:t>
      </w:r>
      <w:r w:rsidR="00032A3F">
        <w:rPr>
          <w:rFonts w:hint="eastAsia"/>
          <w:b/>
          <w:sz w:val="30"/>
          <w:szCs w:val="30"/>
        </w:rPr>
        <w:t>市</w:t>
      </w:r>
      <w:proofErr w:type="gramStart"/>
      <w:r w:rsidR="00032A3F">
        <w:rPr>
          <w:rFonts w:hint="eastAsia"/>
          <w:b/>
          <w:sz w:val="30"/>
          <w:szCs w:val="30"/>
        </w:rPr>
        <w:t>鄞</w:t>
      </w:r>
      <w:proofErr w:type="gramEnd"/>
      <w:r w:rsidR="00032A3F">
        <w:rPr>
          <w:rFonts w:hint="eastAsia"/>
          <w:b/>
          <w:sz w:val="30"/>
          <w:szCs w:val="30"/>
        </w:rPr>
        <w:t>州</w:t>
      </w:r>
      <w:r w:rsidR="00C83321">
        <w:rPr>
          <w:rFonts w:hint="eastAsia"/>
          <w:b/>
          <w:sz w:val="30"/>
          <w:szCs w:val="30"/>
        </w:rPr>
        <w:t>人民</w:t>
      </w:r>
      <w:r w:rsidRPr="00201A0C">
        <w:rPr>
          <w:rFonts w:hint="eastAsia"/>
          <w:b/>
          <w:sz w:val="30"/>
          <w:szCs w:val="30"/>
        </w:rPr>
        <w:t>医院</w:t>
      </w:r>
      <w:proofErr w:type="gramStart"/>
      <w:r w:rsidR="00032A3F">
        <w:rPr>
          <w:rFonts w:hint="eastAsia"/>
          <w:b/>
          <w:sz w:val="30"/>
          <w:szCs w:val="30"/>
        </w:rPr>
        <w:t>医</w:t>
      </w:r>
      <w:proofErr w:type="gramEnd"/>
      <w:r w:rsidR="00032A3F">
        <w:rPr>
          <w:rFonts w:hint="eastAsia"/>
          <w:b/>
          <w:sz w:val="30"/>
          <w:szCs w:val="30"/>
        </w:rPr>
        <w:t>共体</w:t>
      </w:r>
      <w:r w:rsidR="00032A3F" w:rsidRPr="00032A3F">
        <w:rPr>
          <w:rFonts w:hint="eastAsia"/>
          <w:b/>
          <w:sz w:val="30"/>
          <w:szCs w:val="30"/>
        </w:rPr>
        <w:t>高压灭菌锅</w:t>
      </w:r>
      <w:r w:rsidR="003F44F3">
        <w:rPr>
          <w:rFonts w:hint="eastAsia"/>
          <w:b/>
          <w:sz w:val="30"/>
          <w:szCs w:val="30"/>
        </w:rPr>
        <w:t>等</w:t>
      </w:r>
      <w:r w:rsidR="004613F6" w:rsidRPr="00201A0C">
        <w:rPr>
          <w:rFonts w:hint="eastAsia"/>
          <w:b/>
          <w:sz w:val="30"/>
          <w:szCs w:val="30"/>
        </w:rPr>
        <w:t>院内</w:t>
      </w:r>
      <w:r w:rsidR="00032A3F" w:rsidRPr="00201A0C">
        <w:rPr>
          <w:rFonts w:hint="eastAsia"/>
          <w:b/>
          <w:sz w:val="30"/>
          <w:szCs w:val="30"/>
        </w:rPr>
        <w:t>议标</w:t>
      </w:r>
      <w:r w:rsidR="00C83321">
        <w:rPr>
          <w:rFonts w:hint="eastAsia"/>
          <w:b/>
          <w:sz w:val="30"/>
          <w:szCs w:val="30"/>
        </w:rPr>
        <w:t>调研</w:t>
      </w:r>
      <w:r w:rsidRPr="00201A0C">
        <w:rPr>
          <w:rFonts w:hint="eastAsia"/>
          <w:b/>
          <w:sz w:val="30"/>
          <w:szCs w:val="30"/>
        </w:rPr>
        <w:t>公告</w:t>
      </w:r>
    </w:p>
    <w:p w:rsidR="00DE3DA2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proofErr w:type="gramStart"/>
      <w:r>
        <w:rPr>
          <w:rFonts w:asciiTheme="minorEastAsia" w:hAnsiTheme="minorEastAsia" w:hint="eastAsia"/>
          <w:sz w:val="24"/>
          <w:szCs w:val="24"/>
        </w:rPr>
        <w:t>一</w:t>
      </w:r>
      <w:proofErr w:type="gramEnd"/>
      <w:r w:rsidR="004E143E">
        <w:rPr>
          <w:rFonts w:asciiTheme="minorEastAsia" w:hAnsiTheme="minorEastAsia" w:hint="eastAsia"/>
          <w:sz w:val="24"/>
          <w:szCs w:val="24"/>
        </w:rPr>
        <w:t>.</w:t>
      </w:r>
      <w:r w:rsidR="00DE3DA2" w:rsidRPr="00201A0C">
        <w:rPr>
          <w:rFonts w:asciiTheme="minorEastAsia" w:hAnsiTheme="minorEastAsia" w:hint="eastAsia"/>
          <w:sz w:val="24"/>
          <w:szCs w:val="24"/>
        </w:rPr>
        <w:t>品目：</w:t>
      </w:r>
    </w:p>
    <w:tbl>
      <w:tblPr>
        <w:tblStyle w:val="a6"/>
        <w:tblW w:w="0" w:type="auto"/>
        <w:tblInd w:w="108" w:type="dxa"/>
        <w:tblLook w:val="04A0"/>
      </w:tblPr>
      <w:tblGrid>
        <w:gridCol w:w="709"/>
        <w:gridCol w:w="2410"/>
        <w:gridCol w:w="2126"/>
        <w:gridCol w:w="1985"/>
        <w:gridCol w:w="1184"/>
      </w:tblGrid>
      <w:tr w:rsidR="008B63FE" w:rsidRPr="00201A0C" w:rsidTr="00032A3F">
        <w:tc>
          <w:tcPr>
            <w:tcW w:w="709" w:type="dxa"/>
          </w:tcPr>
          <w:p w:rsidR="008B63FE" w:rsidRPr="00FF713D" w:rsidRDefault="008B63FE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410" w:type="dxa"/>
          </w:tcPr>
          <w:p w:rsidR="008B63FE" w:rsidRPr="00FF713D" w:rsidRDefault="008B63FE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2126" w:type="dxa"/>
          </w:tcPr>
          <w:p w:rsidR="008B63FE" w:rsidRPr="00FF713D" w:rsidRDefault="008B63FE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1985" w:type="dxa"/>
          </w:tcPr>
          <w:p w:rsidR="008B63FE" w:rsidRPr="00FF713D" w:rsidRDefault="008B63FE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基本要求</w:t>
            </w:r>
          </w:p>
        </w:tc>
        <w:tc>
          <w:tcPr>
            <w:tcW w:w="1184" w:type="dxa"/>
          </w:tcPr>
          <w:p w:rsidR="008B63FE" w:rsidRPr="00FF713D" w:rsidRDefault="008B63FE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最高限额</w:t>
            </w:r>
          </w:p>
        </w:tc>
      </w:tr>
      <w:tr w:rsidR="007D3FE2" w:rsidRPr="00201A0C" w:rsidTr="00032A3F">
        <w:trPr>
          <w:trHeight w:val="634"/>
        </w:trPr>
        <w:tc>
          <w:tcPr>
            <w:tcW w:w="709" w:type="dxa"/>
          </w:tcPr>
          <w:p w:rsidR="007D3FE2" w:rsidRDefault="007D3FE2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410" w:type="dxa"/>
          </w:tcPr>
          <w:p w:rsidR="007D3FE2" w:rsidRPr="00791690" w:rsidRDefault="007D3FE2" w:rsidP="007D3FE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791690">
              <w:rPr>
                <w:rFonts w:ascii="宋体" w:hAnsi="宋体" w:hint="eastAsia"/>
                <w:szCs w:val="21"/>
              </w:rPr>
              <w:t>高压灭菌锅</w:t>
            </w:r>
          </w:p>
          <w:p w:rsidR="007D3FE2" w:rsidRDefault="007D3FE2" w:rsidP="007D3FE2">
            <w:pPr>
              <w:pStyle w:val="a5"/>
              <w:numPr>
                <w:ilvl w:val="0"/>
                <w:numId w:val="10"/>
              </w:numPr>
              <w:ind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</w:tcPr>
          <w:p w:rsidR="007D3FE2" w:rsidRPr="00E13680" w:rsidRDefault="007D3FE2" w:rsidP="006C34AF">
            <w:pPr>
              <w:rPr>
                <w:rFonts w:ascii="宋体" w:hAnsi="宋体"/>
                <w:szCs w:val="21"/>
              </w:rPr>
            </w:pPr>
            <w:r w:rsidRPr="00E13680">
              <w:rPr>
                <w:rFonts w:ascii="宋体" w:hAnsi="宋体" w:hint="eastAsia"/>
                <w:szCs w:val="21"/>
              </w:rPr>
              <w:t>1台</w:t>
            </w:r>
          </w:p>
        </w:tc>
        <w:tc>
          <w:tcPr>
            <w:tcW w:w="1985" w:type="dxa"/>
          </w:tcPr>
          <w:p w:rsidR="007D3FE2" w:rsidRPr="007D3FE2" w:rsidRDefault="007D3FE2" w:rsidP="007D3FE2">
            <w:pPr>
              <w:rPr>
                <w:rFonts w:ascii="仿宋_GB2312" w:eastAsia="仿宋_GB2312" w:hAnsi="宋体" w:cs="宋体"/>
                <w:szCs w:val="21"/>
              </w:rPr>
            </w:pPr>
            <w:r w:rsidRPr="007D3FE2">
              <w:rPr>
                <w:rFonts w:ascii="宋体" w:hAnsi="宋体" w:hint="eastAsia"/>
                <w:szCs w:val="21"/>
              </w:rPr>
              <w:t>1.容积≥</w:t>
            </w:r>
            <w:r>
              <w:rPr>
                <w:rFonts w:ascii="宋体" w:hAnsi="宋体" w:hint="eastAsia"/>
                <w:szCs w:val="21"/>
              </w:rPr>
              <w:t>65</w:t>
            </w:r>
            <w:r w:rsidRPr="007D3FE2">
              <w:rPr>
                <w:rFonts w:ascii="宋体" w:hAnsi="宋体" w:hint="eastAsia"/>
                <w:szCs w:val="21"/>
              </w:rPr>
              <w:t>L</w:t>
            </w:r>
            <w:r>
              <w:rPr>
                <w:rFonts w:ascii="宋体" w:hAnsi="宋体" w:hint="eastAsia"/>
                <w:szCs w:val="21"/>
              </w:rPr>
              <w:t>、</w:t>
            </w:r>
          </w:p>
          <w:p w:rsidR="007D3FE2" w:rsidRPr="007D3FE2" w:rsidRDefault="007D3FE2" w:rsidP="00480B22">
            <w:pPr>
              <w:rPr>
                <w:rFonts w:ascii="仿宋_GB2312" w:eastAsia="仿宋_GB2312" w:hAnsi="宋体" w:cs="宋体"/>
                <w:szCs w:val="21"/>
              </w:rPr>
            </w:pPr>
            <w:r w:rsidRPr="007D3FE2">
              <w:rPr>
                <w:rFonts w:ascii="宋体" w:hAnsi="宋体" w:hint="eastAsia"/>
                <w:szCs w:val="21"/>
              </w:rPr>
              <w:t>2.锅盖开启方式 ：一键式上掀盖。</w:t>
            </w:r>
          </w:p>
        </w:tc>
        <w:tc>
          <w:tcPr>
            <w:tcW w:w="1184" w:type="dxa"/>
          </w:tcPr>
          <w:p w:rsidR="007D3FE2" w:rsidRDefault="007D3FE2" w:rsidP="00480B2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  <w:r w:rsidRPr="00E13680"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C83321" w:rsidRPr="00201A0C" w:rsidTr="00032A3F">
        <w:trPr>
          <w:trHeight w:val="634"/>
        </w:trPr>
        <w:tc>
          <w:tcPr>
            <w:tcW w:w="709" w:type="dxa"/>
          </w:tcPr>
          <w:p w:rsidR="00C83321" w:rsidRPr="00FF713D" w:rsidRDefault="007D3FE2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410" w:type="dxa"/>
          </w:tcPr>
          <w:p w:rsidR="00C83321" w:rsidRDefault="0086629F" w:rsidP="00C83321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全自动蛋白印迹工作站</w:t>
            </w:r>
          </w:p>
          <w:p w:rsidR="0086629F" w:rsidRPr="00FF713D" w:rsidRDefault="0086629F" w:rsidP="00C83321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（第二次）</w:t>
            </w:r>
          </w:p>
        </w:tc>
        <w:tc>
          <w:tcPr>
            <w:tcW w:w="2126" w:type="dxa"/>
          </w:tcPr>
          <w:p w:rsidR="00C83321" w:rsidRPr="009653A8" w:rsidRDefault="00C83321" w:rsidP="006C34AF">
            <w:pPr>
              <w:rPr>
                <w:rFonts w:ascii="宋体" w:hAnsi="宋体"/>
                <w:szCs w:val="21"/>
              </w:rPr>
            </w:pPr>
            <w:r w:rsidRPr="00E13680">
              <w:rPr>
                <w:rFonts w:ascii="宋体" w:hAnsi="宋体" w:hint="eastAsia"/>
                <w:szCs w:val="21"/>
              </w:rPr>
              <w:t>1台</w:t>
            </w:r>
          </w:p>
        </w:tc>
        <w:tc>
          <w:tcPr>
            <w:tcW w:w="1985" w:type="dxa"/>
          </w:tcPr>
          <w:p w:rsidR="00C83321" w:rsidRDefault="00C83321" w:rsidP="00480B2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84" w:type="dxa"/>
          </w:tcPr>
          <w:p w:rsidR="00C83321" w:rsidRPr="00FF713D" w:rsidRDefault="0086629F" w:rsidP="00480B2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7.5</w:t>
            </w:r>
            <w:r w:rsidR="00C83321"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032A3F" w:rsidRPr="00201A0C" w:rsidTr="00032A3F">
        <w:trPr>
          <w:trHeight w:val="160"/>
        </w:trPr>
        <w:tc>
          <w:tcPr>
            <w:tcW w:w="709" w:type="dxa"/>
            <w:vMerge w:val="restart"/>
          </w:tcPr>
          <w:p w:rsidR="00032A3F" w:rsidRDefault="00032A3F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410" w:type="dxa"/>
            <w:vMerge w:val="restart"/>
          </w:tcPr>
          <w:p w:rsidR="00032A3F" w:rsidRPr="00791690" w:rsidRDefault="00032A3F" w:rsidP="00032A3F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032A3F">
              <w:rPr>
                <w:rFonts w:ascii="宋体" w:hAnsi="宋体" w:hint="eastAsia"/>
                <w:szCs w:val="21"/>
              </w:rPr>
              <w:t>抢救车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032A3F">
              <w:rPr>
                <w:rFonts w:ascii="宋体" w:hAnsi="宋体" w:hint="eastAsia"/>
                <w:szCs w:val="21"/>
              </w:rPr>
              <w:t>除颤仪</w:t>
            </w:r>
          </w:p>
        </w:tc>
        <w:tc>
          <w:tcPr>
            <w:tcW w:w="2126" w:type="dxa"/>
          </w:tcPr>
          <w:p w:rsidR="00032A3F" w:rsidRPr="00032A3F" w:rsidRDefault="00032A3F" w:rsidP="00032A3F">
            <w:pPr>
              <w:rPr>
                <w:rFonts w:ascii="宋体" w:hAnsi="宋体"/>
                <w:sz w:val="18"/>
                <w:szCs w:val="18"/>
              </w:rPr>
            </w:pPr>
            <w:r w:rsidRPr="00032A3F">
              <w:rPr>
                <w:rFonts w:ascii="宋体" w:hAnsi="宋体" w:hint="eastAsia"/>
                <w:sz w:val="18"/>
                <w:szCs w:val="18"/>
              </w:rPr>
              <w:t>总院：抢救车+除颤仪1套</w:t>
            </w:r>
          </w:p>
        </w:tc>
        <w:tc>
          <w:tcPr>
            <w:tcW w:w="1985" w:type="dxa"/>
            <w:vMerge w:val="restart"/>
          </w:tcPr>
          <w:p w:rsidR="00032A3F" w:rsidRPr="00E13680" w:rsidRDefault="00032A3F" w:rsidP="006661B7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1184" w:type="dxa"/>
            <w:vMerge w:val="restart"/>
          </w:tcPr>
          <w:p w:rsidR="00032A3F" w:rsidRDefault="0098606E" w:rsidP="009653A8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  <w:r w:rsidR="00032A3F"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032A3F" w:rsidRPr="00201A0C" w:rsidTr="00032A3F">
        <w:trPr>
          <w:trHeight w:val="520"/>
        </w:trPr>
        <w:tc>
          <w:tcPr>
            <w:tcW w:w="709" w:type="dxa"/>
            <w:vMerge/>
          </w:tcPr>
          <w:p w:rsidR="00032A3F" w:rsidRDefault="00032A3F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vMerge/>
          </w:tcPr>
          <w:p w:rsidR="00032A3F" w:rsidRPr="00032A3F" w:rsidRDefault="00032A3F" w:rsidP="00032A3F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</w:tcPr>
          <w:p w:rsidR="00032A3F" w:rsidRPr="00032A3F" w:rsidRDefault="00032A3F" w:rsidP="00032A3F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 w:rsidRPr="00032A3F">
              <w:rPr>
                <w:rFonts w:ascii="宋体" w:hAnsi="宋体" w:hint="eastAsia"/>
                <w:sz w:val="18"/>
                <w:szCs w:val="18"/>
              </w:rPr>
              <w:t>邱隘</w:t>
            </w:r>
            <w:proofErr w:type="gramEnd"/>
            <w:r w:rsidRPr="00032A3F">
              <w:rPr>
                <w:rFonts w:ascii="宋体" w:hAnsi="宋体" w:hint="eastAsia"/>
                <w:sz w:val="18"/>
                <w:szCs w:val="18"/>
              </w:rPr>
              <w:t>分院：抢救车4台</w:t>
            </w:r>
          </w:p>
        </w:tc>
        <w:tc>
          <w:tcPr>
            <w:tcW w:w="1985" w:type="dxa"/>
            <w:vMerge/>
          </w:tcPr>
          <w:p w:rsidR="00032A3F" w:rsidRPr="00E13680" w:rsidRDefault="00032A3F" w:rsidP="006661B7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1184" w:type="dxa"/>
            <w:vMerge/>
          </w:tcPr>
          <w:p w:rsidR="00032A3F" w:rsidRDefault="00032A3F" w:rsidP="009653A8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</w:tr>
      <w:tr w:rsidR="00032A3F" w:rsidRPr="00201A0C" w:rsidTr="00032A3F">
        <w:trPr>
          <w:trHeight w:val="519"/>
        </w:trPr>
        <w:tc>
          <w:tcPr>
            <w:tcW w:w="709" w:type="dxa"/>
            <w:vMerge/>
          </w:tcPr>
          <w:p w:rsidR="00032A3F" w:rsidRDefault="00032A3F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vMerge/>
          </w:tcPr>
          <w:p w:rsidR="00032A3F" w:rsidRPr="00032A3F" w:rsidRDefault="00032A3F" w:rsidP="00032A3F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</w:tcPr>
          <w:p w:rsidR="00032A3F" w:rsidRPr="00032A3F" w:rsidRDefault="00032A3F" w:rsidP="0093679A">
            <w:pPr>
              <w:rPr>
                <w:rFonts w:ascii="宋体" w:hAnsi="宋体"/>
                <w:sz w:val="18"/>
                <w:szCs w:val="18"/>
              </w:rPr>
            </w:pPr>
            <w:r w:rsidRPr="00032A3F">
              <w:rPr>
                <w:rFonts w:ascii="宋体" w:hAnsi="宋体" w:hint="eastAsia"/>
                <w:sz w:val="18"/>
                <w:szCs w:val="18"/>
              </w:rPr>
              <w:t>白鹤分院：除颤仪1台</w:t>
            </w:r>
          </w:p>
        </w:tc>
        <w:tc>
          <w:tcPr>
            <w:tcW w:w="1985" w:type="dxa"/>
            <w:vMerge/>
          </w:tcPr>
          <w:p w:rsidR="00032A3F" w:rsidRPr="00E13680" w:rsidRDefault="00032A3F" w:rsidP="006661B7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1184" w:type="dxa"/>
            <w:vMerge/>
          </w:tcPr>
          <w:p w:rsidR="00032A3F" w:rsidRDefault="00032A3F" w:rsidP="009653A8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</w:tr>
      <w:tr w:rsidR="008B63FE" w:rsidRPr="00201A0C" w:rsidTr="00032A3F">
        <w:trPr>
          <w:trHeight w:val="634"/>
        </w:trPr>
        <w:tc>
          <w:tcPr>
            <w:tcW w:w="709" w:type="dxa"/>
          </w:tcPr>
          <w:p w:rsidR="008B63FE" w:rsidRPr="00FF713D" w:rsidRDefault="008B63FE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2410" w:type="dxa"/>
          </w:tcPr>
          <w:p w:rsidR="008B63FE" w:rsidRDefault="00791690" w:rsidP="0027250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直线加速器第三方设备</w:t>
            </w:r>
          </w:p>
          <w:p w:rsidR="00E13680" w:rsidRPr="00E13680" w:rsidRDefault="00E13680" w:rsidP="0027250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（市场调研）</w:t>
            </w:r>
          </w:p>
        </w:tc>
        <w:tc>
          <w:tcPr>
            <w:tcW w:w="2126" w:type="dxa"/>
          </w:tcPr>
          <w:p w:rsidR="008B63FE" w:rsidRPr="00E13680" w:rsidRDefault="00E13680" w:rsidP="00791690">
            <w:pPr>
              <w:rPr>
                <w:rFonts w:ascii="宋体" w:hAnsi="宋体"/>
                <w:szCs w:val="21"/>
              </w:rPr>
            </w:pPr>
            <w:r w:rsidRPr="00E13680">
              <w:rPr>
                <w:rFonts w:ascii="宋体" w:hAnsi="宋体" w:hint="eastAsia"/>
                <w:szCs w:val="21"/>
              </w:rPr>
              <w:t>1</w:t>
            </w:r>
            <w:r w:rsidR="00791690">
              <w:rPr>
                <w:rFonts w:ascii="宋体" w:hAnsi="宋体" w:hint="eastAsia"/>
                <w:szCs w:val="21"/>
              </w:rPr>
              <w:t>批</w:t>
            </w:r>
          </w:p>
        </w:tc>
        <w:tc>
          <w:tcPr>
            <w:tcW w:w="1985" w:type="dxa"/>
          </w:tcPr>
          <w:p w:rsidR="008B63FE" w:rsidRPr="00E13680" w:rsidRDefault="00B614E3" w:rsidP="0093679A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需求</w:t>
            </w:r>
            <w:r w:rsidR="00791690">
              <w:rPr>
                <w:rFonts w:ascii="宋体" w:hAnsi="宋体" w:hint="eastAsia"/>
                <w:szCs w:val="21"/>
              </w:rPr>
              <w:t>清单见附件</w:t>
            </w:r>
            <w:r w:rsidR="00D479F2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184" w:type="dxa"/>
          </w:tcPr>
          <w:p w:rsidR="008B63FE" w:rsidRPr="00E13680" w:rsidRDefault="00791690" w:rsidP="0093679A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34</w:t>
            </w:r>
            <w:r w:rsidR="00E13680" w:rsidRPr="00E13680">
              <w:rPr>
                <w:rFonts w:ascii="宋体" w:hAnsi="宋体" w:hint="eastAsia"/>
                <w:szCs w:val="21"/>
              </w:rPr>
              <w:t>0</w:t>
            </w:r>
            <w:r w:rsidR="008B63FE" w:rsidRPr="00E13680">
              <w:rPr>
                <w:rFonts w:ascii="宋体" w:hAnsi="宋体" w:hint="eastAsia"/>
                <w:szCs w:val="21"/>
              </w:rPr>
              <w:t>万元</w:t>
            </w:r>
          </w:p>
        </w:tc>
      </w:tr>
    </w:tbl>
    <w:p w:rsidR="00201A0C" w:rsidRDefault="00DE3DA2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hint="eastAsia"/>
          <w:sz w:val="24"/>
          <w:szCs w:val="24"/>
        </w:rPr>
        <w:t>二．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BB67BC" w:rsidRPr="00201A0C" w:rsidRDefault="001E2D05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希望有资质和实力的供应商</w:t>
      </w:r>
      <w:r w:rsidR="000B4243" w:rsidRPr="00201A0C">
        <w:rPr>
          <w:rFonts w:asciiTheme="minorEastAsia" w:hAnsiTheme="minorEastAsia" w:cs="宋体"/>
          <w:kern w:val="0"/>
          <w:sz w:val="24"/>
          <w:szCs w:val="24"/>
        </w:rPr>
        <w:t>参与投标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2、参与投标应提供以下资料（标书一正三副，正本须加盖红章）：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2.1营业执照复印件；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2.2生产企业生产许可证、经营企业经营许可证；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2.3产品医疗器械注册证（如需）、医疗器械产品注册登记表及附表（如需）；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2.4相关品牌产品代理授权书（复印件）；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2.5投标代表的法人授权书及身份证复印件，并带身份证原件；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2.6提供参加投标各品牌产品的样品</w:t>
      </w:r>
      <w:r w:rsidR="00386AD3">
        <w:rPr>
          <w:rFonts w:asciiTheme="minorEastAsia" w:hAnsiTheme="minorEastAsia" w:cs="宋体" w:hint="eastAsia"/>
          <w:kern w:val="0"/>
          <w:sz w:val="24"/>
          <w:szCs w:val="24"/>
        </w:rPr>
        <w:t>（彩页）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2.7产品质量保证书、廉洁承诺书；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2.8投标一览表及投标报价表，配件及耗材报价表；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2.9</w:t>
      </w:r>
      <w:r w:rsidR="008139C4">
        <w:rPr>
          <w:rFonts w:asciiTheme="minorEastAsia" w:hAnsiTheme="minorEastAsia" w:cs="宋体" w:hint="eastAsia"/>
          <w:kern w:val="0"/>
          <w:sz w:val="24"/>
          <w:szCs w:val="24"/>
        </w:rPr>
        <w:t>投标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产品业绩（提供合同复印件）；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2.10 售后服务承诺及培训计划；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2.11 标书文件需装订成册，不接收活页形式或通过夹子成型的标书。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3、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请符合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资格的投标人到宁波大学附属人民医院采购中心（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东院区11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楼-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1114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室）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报名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</w:t>
      </w:r>
      <w:r w:rsidR="00557777">
        <w:rPr>
          <w:rFonts w:asciiTheme="minorEastAsia" w:hAnsiTheme="minorEastAsia" w:cs="宋体" w:hint="eastAsia"/>
          <w:kern w:val="0"/>
          <w:sz w:val="24"/>
          <w:szCs w:val="24"/>
        </w:rPr>
        <w:t>或者</w:t>
      </w:r>
      <w:proofErr w:type="gramStart"/>
      <w:r w:rsidR="00557777">
        <w:rPr>
          <w:rFonts w:asciiTheme="minorEastAsia" w:hAnsiTheme="minorEastAsia" w:cs="宋体" w:hint="eastAsia"/>
          <w:kern w:val="0"/>
          <w:sz w:val="24"/>
          <w:szCs w:val="24"/>
        </w:rPr>
        <w:t>扫二维码</w:t>
      </w:r>
      <w:proofErr w:type="gramEnd"/>
      <w:r w:rsidR="00557777">
        <w:rPr>
          <w:rFonts w:asciiTheme="minorEastAsia" w:hAnsiTheme="minorEastAsia" w:cs="宋体" w:hint="eastAsia"/>
          <w:kern w:val="0"/>
          <w:sz w:val="24"/>
          <w:szCs w:val="24"/>
        </w:rPr>
        <w:t>报名，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联系人：蔡老师、肖老师，联系电话：0574-87016979。报名截止时间202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E80CE5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E80CE5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032A3F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  <w:r w:rsidR="002952EE">
        <w:rPr>
          <w:rFonts w:asciiTheme="minorEastAsia" w:hAnsiTheme="minorEastAsia" w:cs="宋体" w:hint="eastAsia"/>
          <w:kern w:val="0"/>
          <w:sz w:val="24"/>
          <w:szCs w:val="24"/>
        </w:rPr>
        <w:t>17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时。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lastRenderedPageBreak/>
        <w:t>4、本次议标定于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202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年</w:t>
      </w:r>
      <w:r w:rsidR="00E80CE5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月</w:t>
      </w:r>
      <w:r w:rsidR="00032A3F">
        <w:rPr>
          <w:rFonts w:asciiTheme="minorEastAsia" w:hAnsiTheme="minorEastAsia" w:cs="宋体" w:hint="eastAsia"/>
          <w:kern w:val="0"/>
          <w:sz w:val="24"/>
          <w:szCs w:val="24"/>
        </w:rPr>
        <w:t>20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日</w:t>
      </w:r>
      <w:r w:rsidR="00293A18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="003152A4" w:rsidRPr="0043548A">
        <w:rPr>
          <w:rFonts w:asciiTheme="minorEastAsia" w:hAnsiTheme="minorEastAsia" w:cs="宋体" w:hint="eastAsia"/>
          <w:kern w:val="0"/>
          <w:sz w:val="24"/>
          <w:szCs w:val="24"/>
        </w:rPr>
        <w:t>时</w:t>
      </w:r>
      <w:r w:rsidR="00293A18">
        <w:rPr>
          <w:rFonts w:asciiTheme="minorEastAsia" w:hAnsiTheme="minorEastAsia" w:cs="宋体" w:hint="eastAsia"/>
          <w:kern w:val="0"/>
          <w:sz w:val="24"/>
          <w:szCs w:val="24"/>
        </w:rPr>
        <w:t>45分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，地点：16号楼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B72526">
        <w:rPr>
          <w:rFonts w:asciiTheme="minorEastAsia" w:hAnsiTheme="minorEastAsia" w:cs="宋体" w:hint="eastAsia"/>
          <w:kern w:val="0"/>
          <w:sz w:val="24"/>
          <w:szCs w:val="24"/>
        </w:rPr>
        <w:t>楼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218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会议室（具体时间地点将以现场报名登记时告知为准）。</w:t>
      </w:r>
    </w:p>
    <w:p w:rsidR="00201A0C" w:rsidRPr="00201A0C" w:rsidRDefault="008573FB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="00201A0C" w:rsidRPr="00201A0C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201A0C" w:rsidRPr="00201A0C">
        <w:rPr>
          <w:rFonts w:asciiTheme="minorEastAsia" w:hAnsiTheme="minorEastAsia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/>
          <w:sz w:val="24"/>
          <w:szCs w:val="24"/>
        </w:rPr>
        <w:t>三、评标方法</w:t>
      </w:r>
    </w:p>
    <w:p w:rsidR="00DE3DA2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四、商务条款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交货方式：按院方实际需要供货。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交货时间：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中标后</w:t>
      </w:r>
      <w:r w:rsidR="00341E18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0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天内全部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安装</w:t>
      </w:r>
      <w:r w:rsidR="00987CA8" w:rsidRPr="00B67168">
        <w:rPr>
          <w:rFonts w:asciiTheme="minorEastAsia" w:hAnsiTheme="minorEastAsia" w:cs="宋体" w:hint="eastAsia"/>
          <w:kern w:val="0"/>
          <w:sz w:val="24"/>
          <w:szCs w:val="24"/>
        </w:rPr>
        <w:t>调试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完成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195040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付款方式：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设备安装验收合格3个月内</w:t>
      </w:r>
      <w:r w:rsidR="00DD3CA4" w:rsidRPr="0043548A">
        <w:rPr>
          <w:rFonts w:asciiTheme="minorEastAsia" w:hAnsiTheme="minorEastAsia" w:cs="宋体" w:hint="eastAsia"/>
          <w:kern w:val="0"/>
          <w:sz w:val="24"/>
          <w:szCs w:val="24"/>
        </w:rPr>
        <w:t>支付</w:t>
      </w:r>
      <w:r w:rsidR="00195040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售后服务：</w:t>
      </w:r>
      <w:r w:rsidR="003640F9">
        <w:rPr>
          <w:rFonts w:asciiTheme="minorEastAsia" w:hAnsiTheme="minorEastAsia" w:cs="宋体" w:hint="eastAsia"/>
          <w:kern w:val="0"/>
          <w:sz w:val="24"/>
          <w:szCs w:val="24"/>
        </w:rPr>
        <w:t>该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设备应有</w:t>
      </w:r>
      <w:r w:rsidR="00EA6663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年及以上的免费保修期，保修期满后不收取任何人工费、差旅费等额外服务性费用，只收取基本零配件费用。如涉及专用软件应提供免费升级服务，要求与医院信息系统联网的应免费提供HIS或LIS接入。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技术支持：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中标商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应提供设备使用的技术支持或培训。</w:t>
      </w:r>
    </w:p>
    <w:p w:rsidR="00512F76" w:rsidRPr="00512F76" w:rsidRDefault="00512F76" w:rsidP="00512F76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宁波</w:t>
      </w:r>
      <w:r w:rsidR="006A12D6">
        <w:rPr>
          <w:rFonts w:asciiTheme="minorEastAsia" w:hAnsiTheme="minorEastAsia" w:cs="宋体" w:hint="eastAsia"/>
          <w:kern w:val="0"/>
          <w:sz w:val="24"/>
          <w:szCs w:val="24"/>
        </w:rPr>
        <w:t>市鄞州</w:t>
      </w:r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人民医院</w:t>
      </w:r>
      <w:r w:rsidR="006A12D6">
        <w:rPr>
          <w:rFonts w:asciiTheme="minorEastAsia" w:hAnsiTheme="minorEastAsia" w:cs="宋体" w:hint="eastAsia"/>
          <w:kern w:val="0"/>
          <w:sz w:val="24"/>
          <w:szCs w:val="24"/>
        </w:rPr>
        <w:t>医共体</w:t>
      </w:r>
    </w:p>
    <w:p w:rsidR="00803D10" w:rsidRDefault="00201A0C" w:rsidP="00512F76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202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E80CE5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032A3F">
        <w:rPr>
          <w:rFonts w:asciiTheme="minorEastAsia" w:hAnsiTheme="minorEastAsia" w:cs="宋体" w:hint="eastAsia"/>
          <w:kern w:val="0"/>
          <w:sz w:val="24"/>
          <w:szCs w:val="24"/>
        </w:rPr>
        <w:t>13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A90038" w:rsidRDefault="00A90038" w:rsidP="00803D10">
      <w:pPr>
        <w:rPr>
          <w:b/>
          <w:sz w:val="18"/>
          <w:szCs w:val="18"/>
        </w:rPr>
      </w:pPr>
    </w:p>
    <w:p w:rsidR="00A90038" w:rsidRDefault="009B33F7" w:rsidP="00803D10">
      <w:pPr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w:drawing>
          <wp:inline distT="0" distB="0" distL="0" distR="0">
            <wp:extent cx="1261110" cy="1261110"/>
            <wp:effectExtent l="19050" t="0" r="0" b="0"/>
            <wp:docPr id="1" name="图片 1" descr="D:\微信资料\WeChat Files\wxid_0tjmequj87jh52\FileStorage\Temp\3c655de91e85a5950dafc8cfe16004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微信资料\WeChat Files\wxid_0tjmequj87jh52\FileStorage\Temp\3c655de91e85a5950dafc8cfe16004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024" cy="1261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BB7" w:rsidRPr="00C866C1" w:rsidRDefault="00AA3BB7" w:rsidP="00803D10">
      <w:pPr>
        <w:rPr>
          <w:b/>
          <w:sz w:val="18"/>
          <w:szCs w:val="18"/>
        </w:rPr>
      </w:pPr>
    </w:p>
    <w:p w:rsidR="00803D10" w:rsidRPr="00803D10" w:rsidRDefault="00803D10" w:rsidP="00803D10">
      <w:pPr>
        <w:rPr>
          <w:sz w:val="18"/>
          <w:szCs w:val="18"/>
        </w:rPr>
      </w:pPr>
      <w:r w:rsidRPr="00FE1C34">
        <w:rPr>
          <w:rFonts w:hint="eastAsia"/>
          <w:b/>
          <w:sz w:val="18"/>
          <w:szCs w:val="18"/>
        </w:rPr>
        <w:t>附件</w:t>
      </w:r>
      <w:r w:rsidRPr="00803D10">
        <w:rPr>
          <w:rFonts w:hint="eastAsia"/>
          <w:sz w:val="18"/>
          <w:szCs w:val="18"/>
        </w:rPr>
        <w:t>：</w:t>
      </w: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项目</w:t>
      </w:r>
      <w:r w:rsidR="00006590">
        <w:rPr>
          <w:rFonts w:asciiTheme="minorEastAsia" w:hAnsiTheme="minorEastAsia" w:cs="宋体" w:hint="eastAsia"/>
          <w:b/>
          <w:kern w:val="0"/>
          <w:sz w:val="18"/>
          <w:szCs w:val="18"/>
        </w:rPr>
        <w:t>1.2.</w:t>
      </w:r>
      <w:r w:rsidR="00C83321">
        <w:rPr>
          <w:rFonts w:asciiTheme="minorEastAsia" w:hAnsiTheme="minorEastAsia" w:cs="宋体" w:hint="eastAsia"/>
          <w:b/>
          <w:kern w:val="0"/>
          <w:sz w:val="18"/>
          <w:szCs w:val="18"/>
        </w:rPr>
        <w:t>3</w:t>
      </w: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评分表</w:t>
      </w:r>
      <w:r w:rsidR="00D66AA6">
        <w:rPr>
          <w:rFonts w:asciiTheme="minorEastAsia" w:hAnsiTheme="minorEastAsia" w:cs="宋体" w:hint="eastAsia"/>
          <w:b/>
          <w:kern w:val="0"/>
          <w:sz w:val="18"/>
          <w:szCs w:val="18"/>
        </w:rPr>
        <w:t>：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803D10" w:rsidRPr="00803D10" w:rsidTr="00E81BA2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评分项及分值</w:t>
            </w:r>
          </w:p>
        </w:tc>
      </w:tr>
      <w:tr w:rsidR="00803D10" w:rsidRPr="00803D10" w:rsidTr="00E81BA2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价格分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评标基准价指的是满足招标文件要求且最低的参与评审的价格。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参与评审的价格为评标基准价的其价格得分得满分30分。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其他投标人价格得分按照下列公式计算：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价格得分=（评标基准价/各投标人参与评审的价格）×30％×100。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注：1、投标报价超过对应最高限价的作无效标处理。</w:t>
            </w:r>
          </w:p>
          <w:p w:rsidR="00803D10" w:rsidRPr="00803D10" w:rsidRDefault="00803D10" w:rsidP="00E81BA2">
            <w:pPr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2、价格得分小数点后保留2位小数，第3位小数四舍五入。</w:t>
            </w:r>
          </w:p>
        </w:tc>
      </w:tr>
      <w:tr w:rsidR="00803D10" w:rsidRPr="00803D10" w:rsidTr="00E81BA2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lastRenderedPageBreak/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根据投标人提供的自20</w:t>
            </w:r>
            <w:r w:rsidR="0062039A">
              <w:rPr>
                <w:rFonts w:asciiTheme="minorEastAsia" w:hAnsiTheme="minorEastAsia" w:cs="宋体" w:hint="eastAsia"/>
                <w:sz w:val="18"/>
                <w:szCs w:val="18"/>
              </w:rPr>
              <w:t>2</w:t>
            </w:r>
            <w:r w:rsidR="001768E2">
              <w:rPr>
                <w:rFonts w:asciiTheme="minorEastAsia" w:hAnsiTheme="minorEastAsia" w:cs="宋体" w:hint="eastAsia"/>
                <w:sz w:val="18"/>
                <w:szCs w:val="18"/>
              </w:rPr>
              <w:t>1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年1月1日(以合同签订日期为准）以来，</w:t>
            </w:r>
            <w:r w:rsidR="008139C4">
              <w:rPr>
                <w:rFonts w:asciiTheme="minorEastAsia" w:hAnsiTheme="minorEastAsia" w:cs="宋体" w:hint="eastAsia"/>
                <w:sz w:val="18"/>
                <w:szCs w:val="18"/>
              </w:rPr>
              <w:t>投标</w:t>
            </w:r>
            <w:r w:rsidR="003640F9">
              <w:rPr>
                <w:rFonts w:asciiTheme="minorEastAsia" w:hAnsiTheme="minorEastAsia" w:cs="宋体" w:hint="eastAsia"/>
                <w:sz w:val="18"/>
                <w:szCs w:val="18"/>
              </w:rPr>
              <w:t>产品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销售业绩进行评定，</w:t>
            </w:r>
            <w:r w:rsidR="00EA6663">
              <w:rPr>
                <w:rFonts w:asciiTheme="minorEastAsia" w:hAnsiTheme="minorEastAsia" w:cs="宋体" w:hint="eastAsia"/>
                <w:sz w:val="18"/>
                <w:szCs w:val="18"/>
              </w:rPr>
              <w:t>1份合同得1分，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满分3分。</w:t>
            </w:r>
          </w:p>
          <w:p w:rsidR="00803D10" w:rsidRPr="00803D10" w:rsidRDefault="0062039A" w:rsidP="0062039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注：投标文件中提供合同复印件并加盖公章</w:t>
            </w:r>
            <w:r w:rsidR="00803D10" w:rsidRPr="00803D10">
              <w:rPr>
                <w:rFonts w:asciiTheme="minorEastAsia" w:hAnsiTheme="minorEastAsia" w:cs="宋体" w:hint="eastAsia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技术评议</w:t>
            </w:r>
          </w:p>
          <w:p w:rsidR="00803D10" w:rsidRPr="00803D10" w:rsidRDefault="00803D10" w:rsidP="008D0D2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</w:t>
            </w:r>
            <w:r w:rsidR="008D0D2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对设备基本要求的技术响应（</w:t>
            </w:r>
            <w:r w:rsidR="00F671CA">
              <w:rPr>
                <w:rFonts w:asciiTheme="minorEastAsia" w:hAnsiTheme="minorEastAsia" w:hint="eastAsia"/>
                <w:sz w:val="18"/>
                <w:szCs w:val="18"/>
              </w:rPr>
              <w:t>15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分）：</w:t>
            </w:r>
          </w:p>
          <w:p w:rsidR="00803D10" w:rsidRPr="00803D10" w:rsidRDefault="00803D10" w:rsidP="00F671CA">
            <w:pPr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根据投标产品对议标品目设备基本要求的满足情况进行综合评定，满分</w:t>
            </w:r>
            <w:r w:rsidR="00F671CA">
              <w:rPr>
                <w:rFonts w:asciiTheme="minorEastAsia" w:hAnsiTheme="minorEastAsia" w:cs="宋体" w:hint="eastAsia"/>
                <w:sz w:val="18"/>
                <w:szCs w:val="18"/>
              </w:rPr>
              <w:t>15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分</w:t>
            </w:r>
          </w:p>
        </w:tc>
      </w:tr>
      <w:tr w:rsidR="00803D10" w:rsidRPr="00803D10" w:rsidTr="00E81BA2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配置完整性（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F671C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根据各投标人提供设备的配置完整性进行评定，满分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配置先进性（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F671C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根据各投标人提供设备的配置先进性进行评定，满分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功能适用性（10分）：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根据各投标人提供的设备功能适用性进行评定，满分10分。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924C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售后服务要求（</w:t>
            </w:r>
            <w:r w:rsidR="00E924C2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17</w:t>
            </w: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售后服务承诺和</w:t>
            </w:r>
            <w:proofErr w:type="gramStart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质保期</w:t>
            </w:r>
            <w:proofErr w:type="gramEnd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方案（10分）：</w:t>
            </w:r>
          </w:p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的质保期和服务承诺方案（包括详细的售后服务方案、质保期、并明确质保期后的维修费用、响应时间、维修时间、售后服务优惠承诺、配件及耗材优惠、售后服务保障及售后服务机构的综合实力等）进行评定，满分10分。</w:t>
            </w:r>
          </w:p>
        </w:tc>
      </w:tr>
      <w:tr w:rsidR="0062039A" w:rsidRPr="00803D10" w:rsidTr="0062039A">
        <w:trPr>
          <w:trHeight w:val="662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9A" w:rsidRPr="00803D10" w:rsidRDefault="0062039A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20" w:rsidRPr="008D0D20" w:rsidRDefault="008D0D2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使用年限（</w:t>
            </w:r>
            <w:r w:rsidR="00E924C2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5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分）：</w:t>
            </w:r>
          </w:p>
          <w:p w:rsidR="0062039A" w:rsidRPr="00803D10" w:rsidRDefault="008D0D20" w:rsidP="00E924C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根据各投标人确认设备的使用年限进行评定，满分</w:t>
            </w:r>
            <w:r w:rsidR="00E924C2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5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</w:t>
            </w:r>
            <w:r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培训技术服务（</w:t>
            </w:r>
            <w:r w:rsidR="00E924C2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分）：</w:t>
            </w:r>
          </w:p>
          <w:p w:rsidR="00803D10" w:rsidRPr="00803D10" w:rsidRDefault="00803D10" w:rsidP="00E924C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根据各投标人的培训方案（包括详细的操作培训和维修培训计划、免费的操作培训及维修培训等）进行评定，满分</w:t>
            </w:r>
            <w:r w:rsidR="00E924C2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10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924C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优于招标文件的承诺和建议（</w:t>
            </w:r>
            <w:r w:rsidR="00E924C2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AD5D35" w:rsidP="00E924C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实质上优于招标文件的承诺和有价值的建议由评委评定。满分</w:t>
            </w:r>
            <w:r w:rsidR="00E924C2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27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:rsidR="00284CC9" w:rsidRDefault="00284CC9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p w:rsidR="00CE2FE8" w:rsidRDefault="00CE2FE8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sectPr w:rsidR="00CE2FE8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4B4" w:rsidRDefault="000F34B4" w:rsidP="00DE3DA2">
      <w:r>
        <w:separator/>
      </w:r>
    </w:p>
  </w:endnote>
  <w:endnote w:type="continuationSeparator" w:id="0">
    <w:p w:rsidR="000F34B4" w:rsidRDefault="000F34B4" w:rsidP="00DE3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4B4" w:rsidRDefault="000F34B4" w:rsidP="00DE3DA2">
      <w:r>
        <w:separator/>
      </w:r>
    </w:p>
  </w:footnote>
  <w:footnote w:type="continuationSeparator" w:id="0">
    <w:p w:rsidR="000F34B4" w:rsidRDefault="000F34B4" w:rsidP="00DE3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740E18"/>
    <w:multiLevelType w:val="singleLevel"/>
    <w:tmpl w:val="A5740E18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E43699B1"/>
    <w:multiLevelType w:val="singleLevel"/>
    <w:tmpl w:val="E43699B1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">
    <w:nsid w:val="244C34DF"/>
    <w:multiLevelType w:val="hybridMultilevel"/>
    <w:tmpl w:val="00CE3358"/>
    <w:lvl w:ilvl="0" w:tplc="AE5233A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3405D97"/>
    <w:multiLevelType w:val="multilevel"/>
    <w:tmpl w:val="33405D9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A3A5A4B"/>
    <w:multiLevelType w:val="hybridMultilevel"/>
    <w:tmpl w:val="F12007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57551191"/>
    <w:multiLevelType w:val="multilevel"/>
    <w:tmpl w:val="57551191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  <w:color w:val="000000" w:themeColor="text1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84A5A59"/>
    <w:multiLevelType w:val="multilevel"/>
    <w:tmpl w:val="584A5A5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5A705A9"/>
    <w:multiLevelType w:val="multilevel"/>
    <w:tmpl w:val="65A705A9"/>
    <w:lvl w:ilvl="0">
      <w:start w:val="1"/>
      <w:numFmt w:val="japaneseCounting"/>
      <w:lvlText w:val="（%1）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C0E245A"/>
    <w:multiLevelType w:val="hybridMultilevel"/>
    <w:tmpl w:val="5636B90E"/>
    <w:lvl w:ilvl="0" w:tplc="74507DD8">
      <w:start w:val="2"/>
      <w:numFmt w:val="japaneseCounting"/>
      <w:lvlText w:val="（第%1次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F346594"/>
    <w:multiLevelType w:val="hybridMultilevel"/>
    <w:tmpl w:val="E410D274"/>
    <w:lvl w:ilvl="0" w:tplc="9710AB1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4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DA2"/>
    <w:rsid w:val="0000142A"/>
    <w:rsid w:val="00006590"/>
    <w:rsid w:val="00011A1D"/>
    <w:rsid w:val="00016D33"/>
    <w:rsid w:val="00021763"/>
    <w:rsid w:val="000262BB"/>
    <w:rsid w:val="00031856"/>
    <w:rsid w:val="00032A3F"/>
    <w:rsid w:val="00045E5D"/>
    <w:rsid w:val="00053D68"/>
    <w:rsid w:val="00057B21"/>
    <w:rsid w:val="00057F22"/>
    <w:rsid w:val="000615A2"/>
    <w:rsid w:val="00075881"/>
    <w:rsid w:val="00080700"/>
    <w:rsid w:val="00092AF2"/>
    <w:rsid w:val="000A1B71"/>
    <w:rsid w:val="000B4243"/>
    <w:rsid w:val="000C3217"/>
    <w:rsid w:val="000C7D3A"/>
    <w:rsid w:val="000D0739"/>
    <w:rsid w:val="000D3C19"/>
    <w:rsid w:val="000D71E9"/>
    <w:rsid w:val="000E3048"/>
    <w:rsid w:val="000F26BC"/>
    <w:rsid w:val="000F34B4"/>
    <w:rsid w:val="000F49A9"/>
    <w:rsid w:val="00102CD2"/>
    <w:rsid w:val="00113BF2"/>
    <w:rsid w:val="00120A41"/>
    <w:rsid w:val="00141F17"/>
    <w:rsid w:val="0014691B"/>
    <w:rsid w:val="0016352E"/>
    <w:rsid w:val="001752A1"/>
    <w:rsid w:val="001768E2"/>
    <w:rsid w:val="00180E7C"/>
    <w:rsid w:val="00183FE2"/>
    <w:rsid w:val="00195040"/>
    <w:rsid w:val="001A7115"/>
    <w:rsid w:val="001B697F"/>
    <w:rsid w:val="001B71E0"/>
    <w:rsid w:val="001D1015"/>
    <w:rsid w:val="001E2D05"/>
    <w:rsid w:val="00201A0C"/>
    <w:rsid w:val="0025059E"/>
    <w:rsid w:val="00263774"/>
    <w:rsid w:val="00272502"/>
    <w:rsid w:val="002733A2"/>
    <w:rsid w:val="00284691"/>
    <w:rsid w:val="00284CC9"/>
    <w:rsid w:val="00293A18"/>
    <w:rsid w:val="002952EE"/>
    <w:rsid w:val="00297312"/>
    <w:rsid w:val="002C5B06"/>
    <w:rsid w:val="002E662C"/>
    <w:rsid w:val="002F6F76"/>
    <w:rsid w:val="00300488"/>
    <w:rsid w:val="003132D4"/>
    <w:rsid w:val="003152A4"/>
    <w:rsid w:val="00341E18"/>
    <w:rsid w:val="003459D3"/>
    <w:rsid w:val="00346ECD"/>
    <w:rsid w:val="00354BA1"/>
    <w:rsid w:val="003640F9"/>
    <w:rsid w:val="003738E4"/>
    <w:rsid w:val="00386AD3"/>
    <w:rsid w:val="0039065C"/>
    <w:rsid w:val="003943A8"/>
    <w:rsid w:val="003B5E91"/>
    <w:rsid w:val="003C3320"/>
    <w:rsid w:val="003C5998"/>
    <w:rsid w:val="003E51C6"/>
    <w:rsid w:val="003F44F3"/>
    <w:rsid w:val="00404B0B"/>
    <w:rsid w:val="00417632"/>
    <w:rsid w:val="00421E67"/>
    <w:rsid w:val="00427543"/>
    <w:rsid w:val="0043548A"/>
    <w:rsid w:val="00451E34"/>
    <w:rsid w:val="004574E6"/>
    <w:rsid w:val="004613F6"/>
    <w:rsid w:val="004626EA"/>
    <w:rsid w:val="00494E9D"/>
    <w:rsid w:val="004A0DD3"/>
    <w:rsid w:val="004A169A"/>
    <w:rsid w:val="004A2A0C"/>
    <w:rsid w:val="004E143E"/>
    <w:rsid w:val="004E52DC"/>
    <w:rsid w:val="004F3C9B"/>
    <w:rsid w:val="004F422B"/>
    <w:rsid w:val="005017F8"/>
    <w:rsid w:val="00512F76"/>
    <w:rsid w:val="00516258"/>
    <w:rsid w:val="00524EC7"/>
    <w:rsid w:val="00540827"/>
    <w:rsid w:val="00557777"/>
    <w:rsid w:val="0056444F"/>
    <w:rsid w:val="0057336B"/>
    <w:rsid w:val="00593DAC"/>
    <w:rsid w:val="00594565"/>
    <w:rsid w:val="005C434B"/>
    <w:rsid w:val="005E37B0"/>
    <w:rsid w:val="005E47BA"/>
    <w:rsid w:val="005F280E"/>
    <w:rsid w:val="005F6185"/>
    <w:rsid w:val="006149F3"/>
    <w:rsid w:val="0062039A"/>
    <w:rsid w:val="00621701"/>
    <w:rsid w:val="00640101"/>
    <w:rsid w:val="00663E88"/>
    <w:rsid w:val="006643E6"/>
    <w:rsid w:val="006661B7"/>
    <w:rsid w:val="0067074E"/>
    <w:rsid w:val="00682E75"/>
    <w:rsid w:val="006867BC"/>
    <w:rsid w:val="00686DB2"/>
    <w:rsid w:val="00696851"/>
    <w:rsid w:val="006978D0"/>
    <w:rsid w:val="006A12D6"/>
    <w:rsid w:val="006A1E8F"/>
    <w:rsid w:val="006A48EE"/>
    <w:rsid w:val="006C34AF"/>
    <w:rsid w:val="006C5252"/>
    <w:rsid w:val="006C70CF"/>
    <w:rsid w:val="006E58B1"/>
    <w:rsid w:val="006F47E7"/>
    <w:rsid w:val="006F5E60"/>
    <w:rsid w:val="007204C4"/>
    <w:rsid w:val="00731796"/>
    <w:rsid w:val="00750FE5"/>
    <w:rsid w:val="0075584B"/>
    <w:rsid w:val="00767928"/>
    <w:rsid w:val="00780479"/>
    <w:rsid w:val="0078618E"/>
    <w:rsid w:val="00787D7D"/>
    <w:rsid w:val="00791690"/>
    <w:rsid w:val="0079795D"/>
    <w:rsid w:val="00797F60"/>
    <w:rsid w:val="007A2FBA"/>
    <w:rsid w:val="007A3A8B"/>
    <w:rsid w:val="007A417F"/>
    <w:rsid w:val="007B1E36"/>
    <w:rsid w:val="007B218B"/>
    <w:rsid w:val="007C1823"/>
    <w:rsid w:val="007D0200"/>
    <w:rsid w:val="007D3FE2"/>
    <w:rsid w:val="007E2BF4"/>
    <w:rsid w:val="00803D10"/>
    <w:rsid w:val="00804604"/>
    <w:rsid w:val="008139C4"/>
    <w:rsid w:val="00814AA6"/>
    <w:rsid w:val="00816643"/>
    <w:rsid w:val="00820B18"/>
    <w:rsid w:val="008406CB"/>
    <w:rsid w:val="008573FB"/>
    <w:rsid w:val="00865DE8"/>
    <w:rsid w:val="0086629F"/>
    <w:rsid w:val="00871DA5"/>
    <w:rsid w:val="00872861"/>
    <w:rsid w:val="00875806"/>
    <w:rsid w:val="008777C4"/>
    <w:rsid w:val="00877FDA"/>
    <w:rsid w:val="00885381"/>
    <w:rsid w:val="008B63FE"/>
    <w:rsid w:val="008D0D20"/>
    <w:rsid w:val="008D1D99"/>
    <w:rsid w:val="008D4A9F"/>
    <w:rsid w:val="00903BBD"/>
    <w:rsid w:val="00915938"/>
    <w:rsid w:val="0093679A"/>
    <w:rsid w:val="009653A8"/>
    <w:rsid w:val="009702BA"/>
    <w:rsid w:val="009763D9"/>
    <w:rsid w:val="0098606E"/>
    <w:rsid w:val="00987CA8"/>
    <w:rsid w:val="0099516E"/>
    <w:rsid w:val="009A6320"/>
    <w:rsid w:val="009B1152"/>
    <w:rsid w:val="009B33F7"/>
    <w:rsid w:val="009C43AE"/>
    <w:rsid w:val="009C573A"/>
    <w:rsid w:val="009D4ED1"/>
    <w:rsid w:val="00A20482"/>
    <w:rsid w:val="00A312B7"/>
    <w:rsid w:val="00A403CA"/>
    <w:rsid w:val="00A53D4A"/>
    <w:rsid w:val="00A7450C"/>
    <w:rsid w:val="00A90038"/>
    <w:rsid w:val="00A95C41"/>
    <w:rsid w:val="00AA3BB7"/>
    <w:rsid w:val="00AA418D"/>
    <w:rsid w:val="00AB33C0"/>
    <w:rsid w:val="00AC01BA"/>
    <w:rsid w:val="00AD35B4"/>
    <w:rsid w:val="00AD3D81"/>
    <w:rsid w:val="00AD5D35"/>
    <w:rsid w:val="00AE3C8A"/>
    <w:rsid w:val="00AE4B29"/>
    <w:rsid w:val="00AE4E94"/>
    <w:rsid w:val="00B059DB"/>
    <w:rsid w:val="00B11C1B"/>
    <w:rsid w:val="00B24292"/>
    <w:rsid w:val="00B30FAA"/>
    <w:rsid w:val="00B33BCC"/>
    <w:rsid w:val="00B35913"/>
    <w:rsid w:val="00B433CB"/>
    <w:rsid w:val="00B465C9"/>
    <w:rsid w:val="00B51859"/>
    <w:rsid w:val="00B614E3"/>
    <w:rsid w:val="00B63DDE"/>
    <w:rsid w:val="00B67168"/>
    <w:rsid w:val="00B67EA9"/>
    <w:rsid w:val="00B72526"/>
    <w:rsid w:val="00B92679"/>
    <w:rsid w:val="00BA6287"/>
    <w:rsid w:val="00BB67BC"/>
    <w:rsid w:val="00BB7A1D"/>
    <w:rsid w:val="00BC0462"/>
    <w:rsid w:val="00BC2DA9"/>
    <w:rsid w:val="00BC3FBA"/>
    <w:rsid w:val="00BC69A4"/>
    <w:rsid w:val="00BD76BE"/>
    <w:rsid w:val="00BD7AF7"/>
    <w:rsid w:val="00BE3066"/>
    <w:rsid w:val="00BE30B9"/>
    <w:rsid w:val="00BF40C4"/>
    <w:rsid w:val="00C07014"/>
    <w:rsid w:val="00C10E84"/>
    <w:rsid w:val="00C31499"/>
    <w:rsid w:val="00C41D03"/>
    <w:rsid w:val="00C4574F"/>
    <w:rsid w:val="00C52607"/>
    <w:rsid w:val="00C52E62"/>
    <w:rsid w:val="00C676D5"/>
    <w:rsid w:val="00C75F98"/>
    <w:rsid w:val="00C814DD"/>
    <w:rsid w:val="00C83321"/>
    <w:rsid w:val="00C866C1"/>
    <w:rsid w:val="00C93DB5"/>
    <w:rsid w:val="00C97D51"/>
    <w:rsid w:val="00CA4B79"/>
    <w:rsid w:val="00CC6845"/>
    <w:rsid w:val="00CE2FE8"/>
    <w:rsid w:val="00CE3708"/>
    <w:rsid w:val="00CE5C45"/>
    <w:rsid w:val="00CF2F87"/>
    <w:rsid w:val="00D0646A"/>
    <w:rsid w:val="00D14D08"/>
    <w:rsid w:val="00D32A62"/>
    <w:rsid w:val="00D365CA"/>
    <w:rsid w:val="00D46AC9"/>
    <w:rsid w:val="00D479F2"/>
    <w:rsid w:val="00D54DD0"/>
    <w:rsid w:val="00D60F1B"/>
    <w:rsid w:val="00D66AA6"/>
    <w:rsid w:val="00D755C0"/>
    <w:rsid w:val="00D815A3"/>
    <w:rsid w:val="00D81FBF"/>
    <w:rsid w:val="00D91A05"/>
    <w:rsid w:val="00D94F45"/>
    <w:rsid w:val="00DB5046"/>
    <w:rsid w:val="00DC3FE2"/>
    <w:rsid w:val="00DC76E7"/>
    <w:rsid w:val="00DD3809"/>
    <w:rsid w:val="00DD3CA4"/>
    <w:rsid w:val="00DE3DA2"/>
    <w:rsid w:val="00DF12DD"/>
    <w:rsid w:val="00DF65DC"/>
    <w:rsid w:val="00E13680"/>
    <w:rsid w:val="00E14140"/>
    <w:rsid w:val="00E14657"/>
    <w:rsid w:val="00E16978"/>
    <w:rsid w:val="00E20854"/>
    <w:rsid w:val="00E24A3A"/>
    <w:rsid w:val="00E26424"/>
    <w:rsid w:val="00E304DA"/>
    <w:rsid w:val="00E32702"/>
    <w:rsid w:val="00E42791"/>
    <w:rsid w:val="00E5125F"/>
    <w:rsid w:val="00E73786"/>
    <w:rsid w:val="00E766EB"/>
    <w:rsid w:val="00E80CE5"/>
    <w:rsid w:val="00E8778B"/>
    <w:rsid w:val="00E924C2"/>
    <w:rsid w:val="00EA6663"/>
    <w:rsid w:val="00EB0C4B"/>
    <w:rsid w:val="00EB3716"/>
    <w:rsid w:val="00EC2A89"/>
    <w:rsid w:val="00ED2896"/>
    <w:rsid w:val="00EE4F0A"/>
    <w:rsid w:val="00EF0B76"/>
    <w:rsid w:val="00EF105B"/>
    <w:rsid w:val="00F11538"/>
    <w:rsid w:val="00F159FD"/>
    <w:rsid w:val="00F44D66"/>
    <w:rsid w:val="00F47D7E"/>
    <w:rsid w:val="00F52097"/>
    <w:rsid w:val="00F53357"/>
    <w:rsid w:val="00F62272"/>
    <w:rsid w:val="00F671CA"/>
    <w:rsid w:val="00F675E6"/>
    <w:rsid w:val="00F70953"/>
    <w:rsid w:val="00F76850"/>
    <w:rsid w:val="00F84EB7"/>
    <w:rsid w:val="00F85F0C"/>
    <w:rsid w:val="00F93D35"/>
    <w:rsid w:val="00FA00D1"/>
    <w:rsid w:val="00FB3048"/>
    <w:rsid w:val="00FE1C34"/>
    <w:rsid w:val="00FE700D"/>
    <w:rsid w:val="00FF7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3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3D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3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3DA2"/>
    <w:rPr>
      <w:sz w:val="18"/>
      <w:szCs w:val="18"/>
    </w:rPr>
  </w:style>
  <w:style w:type="paragraph" w:styleId="a5">
    <w:name w:val="List Paragraph"/>
    <w:basedOn w:val="a"/>
    <w:uiPriority w:val="99"/>
    <w:qFormat/>
    <w:rsid w:val="00DE3DA2"/>
    <w:pPr>
      <w:ind w:firstLineChars="200" w:firstLine="420"/>
    </w:pPr>
  </w:style>
  <w:style w:type="table" w:styleId="a6">
    <w:name w:val="Table Grid"/>
    <w:basedOn w:val="a1"/>
    <w:rsid w:val="00DE3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semiHidden/>
    <w:unhideWhenUsed/>
    <w:rsid w:val="006643E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643E6"/>
  </w:style>
  <w:style w:type="paragraph" w:styleId="a8">
    <w:name w:val="Body Text Indent"/>
    <w:basedOn w:val="a"/>
    <w:link w:val="Char2"/>
    <w:rsid w:val="009C573A"/>
    <w:pPr>
      <w:spacing w:line="360" w:lineRule="auto"/>
      <w:ind w:left="720" w:hangingChars="300" w:hanging="72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2">
    <w:name w:val="正文文本缩进 Char"/>
    <w:basedOn w:val="a0"/>
    <w:link w:val="a8"/>
    <w:rsid w:val="009C573A"/>
    <w:rPr>
      <w:rFonts w:ascii="Times New Roman" w:eastAsia="宋体" w:hAnsi="Times New Roman" w:cs="Times New Roman"/>
      <w:sz w:val="24"/>
      <w:szCs w:val="20"/>
    </w:rPr>
  </w:style>
  <w:style w:type="character" w:customStyle="1" w:styleId="NormalCharacter">
    <w:name w:val="NormalCharacter"/>
    <w:qFormat/>
    <w:rsid w:val="008D0D20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a9">
    <w:name w:val="Balloon Text"/>
    <w:basedOn w:val="a"/>
    <w:link w:val="Char3"/>
    <w:uiPriority w:val="99"/>
    <w:semiHidden/>
    <w:unhideWhenUsed/>
    <w:rsid w:val="00B63DDE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B63D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1649</TotalTime>
  <Pages>3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sbk-111</cp:lastModifiedBy>
  <cp:revision>121</cp:revision>
  <dcterms:created xsi:type="dcterms:W3CDTF">2022-03-10T04:15:00Z</dcterms:created>
  <dcterms:modified xsi:type="dcterms:W3CDTF">2024-09-13T09:08:00Z</dcterms:modified>
</cp:coreProperties>
</file>