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D1" w:rsidRDefault="00600986">
      <w:pPr>
        <w:jc w:val="center"/>
        <w:rPr>
          <w:rFonts w:ascii="黑体" w:eastAsia="黑体" w:hAnsi="黑体" w:cs="黑体"/>
          <w:sz w:val="32"/>
          <w:szCs w:val="32"/>
        </w:rPr>
      </w:pPr>
      <w:r>
        <w:rPr>
          <w:rFonts w:ascii="黑体" w:eastAsia="黑体" w:hAnsi="黑体" w:cs="黑体" w:hint="eastAsia"/>
          <w:sz w:val="32"/>
          <w:szCs w:val="32"/>
        </w:rPr>
        <w:t>影像诊断报告系统工作站</w:t>
      </w:r>
      <w:bookmarkStart w:id="0" w:name="_GoBack"/>
      <w:bookmarkEnd w:id="0"/>
      <w:r>
        <w:rPr>
          <w:rFonts w:ascii="黑体" w:eastAsia="黑体" w:hAnsi="黑体" w:cs="黑体" w:hint="eastAsia"/>
          <w:sz w:val="32"/>
          <w:szCs w:val="32"/>
        </w:rPr>
        <w:t>技术要求</w:t>
      </w:r>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9"/>
      </w:tblGrid>
      <w:tr w:rsidR="00EF64D1">
        <w:trPr>
          <w:trHeight w:val="9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宋体" w:hint="eastAsia"/>
                <w:color w:val="000000"/>
                <w:szCs w:val="21"/>
              </w:rPr>
              <w:t>▲产品符合国家卫健委（原卫生部）《医院信息基本数据集标准》中的医学影像系统（</w:t>
            </w:r>
            <w:r>
              <w:rPr>
                <w:rFonts w:ascii="楷体" w:eastAsia="楷体" w:hAnsi="楷体" w:cs="宋体" w:hint="eastAsia"/>
                <w:color w:val="000000"/>
                <w:szCs w:val="21"/>
              </w:rPr>
              <w:t>PACS</w:t>
            </w:r>
            <w:r>
              <w:rPr>
                <w:rFonts w:ascii="楷体" w:eastAsia="楷体" w:hAnsi="楷体" w:cs="宋体" w:hint="eastAsia"/>
                <w:color w:val="000000"/>
                <w:szCs w:val="21"/>
              </w:rPr>
              <w:t>和</w:t>
            </w:r>
            <w:r>
              <w:rPr>
                <w:rFonts w:ascii="楷体" w:eastAsia="楷体" w:hAnsi="楷体" w:cs="宋体" w:hint="eastAsia"/>
                <w:color w:val="000000"/>
                <w:szCs w:val="21"/>
              </w:rPr>
              <w:t>RIS</w:t>
            </w:r>
            <w:r>
              <w:rPr>
                <w:rFonts w:ascii="楷体" w:eastAsia="楷体" w:hAnsi="楷体" w:cs="宋体" w:hint="eastAsia"/>
                <w:color w:val="000000"/>
                <w:szCs w:val="21"/>
              </w:rPr>
              <w:t>）数据标准，制造商能够提供相关官方证明材料。</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宋体" w:hint="eastAsia"/>
                <w:color w:val="000000"/>
                <w:szCs w:val="21"/>
              </w:rPr>
              <w:t>▲基于现有</w:t>
            </w:r>
            <w:r>
              <w:rPr>
                <w:rFonts w:ascii="楷体" w:eastAsia="楷体" w:hAnsi="楷体" w:cs="宋体" w:hint="eastAsia"/>
                <w:color w:val="000000"/>
                <w:szCs w:val="21"/>
              </w:rPr>
              <w:t>RIS</w:t>
            </w:r>
            <w:r>
              <w:rPr>
                <w:rFonts w:ascii="楷体" w:eastAsia="楷体" w:hAnsi="楷体" w:cs="宋体" w:hint="eastAsia"/>
                <w:color w:val="000000"/>
                <w:szCs w:val="21"/>
              </w:rPr>
              <w:t>升级</w:t>
            </w:r>
            <w:r>
              <w:rPr>
                <w:rFonts w:ascii="楷体" w:eastAsia="楷体" w:hAnsi="楷体" w:cs="宋体" w:hint="eastAsia"/>
                <w:color w:val="000000"/>
                <w:szCs w:val="21"/>
              </w:rPr>
              <w:t>RIS</w:t>
            </w:r>
            <w:r>
              <w:rPr>
                <w:rFonts w:ascii="楷体" w:eastAsia="楷体" w:hAnsi="楷体" w:cs="宋体" w:hint="eastAsia"/>
                <w:color w:val="000000"/>
                <w:szCs w:val="21"/>
              </w:rPr>
              <w:t>信息管理服务软件，提供技术可行性证明材料。</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兼容放射科内所有影像检查的信息录入、查询管理，必须遵循</w:t>
            </w:r>
            <w:r>
              <w:rPr>
                <w:rFonts w:ascii="楷体" w:eastAsia="楷体" w:hAnsi="楷体" w:cs="Arial" w:hint="eastAsia"/>
                <w:szCs w:val="21"/>
              </w:rPr>
              <w:t>IHE</w:t>
            </w:r>
            <w:r>
              <w:rPr>
                <w:rFonts w:ascii="楷体" w:eastAsia="楷体" w:hAnsi="楷体" w:cs="Arial" w:hint="eastAsia"/>
                <w:szCs w:val="21"/>
              </w:rPr>
              <w:t>技术框架设计</w:t>
            </w:r>
            <w:r>
              <w:rPr>
                <w:rFonts w:ascii="楷体" w:eastAsia="楷体" w:hAnsi="楷体" w:cs="Arial" w:hint="eastAsia"/>
                <w:szCs w:val="21"/>
              </w:rPr>
              <w:t>RIS</w:t>
            </w:r>
            <w:r>
              <w:rPr>
                <w:rFonts w:ascii="楷体" w:eastAsia="楷体" w:hAnsi="楷体" w:cs="Arial" w:hint="eastAsia"/>
                <w:szCs w:val="21"/>
              </w:rPr>
              <w:t>系统。</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全面支持</w:t>
            </w:r>
            <w:r>
              <w:rPr>
                <w:rFonts w:ascii="楷体" w:eastAsia="楷体" w:hAnsi="楷体" w:cs="Arial" w:hint="eastAsia"/>
                <w:szCs w:val="21"/>
              </w:rPr>
              <w:t>HL7</w:t>
            </w:r>
            <w:r>
              <w:rPr>
                <w:rFonts w:ascii="楷体" w:eastAsia="楷体" w:hAnsi="楷体" w:cs="Arial" w:hint="eastAsia"/>
                <w:szCs w:val="21"/>
              </w:rPr>
              <w:t>和</w:t>
            </w:r>
            <w:r>
              <w:rPr>
                <w:rFonts w:ascii="楷体" w:eastAsia="楷体" w:hAnsi="楷体" w:cs="Arial" w:hint="eastAsia"/>
                <w:szCs w:val="21"/>
              </w:rPr>
              <w:t>DICOM 3.0</w:t>
            </w:r>
            <w:r>
              <w:rPr>
                <w:rFonts w:ascii="楷体" w:eastAsia="楷体" w:hAnsi="楷体" w:cs="Arial" w:hint="eastAsia"/>
                <w:szCs w:val="21"/>
              </w:rPr>
              <w:t>标准。</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支持所有检查项目的穷举，由临床科室确定检查项目，取消划价环节。</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可以管理检查费用和耗材等相关内容。</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具有磁卡、</w:t>
            </w:r>
            <w:r>
              <w:rPr>
                <w:rFonts w:ascii="楷体" w:eastAsia="楷体" w:hAnsi="楷体" w:cs="Arial" w:hint="eastAsia"/>
                <w:szCs w:val="21"/>
              </w:rPr>
              <w:t>IC</w:t>
            </w:r>
            <w:r>
              <w:rPr>
                <w:rFonts w:ascii="楷体" w:eastAsia="楷体" w:hAnsi="楷体" w:cs="Arial" w:hint="eastAsia"/>
                <w:szCs w:val="21"/>
              </w:rPr>
              <w:t>卡、条码输入、手工输入。</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支持并具有申请</w:t>
            </w:r>
            <w:proofErr w:type="gramStart"/>
            <w:r>
              <w:rPr>
                <w:rFonts w:ascii="楷体" w:eastAsia="楷体" w:hAnsi="楷体" w:cs="Arial" w:hint="eastAsia"/>
                <w:szCs w:val="21"/>
              </w:rPr>
              <w:t>单拍摄</w:t>
            </w:r>
            <w:proofErr w:type="gramEnd"/>
            <w:r>
              <w:rPr>
                <w:rFonts w:ascii="楷体" w:eastAsia="楷体" w:hAnsi="楷体" w:cs="Arial" w:hint="eastAsia"/>
                <w:szCs w:val="21"/>
              </w:rPr>
              <w:t>功能。</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支持检查科室内统一检查号管理，兼容放射科内各种</w:t>
            </w:r>
            <w:r>
              <w:rPr>
                <w:rFonts w:ascii="楷体" w:eastAsia="楷体" w:hAnsi="楷体" w:cs="Arial" w:hint="eastAsia"/>
                <w:szCs w:val="21"/>
              </w:rPr>
              <w:t>ID</w:t>
            </w:r>
            <w:r>
              <w:rPr>
                <w:rFonts w:ascii="楷体" w:eastAsia="楷体" w:hAnsi="楷体" w:cs="Arial" w:hint="eastAsia"/>
                <w:szCs w:val="21"/>
              </w:rPr>
              <w:t>号管理。</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支持预约号和检查号管理（按科室、检查类型分别配置格式）。</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与</w:t>
            </w:r>
            <w:r>
              <w:rPr>
                <w:rFonts w:ascii="楷体" w:eastAsia="楷体" w:hAnsi="楷体" w:cs="Arial" w:hint="eastAsia"/>
                <w:szCs w:val="21"/>
              </w:rPr>
              <w:t>HIS</w:t>
            </w:r>
            <w:r>
              <w:rPr>
                <w:rFonts w:ascii="楷体" w:eastAsia="楷体" w:hAnsi="楷体" w:cs="Arial" w:hint="eastAsia"/>
                <w:szCs w:val="21"/>
              </w:rPr>
              <w:t>、</w:t>
            </w:r>
            <w:r>
              <w:rPr>
                <w:rFonts w:ascii="楷体" w:eastAsia="楷体" w:hAnsi="楷体" w:cs="Arial" w:hint="eastAsia"/>
                <w:szCs w:val="21"/>
              </w:rPr>
              <w:t>EMR</w:t>
            </w:r>
            <w:r>
              <w:rPr>
                <w:rFonts w:ascii="楷体" w:eastAsia="楷体" w:hAnsi="楷体" w:cs="Arial" w:hint="eastAsia"/>
                <w:szCs w:val="21"/>
              </w:rPr>
              <w:t>交互支持</w:t>
            </w:r>
            <w:r>
              <w:rPr>
                <w:rFonts w:ascii="楷体" w:eastAsia="楷体" w:hAnsi="楷体" w:cs="Arial" w:hint="eastAsia"/>
                <w:szCs w:val="21"/>
              </w:rPr>
              <w:t>HL7</w:t>
            </w:r>
            <w:r>
              <w:rPr>
                <w:rFonts w:ascii="楷体" w:eastAsia="楷体" w:hAnsi="楷体" w:cs="Arial" w:hint="eastAsia"/>
                <w:szCs w:val="21"/>
              </w:rPr>
              <w:t>和数据库两种方式。</w:t>
            </w:r>
          </w:p>
        </w:tc>
      </w:tr>
      <w:tr w:rsidR="00EF64D1">
        <w:trPr>
          <w:trHeight w:val="487"/>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全面支持中文，对不支持中文的影像设备允许配置纯英文交互。</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WORKLIST SCP</w:t>
            </w:r>
            <w:r>
              <w:rPr>
                <w:rFonts w:ascii="楷体" w:eastAsia="楷体" w:hAnsi="楷体" w:cs="Arial" w:hint="eastAsia"/>
                <w:szCs w:val="21"/>
              </w:rPr>
              <w:t>功能（用于将病人信息送到</w:t>
            </w:r>
            <w:r>
              <w:rPr>
                <w:rFonts w:ascii="楷体" w:eastAsia="楷体" w:hAnsi="楷体" w:cs="Arial" w:hint="eastAsia"/>
                <w:szCs w:val="21"/>
              </w:rPr>
              <w:t>MODALITY,</w:t>
            </w:r>
            <w:r>
              <w:rPr>
                <w:rFonts w:ascii="楷体" w:eastAsia="楷体" w:hAnsi="楷体" w:cs="Arial" w:hint="eastAsia"/>
                <w:szCs w:val="21"/>
              </w:rPr>
              <w:t>避免设备</w:t>
            </w:r>
            <w:proofErr w:type="gramStart"/>
            <w:r>
              <w:rPr>
                <w:rFonts w:ascii="楷体" w:eastAsia="楷体" w:hAnsi="楷体" w:cs="Arial" w:hint="eastAsia"/>
                <w:szCs w:val="21"/>
              </w:rPr>
              <w:t>端信息</w:t>
            </w:r>
            <w:proofErr w:type="gramEnd"/>
            <w:r>
              <w:rPr>
                <w:rFonts w:ascii="楷体" w:eastAsia="楷体" w:hAnsi="楷体" w:cs="Arial" w:hint="eastAsia"/>
                <w:szCs w:val="21"/>
              </w:rPr>
              <w:t>重复输入）。</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支持并具有</w:t>
            </w:r>
            <w:r>
              <w:rPr>
                <w:rFonts w:ascii="楷体" w:eastAsia="楷体" w:hAnsi="楷体" w:cs="Arial" w:hint="eastAsia"/>
                <w:szCs w:val="21"/>
              </w:rPr>
              <w:t>MPPS</w:t>
            </w:r>
            <w:r>
              <w:rPr>
                <w:rFonts w:ascii="楷体" w:eastAsia="楷体" w:hAnsi="楷体" w:cs="Arial" w:hint="eastAsia"/>
                <w:szCs w:val="21"/>
              </w:rPr>
              <w:t>确认功能。</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所有工作站具有排队叫号功能。</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登记功能。</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支持检查登记</w:t>
            </w:r>
            <w:r>
              <w:rPr>
                <w:rFonts w:ascii="楷体" w:eastAsia="楷体" w:hAnsi="楷体" w:cs="Arial" w:hint="eastAsia"/>
                <w:szCs w:val="21"/>
              </w:rPr>
              <w:t>/</w:t>
            </w:r>
            <w:r>
              <w:rPr>
                <w:rFonts w:ascii="楷体" w:eastAsia="楷体" w:hAnsi="楷体" w:cs="Arial" w:hint="eastAsia"/>
                <w:szCs w:val="21"/>
              </w:rPr>
              <w:t>取消。</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检查单打印，可打印条码。</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检查登记单可以按检查类型和检查项目自由配置格式和内容。</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预置各种检查的检查项目，并可预制各种检查参数和使用胶片数量；实现检查信息的快速输入。</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支持由</w:t>
            </w:r>
            <w:r>
              <w:rPr>
                <w:rFonts w:ascii="楷体" w:eastAsia="楷体" w:hAnsi="楷体" w:cs="Arial" w:hint="eastAsia"/>
                <w:szCs w:val="21"/>
              </w:rPr>
              <w:t>HIS</w:t>
            </w:r>
            <w:r>
              <w:rPr>
                <w:rFonts w:ascii="楷体" w:eastAsia="楷体" w:hAnsi="楷体" w:cs="Arial" w:hint="eastAsia"/>
                <w:szCs w:val="21"/>
              </w:rPr>
              <w:t>系统直接登记。</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支持检查的确认、取消和改变。</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中文姓名输入后拼音自动输入。</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扫描检查申请单并调阅。</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显示和查询病人检查状态。</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支持多个检查项目同时登记。</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登记员可以在登记备注中填写信息传达给医生，提请注意。</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支持全键盘操作，所有登记过程无需鼠标操作，加快登记流程。</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lastRenderedPageBreak/>
              <w:t>技师检查功能。</w:t>
            </w:r>
          </w:p>
        </w:tc>
      </w:tr>
      <w:tr w:rsidR="00EF64D1">
        <w:trPr>
          <w:trHeight w:val="670"/>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图像自动核对：确保影像信息与患者信息的正确性和一致性，必要时可以进行人工纠错。</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支持自动校正、补足设备</w:t>
            </w:r>
            <w:proofErr w:type="gramStart"/>
            <w:r>
              <w:rPr>
                <w:rFonts w:ascii="楷体" w:eastAsia="楷体" w:hAnsi="楷体" w:cs="Arial" w:hint="eastAsia"/>
                <w:szCs w:val="21"/>
              </w:rPr>
              <w:t>端无法</w:t>
            </w:r>
            <w:proofErr w:type="gramEnd"/>
            <w:r>
              <w:rPr>
                <w:rFonts w:ascii="楷体" w:eastAsia="楷体" w:hAnsi="楷体" w:cs="Arial" w:hint="eastAsia"/>
                <w:szCs w:val="21"/>
              </w:rPr>
              <w:t>录入的属性，如</w:t>
            </w:r>
            <w:r>
              <w:rPr>
                <w:rFonts w:ascii="楷体" w:eastAsia="楷体" w:hAnsi="楷体" w:cs="Arial" w:hint="eastAsia"/>
                <w:szCs w:val="21"/>
              </w:rPr>
              <w:t>Accession Number</w:t>
            </w:r>
            <w:r>
              <w:rPr>
                <w:rFonts w:ascii="楷体" w:eastAsia="楷体" w:hAnsi="楷体" w:cs="Arial" w:hint="eastAsia"/>
                <w:szCs w:val="21"/>
              </w:rPr>
              <w:t>等。</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支持补拍影像自动匹配及归档。</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自动报警匹配失败的任务，允许手工匹配。</w:t>
            </w:r>
          </w:p>
        </w:tc>
      </w:tr>
      <w:tr w:rsidR="00EF64D1">
        <w:trPr>
          <w:trHeight w:val="670"/>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检查信息的确认：可记录检查医生、检查时间、检查过程及数据（耗材、曝光参数、造影剂名称及剂量、备注）。</w:t>
            </w:r>
          </w:p>
        </w:tc>
      </w:tr>
      <w:tr w:rsidR="00EF64D1">
        <w:trPr>
          <w:trHeight w:val="670"/>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图像确认：窗</w:t>
            </w:r>
            <w:proofErr w:type="gramStart"/>
            <w:r>
              <w:rPr>
                <w:rFonts w:ascii="楷体" w:eastAsia="楷体" w:hAnsi="楷体" w:cs="Arial" w:hint="eastAsia"/>
                <w:szCs w:val="21"/>
              </w:rPr>
              <w:t>宽窗位</w:t>
            </w:r>
            <w:proofErr w:type="gramEnd"/>
            <w:r>
              <w:rPr>
                <w:rFonts w:ascii="楷体" w:eastAsia="楷体" w:hAnsi="楷体" w:cs="Arial" w:hint="eastAsia"/>
                <w:szCs w:val="21"/>
              </w:rPr>
              <w:t>、放大缩小、旋转翻转、测量标注等影像质量评估，符合质</w:t>
            </w:r>
            <w:proofErr w:type="gramStart"/>
            <w:r>
              <w:rPr>
                <w:rFonts w:ascii="楷体" w:eastAsia="楷体" w:hAnsi="楷体" w:cs="Arial" w:hint="eastAsia"/>
                <w:szCs w:val="21"/>
              </w:rPr>
              <w:t>控要求</w:t>
            </w:r>
            <w:proofErr w:type="gramEnd"/>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技师管理功能：工作量统计，耗材统计，差错控制，质控反馈，个人收藏。</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可以显示扫描的检查申请单或电子申请单。</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病人信息要求“标红标大”，提醒检查医生对照病人，以免人员弄错。</w:t>
            </w:r>
          </w:p>
        </w:tc>
      </w:tr>
      <w:tr w:rsidR="00EF64D1">
        <w:trPr>
          <w:trHeight w:val="670"/>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提供检查备注功能：当技师在检查过程中发现了一些需要注意的情况，他们可以通过检查备注形式提请诊断医生注意。</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提供检查技师的签名功能，以便统计工作量。</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报告功能。</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根据用户的权限、角色显示工作列表。</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报告任务自动刷新，支持任务优先级、支持工作列表病人类型颜色标记功能。</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可以浏览电子申请单和已拍摄申请单。</w:t>
            </w:r>
          </w:p>
        </w:tc>
      </w:tr>
      <w:tr w:rsidR="00EF64D1">
        <w:trPr>
          <w:trHeight w:val="1001"/>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内置报告模板和常见词组（症状和检查所见数据字典）。采用单选和多选方式，鼠标点击便可完成报告书写。报告模板和常见词组可根据医生需求随时添加、修改。</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模版的树状节点可以任意拖动，如上移、下移、任意拖动，包括将公有模板直接拖入到私有模板中。以方便快速创建共有和私有模板。</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报告模版功能。有常见疾病的模版，模版分为公有模版和私有模版，并可以互相转换。</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支持报告常用词汇（片语）输入功能，包括系统级和用户级，可以复制，粘贴。。</w:t>
            </w:r>
          </w:p>
        </w:tc>
      </w:tr>
      <w:tr w:rsidR="00EF64D1">
        <w:trPr>
          <w:trHeight w:val="1001"/>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能够灵活制作、设置打印报告的模板，可以由医院自己定义报告模板，自定义打印格式，自定义病人基本信息及检查信息显示格式，自定义条码打印格式。在书写报告过程中可随时切换报告单样式。</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支持报告回退流程，支持图文报告显示、打印功能，可以灵活选择报告打印机，支持报告的预览和打印，支持默认打印模板记忆和选择。</w:t>
            </w:r>
          </w:p>
        </w:tc>
      </w:tr>
      <w:tr w:rsidR="00EF64D1">
        <w:trPr>
          <w:trHeight w:val="1993"/>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lastRenderedPageBreak/>
              <w:t>历史报告对比浏览功能</w:t>
            </w:r>
            <w:r>
              <w:rPr>
                <w:rFonts w:ascii="楷体" w:eastAsia="楷体" w:hAnsi="楷体" w:cs="Arial" w:hint="eastAsia"/>
                <w:szCs w:val="21"/>
              </w:rPr>
              <w:t xml:space="preserve">: </w:t>
            </w:r>
            <w:r>
              <w:rPr>
                <w:rFonts w:ascii="楷体" w:eastAsia="楷体" w:hAnsi="楷体" w:cs="Arial" w:hint="eastAsia"/>
                <w:szCs w:val="21"/>
              </w:rPr>
              <w:t>在显示和浏览</w:t>
            </w:r>
            <w:proofErr w:type="gramStart"/>
            <w:r>
              <w:rPr>
                <w:rFonts w:ascii="楷体" w:eastAsia="楷体" w:hAnsi="楷体" w:cs="Arial" w:hint="eastAsia"/>
                <w:szCs w:val="21"/>
              </w:rPr>
              <w:t>当前报告</w:t>
            </w:r>
            <w:proofErr w:type="gramEnd"/>
            <w:r>
              <w:rPr>
                <w:rFonts w:ascii="楷体" w:eastAsia="楷体" w:hAnsi="楷体" w:cs="Arial" w:hint="eastAsia"/>
                <w:szCs w:val="21"/>
              </w:rPr>
              <w:t>时，显示历史报告，在同一界面能打开当前历史图像功能能够进行历史报告和历史影像对比；在当前书写报告界面下方显示当前病人的所有历史检查记录，包括超声、内镜、病理等其它辅助</w:t>
            </w:r>
            <w:r>
              <w:rPr>
                <w:rFonts w:ascii="楷体" w:eastAsia="楷体" w:hAnsi="楷体" w:cs="Arial" w:hint="eastAsia"/>
                <w:szCs w:val="21"/>
              </w:rPr>
              <w:t>检查，支持统一</w:t>
            </w:r>
            <w:r>
              <w:rPr>
                <w:rFonts w:ascii="楷体" w:eastAsia="楷体" w:hAnsi="楷体" w:cs="Arial" w:hint="eastAsia"/>
                <w:szCs w:val="21"/>
              </w:rPr>
              <w:t>ID</w:t>
            </w:r>
            <w:r>
              <w:rPr>
                <w:rFonts w:ascii="楷体" w:eastAsia="楷体" w:hAnsi="楷体" w:cs="Arial" w:hint="eastAsia"/>
                <w:szCs w:val="21"/>
              </w:rPr>
              <w:t>和同名匹配，并具备查看报告和查看图像功能。支持历史报告痕迹对比支持</w:t>
            </w:r>
            <w:proofErr w:type="gramStart"/>
            <w:r>
              <w:rPr>
                <w:rFonts w:ascii="楷体" w:eastAsia="楷体" w:hAnsi="楷体" w:cs="Arial" w:hint="eastAsia"/>
                <w:szCs w:val="21"/>
              </w:rPr>
              <w:t>当前报告</w:t>
            </w:r>
            <w:proofErr w:type="gramEnd"/>
            <w:r>
              <w:rPr>
                <w:rFonts w:ascii="楷体" w:eastAsia="楷体" w:hAnsi="楷体" w:cs="Arial" w:hint="eastAsia"/>
                <w:szCs w:val="21"/>
              </w:rPr>
              <w:t>与历史报告自动留痕对比并进行增改</w:t>
            </w:r>
            <w:proofErr w:type="gramStart"/>
            <w:r>
              <w:rPr>
                <w:rFonts w:ascii="楷体" w:eastAsia="楷体" w:hAnsi="楷体" w:cs="Arial" w:hint="eastAsia"/>
                <w:szCs w:val="21"/>
              </w:rPr>
              <w:t>删</w:t>
            </w:r>
            <w:proofErr w:type="gramEnd"/>
            <w:r>
              <w:rPr>
                <w:rFonts w:ascii="楷体" w:eastAsia="楷体" w:hAnsi="楷体" w:cs="Arial" w:hint="eastAsia"/>
                <w:szCs w:val="21"/>
              </w:rPr>
              <w:t>不同颜色标识对比。</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诊断报告时，同一病人一次多部位检查，支持只产生一条报告记录。</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按照使用频率自动调整报告内容模板排列顺序。</w:t>
            </w:r>
          </w:p>
        </w:tc>
      </w:tr>
      <w:tr w:rsidR="00EF64D1">
        <w:trPr>
          <w:trHeight w:val="1001"/>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报告书写、审核权限管理，支持阅片、审核、修订、打印，支持多级医生审核和会诊。上级医生可批准或驳回下级医生的初步诊断</w:t>
            </w:r>
            <w:r>
              <w:rPr>
                <w:rFonts w:ascii="楷体" w:eastAsia="楷体" w:hAnsi="楷体" w:cs="Arial" w:hint="eastAsia"/>
                <w:szCs w:val="21"/>
              </w:rPr>
              <w:t xml:space="preserve">, </w:t>
            </w:r>
            <w:r>
              <w:rPr>
                <w:rFonts w:ascii="楷体" w:eastAsia="楷体" w:hAnsi="楷体" w:cs="Arial" w:hint="eastAsia"/>
                <w:szCs w:val="21"/>
              </w:rPr>
              <w:t>并加注评语最后由放射科医生打印报告。留下历史修改</w:t>
            </w:r>
            <w:r>
              <w:rPr>
                <w:rFonts w:ascii="楷体" w:eastAsia="楷体" w:hAnsi="楷体" w:cs="Arial" w:hint="eastAsia"/>
                <w:szCs w:val="21"/>
              </w:rPr>
              <w:t>/</w:t>
            </w:r>
            <w:r>
              <w:rPr>
                <w:rFonts w:ascii="楷体" w:eastAsia="楷体" w:hAnsi="楷体" w:cs="Arial" w:hint="eastAsia"/>
                <w:szCs w:val="21"/>
              </w:rPr>
              <w:t>审核记录内容和修改</w:t>
            </w:r>
            <w:r>
              <w:rPr>
                <w:rFonts w:ascii="楷体" w:eastAsia="楷体" w:hAnsi="楷体" w:cs="Arial" w:hint="eastAsia"/>
                <w:szCs w:val="21"/>
              </w:rPr>
              <w:t>/</w:t>
            </w:r>
            <w:r>
              <w:rPr>
                <w:rFonts w:ascii="楷体" w:eastAsia="楷体" w:hAnsi="楷体" w:cs="Arial" w:hint="eastAsia"/>
                <w:szCs w:val="21"/>
              </w:rPr>
              <w:t>审核者。</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支持报告医生书写备注，支持报告的数字签名，确保报告的正确性和安全性。</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支持报告内容合理性的自动验证：可自定义验证规则，如男性对应子宫等。</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诊断符合率，在既往报告中添加标记诊断符合率的功能，主治医师以上可以操作，可进行报告诊断质量管理（报告评分）。</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报告出具时间控制功能</w:t>
            </w:r>
            <w:r>
              <w:rPr>
                <w:rFonts w:ascii="楷体" w:eastAsia="楷体" w:hAnsi="楷体" w:cs="Arial" w:hint="eastAsia"/>
                <w:szCs w:val="21"/>
              </w:rPr>
              <w:t>,</w:t>
            </w:r>
            <w:r>
              <w:rPr>
                <w:rFonts w:ascii="楷体" w:eastAsia="楷体" w:hAnsi="楷体" w:cs="Arial" w:hint="eastAsia"/>
                <w:szCs w:val="21"/>
              </w:rPr>
              <w:t>未写报告超时报警。</w:t>
            </w:r>
          </w:p>
        </w:tc>
      </w:tr>
      <w:tr w:rsidR="00EF64D1">
        <w:trPr>
          <w:trHeight w:val="401"/>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能够导出报告内容到</w:t>
            </w:r>
            <w:r>
              <w:rPr>
                <w:rFonts w:ascii="楷体" w:eastAsia="楷体" w:hAnsi="楷体" w:cs="Arial" w:hint="eastAsia"/>
                <w:szCs w:val="21"/>
              </w:rPr>
              <w:t>XML, RTF, html</w:t>
            </w:r>
            <w:r>
              <w:rPr>
                <w:rFonts w:ascii="楷体" w:eastAsia="楷体" w:hAnsi="楷体" w:cs="Arial" w:hint="eastAsia"/>
                <w:szCs w:val="21"/>
              </w:rPr>
              <w:t>等。</w:t>
            </w:r>
          </w:p>
        </w:tc>
      </w:tr>
      <w:tr w:rsidR="00EF64D1">
        <w:trPr>
          <w:trHeight w:val="423"/>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支持诊断结论查询，并可将查询结果导出到</w:t>
            </w:r>
            <w:r>
              <w:rPr>
                <w:rFonts w:ascii="楷体" w:eastAsia="楷体" w:hAnsi="楷体" w:cs="Arial" w:hint="eastAsia"/>
                <w:szCs w:val="21"/>
              </w:rPr>
              <w:t>EXCEL</w:t>
            </w:r>
            <w:r>
              <w:rPr>
                <w:rFonts w:ascii="楷体" w:eastAsia="楷体" w:hAnsi="楷体" w:cs="Arial" w:hint="eastAsia"/>
                <w:szCs w:val="21"/>
              </w:rPr>
              <w:t>或文本文件作进一步统计打印。</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支持将兴趣病例材料保存为教学、个人收藏、分类收藏等功能。</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软件锁定功能，报告医生暂时离开时可锁定工作站，并只能通过输入当前用户的密码解开锁定。</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支持报告属性选择，主要有：阳性、传染病、会诊、示教、需随访，临时报告、敏感报告等标记。</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支持危急短信发送功能：可根据情况调用医院信息集成平台的短信发送模块发送危急短信给相关人，以采取必要的措施。</w:t>
            </w:r>
          </w:p>
        </w:tc>
      </w:tr>
      <w:tr w:rsidR="00EF64D1">
        <w:trPr>
          <w:trHeight w:val="670"/>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报告收藏功能：支持关键影像标记功能，可以根据自己需要将感兴趣的病历材料保存为教学、个人收藏、分类收藏等，用于示教、写论文等。</w:t>
            </w:r>
          </w:p>
        </w:tc>
      </w:tr>
      <w:tr w:rsidR="00EF64D1">
        <w:trPr>
          <w:trHeight w:val="390"/>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支持集体会诊</w:t>
            </w:r>
            <w:r>
              <w:rPr>
                <w:rFonts w:ascii="楷体" w:eastAsia="楷体" w:hAnsi="楷体" w:cs="Arial" w:hint="eastAsia"/>
                <w:szCs w:val="21"/>
              </w:rPr>
              <w:t>/</w:t>
            </w:r>
            <w:proofErr w:type="gramStart"/>
            <w:r>
              <w:rPr>
                <w:rFonts w:ascii="楷体" w:eastAsia="楷体" w:hAnsi="楷体" w:cs="Arial" w:hint="eastAsia"/>
                <w:szCs w:val="21"/>
              </w:rPr>
              <w:t>示教读</w:t>
            </w:r>
            <w:proofErr w:type="gramEnd"/>
            <w:r>
              <w:rPr>
                <w:rFonts w:ascii="楷体" w:eastAsia="楷体" w:hAnsi="楷体" w:cs="Arial" w:hint="eastAsia"/>
                <w:szCs w:val="21"/>
              </w:rPr>
              <w:t>片；可输入会诊情况，包括会诊医生、会诊记录、会诊结论。</w:t>
            </w:r>
          </w:p>
        </w:tc>
      </w:tr>
      <w:tr w:rsidR="00EF64D1">
        <w:trPr>
          <w:trHeight w:val="670"/>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可直接在报告工作站上调阅按需打印的“电子胶片”，也方便诊断医生对技术员进行质控，也方便与临床医生之间的交流。</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支持在报告工作站书写报告界面打印胶片</w:t>
            </w:r>
            <w:r>
              <w:rPr>
                <w:rFonts w:ascii="楷体" w:eastAsia="楷体" w:hAnsi="楷体" w:cs="Arial" w:hint="eastAsia"/>
                <w:szCs w:val="21"/>
              </w:rPr>
              <w:t>,</w:t>
            </w:r>
            <w:r>
              <w:rPr>
                <w:rFonts w:ascii="楷体" w:eastAsia="楷体" w:hAnsi="楷体" w:cs="Arial" w:hint="eastAsia"/>
                <w:szCs w:val="21"/>
              </w:rPr>
              <w:t>支持多分格拍片和非标准的品字形排版打印，打印预览框中提供</w:t>
            </w:r>
            <w:r>
              <w:rPr>
                <w:rFonts w:ascii="楷体" w:eastAsia="楷体" w:hAnsi="楷体" w:cs="Arial" w:hint="eastAsia"/>
                <w:szCs w:val="21"/>
              </w:rPr>
              <w:t>CTRL,SHIFT</w:t>
            </w:r>
            <w:r>
              <w:rPr>
                <w:rFonts w:ascii="楷体" w:eastAsia="楷体" w:hAnsi="楷体" w:cs="Arial" w:hint="eastAsia"/>
                <w:szCs w:val="21"/>
              </w:rPr>
              <w:t>键多选；提供</w:t>
            </w:r>
            <w:r>
              <w:rPr>
                <w:rFonts w:ascii="楷体" w:eastAsia="楷体" w:hAnsi="楷体" w:cs="Arial" w:hint="eastAsia"/>
                <w:szCs w:val="21"/>
              </w:rPr>
              <w:t>DEL</w:t>
            </w:r>
            <w:r>
              <w:rPr>
                <w:rFonts w:ascii="楷体" w:eastAsia="楷体" w:hAnsi="楷体" w:cs="Arial" w:hint="eastAsia"/>
                <w:szCs w:val="21"/>
              </w:rPr>
              <w:t>键、功能按钮等方式删除选中的一个或多个图像；对选中的影像提供</w:t>
            </w:r>
            <w:r>
              <w:rPr>
                <w:rFonts w:ascii="楷体" w:eastAsia="楷体" w:hAnsi="楷体" w:cs="Arial" w:hint="eastAsia"/>
                <w:szCs w:val="21"/>
              </w:rPr>
              <w:t>CTRL+C</w:t>
            </w:r>
            <w:r>
              <w:rPr>
                <w:rFonts w:ascii="楷体" w:eastAsia="楷体" w:hAnsi="楷体" w:cs="Arial" w:hint="eastAsia"/>
                <w:szCs w:val="21"/>
              </w:rPr>
              <w:t>复制，</w:t>
            </w:r>
            <w:r>
              <w:rPr>
                <w:rFonts w:ascii="楷体" w:eastAsia="楷体" w:hAnsi="楷体" w:cs="Arial" w:hint="eastAsia"/>
                <w:szCs w:val="21"/>
              </w:rPr>
              <w:t>CTRL+V</w:t>
            </w:r>
            <w:r>
              <w:rPr>
                <w:rFonts w:ascii="楷体" w:eastAsia="楷体" w:hAnsi="楷体" w:cs="Arial" w:hint="eastAsia"/>
                <w:szCs w:val="21"/>
              </w:rPr>
              <w:t>粘贴，</w:t>
            </w:r>
            <w:r>
              <w:rPr>
                <w:rFonts w:ascii="楷体" w:eastAsia="楷体" w:hAnsi="楷体" w:cs="Arial" w:hint="eastAsia"/>
                <w:szCs w:val="21"/>
              </w:rPr>
              <w:t>CTRL+X</w:t>
            </w:r>
            <w:r>
              <w:rPr>
                <w:rFonts w:ascii="楷体" w:eastAsia="楷体" w:hAnsi="楷体" w:cs="Arial" w:hint="eastAsia"/>
                <w:szCs w:val="21"/>
              </w:rPr>
              <w:t>剪切快捷键；提供窗</w:t>
            </w:r>
            <w:proofErr w:type="gramStart"/>
            <w:r>
              <w:rPr>
                <w:rFonts w:ascii="楷体" w:eastAsia="楷体" w:hAnsi="楷体" w:cs="Arial" w:hint="eastAsia"/>
                <w:szCs w:val="21"/>
              </w:rPr>
              <w:t>宽窗位</w:t>
            </w:r>
            <w:proofErr w:type="gramEnd"/>
            <w:r>
              <w:rPr>
                <w:rFonts w:ascii="楷体" w:eastAsia="楷体" w:hAnsi="楷体" w:cs="Arial" w:hint="eastAsia"/>
                <w:szCs w:val="21"/>
              </w:rPr>
              <w:t>调节、平移、翻转、缩放、按胶片尺寸比例裁剪、区域自由截取、反转、</w:t>
            </w:r>
            <w:proofErr w:type="gramStart"/>
            <w:r>
              <w:rPr>
                <w:rFonts w:ascii="楷体" w:eastAsia="楷体" w:hAnsi="楷体" w:cs="Arial" w:hint="eastAsia"/>
                <w:szCs w:val="21"/>
              </w:rPr>
              <w:t>定位线</w:t>
            </w:r>
            <w:proofErr w:type="gramEnd"/>
            <w:r>
              <w:rPr>
                <w:rFonts w:ascii="楷体" w:eastAsia="楷体" w:hAnsi="楷体" w:cs="Arial" w:hint="eastAsia"/>
                <w:szCs w:val="21"/>
              </w:rPr>
              <w:t>显示取消、自定义布局。</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可按省放射技术质</w:t>
            </w:r>
            <w:proofErr w:type="gramStart"/>
            <w:r>
              <w:rPr>
                <w:rFonts w:ascii="楷体" w:eastAsia="楷体" w:hAnsi="楷体" w:cs="Arial" w:hint="eastAsia"/>
                <w:szCs w:val="21"/>
              </w:rPr>
              <w:t>控要求</w:t>
            </w:r>
            <w:proofErr w:type="gramEnd"/>
            <w:r>
              <w:rPr>
                <w:rFonts w:ascii="楷体" w:eastAsia="楷体" w:hAnsi="楷体" w:cs="Arial" w:hint="eastAsia"/>
                <w:szCs w:val="21"/>
              </w:rPr>
              <w:t>进行质控。</w:t>
            </w:r>
          </w:p>
        </w:tc>
      </w:tr>
      <w:tr w:rsidR="00EF64D1">
        <w:trPr>
          <w:trHeight w:val="326"/>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诊断报告报告工作站软件支持按照自定义选择</w:t>
            </w:r>
            <w:proofErr w:type="gramStart"/>
            <w:r>
              <w:rPr>
                <w:rFonts w:ascii="楷体" w:eastAsia="楷体" w:hAnsi="楷体" w:cs="Arial" w:hint="eastAsia"/>
                <w:szCs w:val="21"/>
              </w:rPr>
              <w:t>的号段进行</w:t>
            </w:r>
            <w:proofErr w:type="gramEnd"/>
            <w:r>
              <w:rPr>
                <w:rFonts w:ascii="楷体" w:eastAsia="楷体" w:hAnsi="楷体" w:cs="Arial" w:hint="eastAsia"/>
                <w:szCs w:val="21"/>
              </w:rPr>
              <w:t>写报告，提供截</w:t>
            </w:r>
            <w:proofErr w:type="gramStart"/>
            <w:r>
              <w:rPr>
                <w:rFonts w:ascii="楷体" w:eastAsia="楷体" w:hAnsi="楷体" w:cs="Arial" w:hint="eastAsia"/>
                <w:szCs w:val="21"/>
              </w:rPr>
              <w:t>图证明</w:t>
            </w:r>
            <w:proofErr w:type="gramEnd"/>
            <w:r>
              <w:rPr>
                <w:rFonts w:ascii="楷体" w:eastAsia="楷体" w:hAnsi="楷体" w:cs="Arial" w:hint="eastAsia"/>
                <w:szCs w:val="21"/>
              </w:rPr>
              <w:t>材料。</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智能提醒功能，具有男女性别判别等自定义的诊断报告智能提醒功能。</w:t>
            </w:r>
          </w:p>
        </w:tc>
      </w:tr>
      <w:tr w:rsidR="00EF64D1">
        <w:trPr>
          <w:trHeight w:val="239"/>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具有危急值管理、阳性病人、传染病人智能提醒和自动标识功能，支持自动触发相应流程。</w:t>
            </w:r>
          </w:p>
        </w:tc>
      </w:tr>
      <w:tr w:rsidR="00EF64D1">
        <w:trPr>
          <w:trHeight w:val="422"/>
        </w:trPr>
        <w:tc>
          <w:tcPr>
            <w:tcW w:w="6282" w:type="dxa"/>
          </w:tcPr>
          <w:p w:rsidR="00EF64D1" w:rsidRDefault="00600986">
            <w:pPr>
              <w:spacing w:line="276" w:lineRule="auto"/>
              <w:rPr>
                <w:rFonts w:ascii="楷体" w:eastAsia="楷体" w:hAnsi="楷体" w:cs="Arial"/>
                <w:szCs w:val="21"/>
              </w:rPr>
            </w:pPr>
            <w:r>
              <w:rPr>
                <w:rFonts w:ascii="楷体" w:eastAsia="楷体" w:hAnsi="楷体" w:cs="Arial" w:hint="eastAsia"/>
                <w:szCs w:val="21"/>
              </w:rPr>
              <w:t>质控管理：申请质控、技术质控、诊断质控</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支持检查权值、报告权值管理。</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查询统计。</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支持多种索引方式快速检索病人基本信息</w:t>
            </w:r>
            <w:r>
              <w:rPr>
                <w:rFonts w:ascii="楷体" w:eastAsia="楷体" w:hAnsi="楷体" w:cs="Arial" w:hint="eastAsia"/>
                <w:szCs w:val="21"/>
              </w:rPr>
              <w:t>/</w:t>
            </w:r>
            <w:r>
              <w:rPr>
                <w:rFonts w:ascii="楷体" w:eastAsia="楷体" w:hAnsi="楷体" w:cs="Arial" w:hint="eastAsia"/>
                <w:szCs w:val="21"/>
              </w:rPr>
              <w:t>检查基本信息。</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阳性率、特殊疾病的统计和查询。</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登记员工作量、检查技师、报告医生、审核医生工作量统计。</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检查项目、申请科室、胶片使用量，收费情况明细统计。</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支持将检查信息导出到</w:t>
            </w:r>
            <w:r>
              <w:rPr>
                <w:rFonts w:ascii="楷体" w:eastAsia="楷体" w:hAnsi="楷体" w:cs="Arial" w:hint="eastAsia"/>
                <w:szCs w:val="21"/>
              </w:rPr>
              <w:t>Excel</w:t>
            </w:r>
            <w:r>
              <w:rPr>
                <w:rFonts w:ascii="楷体" w:eastAsia="楷体" w:hAnsi="楷体" w:cs="Arial" w:hint="eastAsia"/>
                <w:szCs w:val="21"/>
              </w:rPr>
              <w:t>统计。</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各类统计报表打印。</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其他科室提出的查询功能。</w:t>
            </w:r>
          </w:p>
        </w:tc>
      </w:tr>
      <w:tr w:rsidR="00EF64D1">
        <w:trPr>
          <w:trHeight w:val="1001"/>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支持基于</w:t>
            </w:r>
            <w:r>
              <w:rPr>
                <w:rFonts w:ascii="楷体" w:eastAsia="楷体" w:hAnsi="楷体" w:cs="Arial" w:hint="eastAsia"/>
                <w:szCs w:val="21"/>
              </w:rPr>
              <w:t>WEB</w:t>
            </w:r>
            <w:r>
              <w:rPr>
                <w:rFonts w:ascii="楷体" w:eastAsia="楷体" w:hAnsi="楷体" w:cs="Arial" w:hint="eastAsia"/>
                <w:szCs w:val="21"/>
              </w:rPr>
              <w:t>方式的按医生工作量、科室工作量、岗位工作量、检查项目统计、分时段工作量统计、检查用时监控统计、复合检索统计，支持图表化统计、导出、打印，提供截</w:t>
            </w:r>
            <w:proofErr w:type="gramStart"/>
            <w:r>
              <w:rPr>
                <w:rFonts w:ascii="楷体" w:eastAsia="楷体" w:hAnsi="楷体" w:cs="Arial" w:hint="eastAsia"/>
                <w:szCs w:val="21"/>
              </w:rPr>
              <w:t>图证明</w:t>
            </w:r>
            <w:proofErr w:type="gramEnd"/>
            <w:r>
              <w:rPr>
                <w:rFonts w:ascii="楷体" w:eastAsia="楷体" w:hAnsi="楷体" w:cs="Arial" w:hint="eastAsia"/>
                <w:szCs w:val="21"/>
              </w:rPr>
              <w:t>材料。</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支持基于</w:t>
            </w:r>
            <w:r>
              <w:rPr>
                <w:rFonts w:ascii="楷体" w:eastAsia="楷体" w:hAnsi="楷体" w:cs="Arial" w:hint="eastAsia"/>
                <w:szCs w:val="21"/>
              </w:rPr>
              <w:t>WEB</w:t>
            </w:r>
            <w:r>
              <w:rPr>
                <w:rFonts w:ascii="楷体" w:eastAsia="楷体" w:hAnsi="楷体" w:cs="Arial" w:hint="eastAsia"/>
                <w:szCs w:val="21"/>
              </w:rPr>
              <w:t>方式的影像质控服务，包含：技术摄片质控、诊断报告质控、随机抽检、质控评分、质控查询。</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▲针对医疗影像</w:t>
            </w:r>
            <w:proofErr w:type="gramStart"/>
            <w:r>
              <w:rPr>
                <w:rFonts w:ascii="楷体" w:eastAsia="楷体" w:hAnsi="楷体" w:cs="Arial" w:hint="eastAsia"/>
                <w:szCs w:val="21"/>
              </w:rPr>
              <w:t>检查高</w:t>
            </w:r>
            <w:proofErr w:type="gramEnd"/>
            <w:r>
              <w:rPr>
                <w:rFonts w:ascii="楷体" w:eastAsia="楷体" w:hAnsi="楷体" w:cs="Arial" w:hint="eastAsia"/>
                <w:szCs w:val="21"/>
              </w:rPr>
              <w:t>低谷状态及资源配置，系统具有对医疗影像检查量预测的混合优化方法，</w:t>
            </w:r>
            <w:proofErr w:type="gramStart"/>
            <w:r>
              <w:rPr>
                <w:rFonts w:ascii="楷体" w:eastAsia="楷体" w:hAnsi="楷体" w:cs="Arial" w:hint="eastAsia"/>
                <w:szCs w:val="21"/>
              </w:rPr>
              <w:t>须产品</w:t>
            </w:r>
            <w:proofErr w:type="gramEnd"/>
            <w:r>
              <w:rPr>
                <w:rFonts w:ascii="楷体" w:eastAsia="楷体" w:hAnsi="楷体" w:cs="Arial" w:hint="eastAsia"/>
                <w:szCs w:val="21"/>
              </w:rPr>
              <w:t>制造商提供第三方权威证明材料。</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支持排队叫号管理。</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按用户类别或者组类别赋予使用权限。</w:t>
            </w:r>
          </w:p>
        </w:tc>
      </w:tr>
      <w:tr w:rsidR="00EF64D1">
        <w:trPr>
          <w:trHeight w:val="133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系统的所有用户由系统管理员统一创建，并根据该用户在业务流程中担任的角色设置用户权限，还可根据用户需求设置初始密码。可按用户或者组类别赋予使用权限，支持对于个别用户或者用户组，分配使用或者变更系统资源及数据的使用控制功能。</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每个用户必须使用各自的</w:t>
            </w:r>
            <w:r>
              <w:rPr>
                <w:rFonts w:ascii="楷体" w:eastAsia="楷体" w:hAnsi="楷体" w:cs="Arial" w:hint="eastAsia"/>
                <w:szCs w:val="21"/>
              </w:rPr>
              <w:t>ID</w:t>
            </w:r>
            <w:r>
              <w:rPr>
                <w:rFonts w:ascii="楷体" w:eastAsia="楷体" w:hAnsi="楷体" w:cs="Arial" w:hint="eastAsia"/>
                <w:szCs w:val="21"/>
              </w:rPr>
              <w:t>和密码登录系统，访问系统中的数据。</w:t>
            </w:r>
          </w:p>
        </w:tc>
      </w:tr>
      <w:tr w:rsidR="00EF64D1">
        <w:trPr>
          <w:trHeight w:val="670"/>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用户登录系统后，对用户登录</w:t>
            </w:r>
            <w:r>
              <w:rPr>
                <w:rFonts w:ascii="楷体" w:eastAsia="楷体" w:hAnsi="楷体" w:cs="Arial" w:hint="eastAsia"/>
                <w:szCs w:val="21"/>
              </w:rPr>
              <w:t>/</w:t>
            </w:r>
            <w:r>
              <w:rPr>
                <w:rFonts w:ascii="楷体" w:eastAsia="楷体" w:hAnsi="楷体" w:cs="Arial" w:hint="eastAsia"/>
                <w:szCs w:val="21"/>
              </w:rPr>
              <w:t>离开，影响操作、数据更改都会被系统保留，以</w:t>
            </w:r>
            <w:r>
              <w:rPr>
                <w:rFonts w:ascii="楷体" w:eastAsia="楷体" w:hAnsi="楷体" w:cs="Arial" w:hint="eastAsia"/>
                <w:szCs w:val="21"/>
              </w:rPr>
              <w:t>LOG</w:t>
            </w:r>
            <w:r>
              <w:rPr>
                <w:rFonts w:ascii="楷体" w:eastAsia="楷体" w:hAnsi="楷体" w:cs="Arial" w:hint="eastAsia"/>
                <w:szCs w:val="21"/>
              </w:rPr>
              <w:t>的方式记录在数据库中并备份。</w:t>
            </w:r>
          </w:p>
        </w:tc>
      </w:tr>
      <w:tr w:rsidR="00EF64D1">
        <w:trPr>
          <w:trHeight w:val="401"/>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支持痕迹保留，并符合相关法律法规的要求。</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记录系统中所有硬件及软件的所有错误、修复及升级的记录。</w:t>
            </w:r>
          </w:p>
        </w:tc>
      </w:tr>
      <w:tr w:rsidR="00EF64D1">
        <w:trPr>
          <w:trHeight w:val="422"/>
        </w:trPr>
        <w:tc>
          <w:tcPr>
            <w:tcW w:w="6282" w:type="dxa"/>
            <w:vAlign w:val="center"/>
          </w:tcPr>
          <w:p w:rsidR="00EF64D1" w:rsidRDefault="00600986">
            <w:pPr>
              <w:spacing w:line="276" w:lineRule="auto"/>
              <w:rPr>
                <w:rFonts w:ascii="楷体" w:eastAsia="楷体" w:hAnsi="楷体" w:cs="Arial"/>
                <w:szCs w:val="21"/>
              </w:rPr>
            </w:pPr>
            <w:r>
              <w:rPr>
                <w:rFonts w:ascii="楷体" w:eastAsia="楷体" w:hAnsi="楷体" w:cs="Arial" w:hint="eastAsia"/>
                <w:szCs w:val="21"/>
              </w:rPr>
              <w:t>支持系统对于获取</w:t>
            </w:r>
            <w:r>
              <w:rPr>
                <w:rFonts w:ascii="楷体" w:eastAsia="楷体" w:hAnsi="楷体" w:cs="Arial" w:hint="eastAsia"/>
                <w:szCs w:val="21"/>
              </w:rPr>
              <w:t>/</w:t>
            </w:r>
            <w:r>
              <w:rPr>
                <w:rFonts w:ascii="楷体" w:eastAsia="楷体" w:hAnsi="楷体" w:cs="Arial" w:hint="eastAsia"/>
                <w:szCs w:val="21"/>
              </w:rPr>
              <w:t>存储</w:t>
            </w:r>
            <w:r>
              <w:rPr>
                <w:rFonts w:ascii="楷体" w:eastAsia="楷体" w:hAnsi="楷体" w:cs="Arial" w:hint="eastAsia"/>
                <w:szCs w:val="21"/>
              </w:rPr>
              <w:t>/</w:t>
            </w:r>
            <w:r>
              <w:rPr>
                <w:rFonts w:ascii="楷体" w:eastAsia="楷体" w:hAnsi="楷体" w:cs="Arial" w:hint="eastAsia"/>
                <w:szCs w:val="21"/>
              </w:rPr>
              <w:t>数据库</w:t>
            </w:r>
            <w:r>
              <w:rPr>
                <w:rFonts w:ascii="楷体" w:eastAsia="楷体" w:hAnsi="楷体" w:cs="Arial" w:hint="eastAsia"/>
                <w:szCs w:val="21"/>
              </w:rPr>
              <w:t>/</w:t>
            </w:r>
            <w:r>
              <w:rPr>
                <w:rFonts w:ascii="楷体" w:eastAsia="楷体" w:hAnsi="楷体" w:cs="Arial" w:hint="eastAsia"/>
                <w:szCs w:val="21"/>
              </w:rPr>
              <w:t>备份服务器以及客户终端的中央监控。</w:t>
            </w:r>
          </w:p>
        </w:tc>
      </w:tr>
    </w:tbl>
    <w:p w:rsidR="00EF64D1" w:rsidRDefault="00EF64D1">
      <w:pPr>
        <w:jc w:val="left"/>
        <w:rPr>
          <w:sz w:val="28"/>
          <w:szCs w:val="28"/>
        </w:rPr>
      </w:pPr>
    </w:p>
    <w:sectPr w:rsidR="00EF64D1" w:rsidSect="00EF64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986" w:rsidRDefault="00600986" w:rsidP="00600986">
      <w:r>
        <w:separator/>
      </w:r>
    </w:p>
  </w:endnote>
  <w:endnote w:type="continuationSeparator" w:id="1">
    <w:p w:rsidR="00600986" w:rsidRDefault="00600986" w:rsidP="0060098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986" w:rsidRDefault="00600986" w:rsidP="00600986">
      <w:r>
        <w:separator/>
      </w:r>
    </w:p>
  </w:footnote>
  <w:footnote w:type="continuationSeparator" w:id="1">
    <w:p w:rsidR="00600986" w:rsidRDefault="00600986" w:rsidP="00600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EyZDdmMzQzZjY2ODYzNTY0ZDMyYjFiMDE3YjdiYjIifQ=="/>
  </w:docVars>
  <w:rsids>
    <w:rsidRoot w:val="00A31963"/>
    <w:rsid w:val="00185C76"/>
    <w:rsid w:val="003B58BA"/>
    <w:rsid w:val="005201E4"/>
    <w:rsid w:val="005679E7"/>
    <w:rsid w:val="00600986"/>
    <w:rsid w:val="00695DC6"/>
    <w:rsid w:val="00A0620F"/>
    <w:rsid w:val="00A31963"/>
    <w:rsid w:val="00EF64D1"/>
    <w:rsid w:val="00F4118A"/>
    <w:rsid w:val="00F860C8"/>
    <w:rsid w:val="00FF4D51"/>
    <w:rsid w:val="06926910"/>
    <w:rsid w:val="244B7DB6"/>
    <w:rsid w:val="2CEA02D8"/>
    <w:rsid w:val="58EB645A"/>
    <w:rsid w:val="601D3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4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F64D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F64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F64D1"/>
    <w:rPr>
      <w:sz w:val="18"/>
      <w:szCs w:val="18"/>
    </w:rPr>
  </w:style>
  <w:style w:type="character" w:customStyle="1" w:styleId="Char">
    <w:name w:val="页脚 Char"/>
    <w:basedOn w:val="a0"/>
    <w:link w:val="a3"/>
    <w:uiPriority w:val="99"/>
    <w:rsid w:val="00EF64D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515</Words>
  <Characters>2941</Characters>
  <Application>Microsoft Office Word</Application>
  <DocSecurity>0</DocSecurity>
  <Lines>24</Lines>
  <Paragraphs>6</Paragraphs>
  <ScaleCrop>false</ScaleCrop>
  <Company>Microsoft</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YZRMYY2</dc:creator>
  <cp:lastModifiedBy>admin</cp:lastModifiedBy>
  <cp:revision>8</cp:revision>
  <dcterms:created xsi:type="dcterms:W3CDTF">2023-05-11T03:21:00Z</dcterms:created>
  <dcterms:modified xsi:type="dcterms:W3CDTF">2023-06-05T09:00:00Z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42A16616073F4EEC91ED5A5A3D232B9E_12</vt:lpwstr>
  </property>
</Properties>
</file>