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13D" w:rsidRPr="00AC413D" w:rsidRDefault="00FC6D14" w:rsidP="00AC413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宁波大学附属人民医院</w:t>
      </w:r>
      <w:r w:rsidR="00AC413D">
        <w:rPr>
          <w:rFonts w:ascii="宋体" w:hAnsi="宋体" w:hint="eastAsia"/>
          <w:b/>
          <w:sz w:val="30"/>
          <w:szCs w:val="30"/>
        </w:rPr>
        <w:t>网络准入控制系统</w:t>
      </w:r>
      <w:r w:rsidR="00AC413D">
        <w:rPr>
          <w:rFonts w:hint="eastAsia"/>
          <w:b/>
          <w:bCs/>
          <w:sz w:val="30"/>
          <w:szCs w:val="30"/>
        </w:rPr>
        <w:t>院内议标公告</w:t>
      </w:r>
    </w:p>
    <w:p w:rsidR="00CC36F2" w:rsidRPr="00AC413D" w:rsidRDefault="00CC36F2" w:rsidP="00AC413D">
      <w:pPr>
        <w:jc w:val="left"/>
        <w:rPr>
          <w:b/>
          <w:bCs/>
          <w:sz w:val="30"/>
          <w:szCs w:val="30"/>
        </w:rPr>
      </w:pPr>
      <w:r w:rsidRPr="007272D9">
        <w:rPr>
          <w:rFonts w:ascii="宋体" w:hAnsi="宋体" w:hint="eastAsia"/>
          <w:color w:val="000000"/>
        </w:rPr>
        <w:t>一、项目背景</w:t>
      </w:r>
      <w:r w:rsidR="007272D9">
        <w:rPr>
          <w:rFonts w:ascii="宋体" w:hAnsi="宋体" w:hint="eastAsia"/>
          <w:color w:val="000000"/>
        </w:rPr>
        <w:t>：</w:t>
      </w:r>
    </w:p>
    <w:p w:rsidR="00CC36F2" w:rsidRPr="00AC413D" w:rsidRDefault="00AC413D" w:rsidP="00AC413D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根据《网络安全法》、《信息安全技术网络安全等级保护基本要求》2.0规范要求，所有入网终端必须全部纳入接入管理。我院当前网络控制系统授权数量不足，且已达到设备最大授权数，无法对东院区新增终端进行接入管理；同时也可</w:t>
      </w:r>
      <w:r w:rsidR="00690D6C">
        <w:rPr>
          <w:rFonts w:ascii="宋体" w:hAnsi="宋体" w:hint="eastAsia"/>
          <w:color w:val="000000"/>
        </w:rPr>
        <w:t>作</w:t>
      </w:r>
      <w:r>
        <w:rPr>
          <w:rFonts w:ascii="宋体" w:hAnsi="宋体" w:hint="eastAsia"/>
          <w:color w:val="000000"/>
        </w:rPr>
        <w:t>为在用</w:t>
      </w:r>
      <w:proofErr w:type="gramStart"/>
      <w:r>
        <w:rPr>
          <w:rFonts w:ascii="宋体" w:hAnsi="宋体" w:hint="eastAsia"/>
          <w:color w:val="000000"/>
        </w:rPr>
        <w:t>的盈高准入</w:t>
      </w:r>
      <w:proofErr w:type="gramEnd"/>
      <w:r>
        <w:rPr>
          <w:rFonts w:ascii="宋体" w:hAnsi="宋体" w:hint="eastAsia"/>
          <w:color w:val="000000"/>
        </w:rPr>
        <w:t>控制系统的备机，组成主备集群。</w:t>
      </w:r>
    </w:p>
    <w:p w:rsidR="00CC36F2" w:rsidRPr="007272D9" w:rsidRDefault="00CC36F2" w:rsidP="00294407">
      <w:pPr>
        <w:spacing w:beforeLines="50" w:afterLines="50" w:line="360" w:lineRule="auto"/>
        <w:outlineLvl w:val="0"/>
        <w:rPr>
          <w:rFonts w:ascii="宋体" w:hAnsi="宋体"/>
          <w:color w:val="000000"/>
        </w:rPr>
      </w:pPr>
      <w:r w:rsidRPr="007272D9">
        <w:rPr>
          <w:rFonts w:ascii="宋体" w:hAnsi="宋体" w:hint="eastAsia"/>
          <w:color w:val="000000"/>
        </w:rPr>
        <w:t>二、采购品目</w:t>
      </w:r>
      <w:r w:rsidR="007272D9">
        <w:rPr>
          <w:rFonts w:ascii="宋体" w:hAnsi="宋体" w:hint="eastAsia"/>
          <w:color w:val="000000"/>
        </w:rPr>
        <w:t>：</w:t>
      </w:r>
    </w:p>
    <w:tbl>
      <w:tblPr>
        <w:tblStyle w:val="a7"/>
        <w:tblW w:w="0" w:type="auto"/>
        <w:jc w:val="center"/>
        <w:tblLook w:val="04A0"/>
      </w:tblPr>
      <w:tblGrid>
        <w:gridCol w:w="700"/>
        <w:gridCol w:w="2397"/>
        <w:gridCol w:w="822"/>
        <w:gridCol w:w="2271"/>
        <w:gridCol w:w="2332"/>
      </w:tblGrid>
      <w:tr w:rsidR="00AC413D" w:rsidTr="00AC413D">
        <w:trPr>
          <w:jc w:val="center"/>
        </w:trPr>
        <w:tc>
          <w:tcPr>
            <w:tcW w:w="700" w:type="dxa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序号</w:t>
            </w:r>
          </w:p>
        </w:tc>
        <w:tc>
          <w:tcPr>
            <w:tcW w:w="2397" w:type="dxa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项目名称</w:t>
            </w:r>
          </w:p>
        </w:tc>
        <w:tc>
          <w:tcPr>
            <w:tcW w:w="822" w:type="dxa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数量</w:t>
            </w:r>
          </w:p>
        </w:tc>
        <w:tc>
          <w:tcPr>
            <w:tcW w:w="2271" w:type="dxa"/>
          </w:tcPr>
          <w:p w:rsidR="00AC413D" w:rsidRDefault="00563B19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参数要求</w:t>
            </w:r>
          </w:p>
        </w:tc>
        <w:tc>
          <w:tcPr>
            <w:tcW w:w="2332" w:type="dxa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最高限价</w:t>
            </w:r>
          </w:p>
        </w:tc>
      </w:tr>
      <w:tr w:rsidR="00AC413D" w:rsidTr="00563B19">
        <w:trPr>
          <w:trHeight w:val="772"/>
          <w:jc w:val="center"/>
        </w:trPr>
        <w:tc>
          <w:tcPr>
            <w:tcW w:w="700" w:type="dxa"/>
            <w:vAlign w:val="center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2397" w:type="dxa"/>
            <w:vAlign w:val="center"/>
          </w:tcPr>
          <w:p w:rsidR="00AC413D" w:rsidRDefault="00AC413D" w:rsidP="00E94739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>
              <w:rPr>
                <w:rFonts w:cs="宋体" w:hint="eastAsia"/>
                <w:bCs/>
                <w:kern w:val="0"/>
              </w:rPr>
              <w:t>网络准入控制系统</w:t>
            </w:r>
          </w:p>
        </w:tc>
        <w:tc>
          <w:tcPr>
            <w:tcW w:w="822" w:type="dxa"/>
            <w:vAlign w:val="center"/>
          </w:tcPr>
          <w:p w:rsidR="00AC413D" w:rsidRDefault="00AC413D" w:rsidP="00AC413D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1台</w:t>
            </w:r>
          </w:p>
        </w:tc>
        <w:tc>
          <w:tcPr>
            <w:tcW w:w="2271" w:type="dxa"/>
          </w:tcPr>
          <w:p w:rsidR="00AC413D" w:rsidRPr="00563B19" w:rsidRDefault="00563B19" w:rsidP="00563B19">
            <w:pPr>
              <w:spacing w:line="580" w:lineRule="exact"/>
              <w:jc w:val="center"/>
              <w:outlineLvl w:val="1"/>
              <w:rPr>
                <w:rFonts w:cs="宋体"/>
                <w:bCs/>
                <w:kern w:val="0"/>
              </w:rPr>
            </w:pPr>
            <w:r w:rsidRPr="00563B19">
              <w:rPr>
                <w:rFonts w:cs="宋体" w:hint="eastAsia"/>
                <w:bCs/>
                <w:kern w:val="0"/>
              </w:rPr>
              <w:t>见附件</w:t>
            </w:r>
          </w:p>
        </w:tc>
        <w:tc>
          <w:tcPr>
            <w:tcW w:w="2332" w:type="dxa"/>
            <w:vAlign w:val="center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25</w:t>
            </w:r>
            <w:r w:rsidRPr="00FC35F5">
              <w:rPr>
                <w:rFonts w:ascii="宋体" w:hAnsi="宋体" w:hint="eastAsia"/>
              </w:rPr>
              <w:t>万</w:t>
            </w:r>
            <w:r>
              <w:rPr>
                <w:rFonts w:ascii="宋体" w:hAnsi="宋体" w:hint="eastAsia"/>
              </w:rPr>
              <w:t>元</w:t>
            </w:r>
          </w:p>
        </w:tc>
      </w:tr>
    </w:tbl>
    <w:p w:rsidR="006324A4" w:rsidRDefault="00563B19">
      <w:pPr>
        <w:spacing w:line="360" w:lineRule="auto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三</w:t>
      </w:r>
      <w:r w:rsidR="00FC6D14" w:rsidRPr="007272D9">
        <w:rPr>
          <w:rFonts w:ascii="宋体" w:hAnsi="宋体" w:hint="eastAsia"/>
          <w:color w:val="000000"/>
        </w:rPr>
        <w:t>、</w:t>
      </w:r>
      <w:r w:rsidR="00FC6D14">
        <w:rPr>
          <w:rFonts w:ascii="宋体" w:hAnsi="宋体" w:cs="宋体" w:hint="eastAsia"/>
          <w:kern w:val="0"/>
        </w:rPr>
        <w:t>参与投标应提供以下资料（标书一正三副，正本须加盖红章）：</w:t>
      </w:r>
    </w:p>
    <w:p w:rsidR="006324A4" w:rsidRDefault="00FC6D1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1、营业执照及</w:t>
      </w:r>
      <w:r>
        <w:rPr>
          <w:rFonts w:ascii="宋体" w:hAnsi="宋体" w:hint="eastAsia"/>
          <w:color w:val="000000"/>
        </w:rPr>
        <w:t>该项目相关资质证明</w:t>
      </w:r>
      <w:r>
        <w:rPr>
          <w:rFonts w:ascii="宋体" w:hAnsi="宋体" w:cs="宋体" w:hint="eastAsia"/>
          <w:kern w:val="0"/>
        </w:rPr>
        <w:t>复印件；</w:t>
      </w:r>
    </w:p>
    <w:p w:rsidR="006324A4" w:rsidRDefault="00FC6D1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2、投标代表的法人授权书及身份证复印件，并带身份证原件；</w:t>
      </w:r>
    </w:p>
    <w:p w:rsidR="000768A2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3、</w:t>
      </w:r>
      <w:r w:rsidRPr="000768A2">
        <w:rPr>
          <w:rFonts w:ascii="宋体" w:hAnsi="宋体" w:cs="宋体" w:hint="eastAsia"/>
          <w:kern w:val="0"/>
        </w:rPr>
        <w:t>相关品牌产品代理授权书（复印件）</w:t>
      </w:r>
      <w:r>
        <w:rPr>
          <w:rFonts w:ascii="宋体" w:hAnsi="宋体" w:cs="宋体" w:hint="eastAsia"/>
          <w:kern w:val="0"/>
        </w:rPr>
        <w:t>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4</w:t>
      </w:r>
      <w:r w:rsidR="00FC6D14">
        <w:rPr>
          <w:rFonts w:ascii="宋体" w:hAnsi="宋体" w:cs="宋体" w:hint="eastAsia"/>
          <w:kern w:val="0"/>
        </w:rPr>
        <w:t>、质量保证书及廉洁承诺书；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5</w:t>
      </w:r>
      <w:r w:rsidR="00FC6D14">
        <w:rPr>
          <w:rFonts w:ascii="宋体" w:hAnsi="宋体" w:cs="宋体" w:hint="eastAsia"/>
          <w:kern w:val="0"/>
        </w:rPr>
        <w:t>、投标一览表及投标报价表；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6</w:t>
      </w:r>
      <w:r w:rsidR="00FC6D14">
        <w:rPr>
          <w:rFonts w:ascii="宋体" w:hAnsi="宋体" w:cs="宋体" w:hint="eastAsia"/>
          <w:kern w:val="0"/>
        </w:rPr>
        <w:t>、同类项目业绩（提供合同复印件加盖公章）；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7</w:t>
      </w:r>
      <w:r w:rsidR="00FC6D14">
        <w:rPr>
          <w:rFonts w:ascii="宋体" w:hAnsi="宋体" w:cs="宋体" w:hint="eastAsia"/>
          <w:kern w:val="0"/>
        </w:rPr>
        <w:t>、服务方案；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8</w:t>
      </w:r>
      <w:r w:rsidR="00FC6D14">
        <w:rPr>
          <w:rFonts w:ascii="宋体" w:hAnsi="宋体" w:cs="宋体" w:hint="eastAsia"/>
          <w:kern w:val="0"/>
        </w:rPr>
        <w:t>、售后服务承诺；</w:t>
      </w:r>
    </w:p>
    <w:p w:rsidR="001E6998" w:rsidRDefault="000768A2" w:rsidP="001E69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9</w:t>
      </w:r>
      <w:r w:rsidR="00FC6D14">
        <w:rPr>
          <w:rFonts w:ascii="宋体" w:hAnsi="宋体" w:cs="宋体" w:hint="eastAsia"/>
          <w:kern w:val="0"/>
        </w:rPr>
        <w:t>、标书文件需装订成册，不接收活页形式或通过夹子成型的标书。</w:t>
      </w:r>
    </w:p>
    <w:p w:rsidR="006324A4" w:rsidRPr="001E6998" w:rsidRDefault="00BF74CB" w:rsidP="001E69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四</w:t>
      </w:r>
      <w:r w:rsidR="00FC6D14" w:rsidRPr="00104CF8">
        <w:rPr>
          <w:rFonts w:ascii="宋体" w:hAnsi="宋体" w:hint="eastAsia"/>
          <w:color w:val="000000"/>
        </w:rPr>
        <w:t>、</w:t>
      </w:r>
      <w:r w:rsidR="00FC6D14">
        <w:rPr>
          <w:rFonts w:ascii="宋体" w:hAnsi="宋体" w:hint="eastAsia"/>
          <w:color w:val="000000"/>
        </w:rPr>
        <w:t>商务条款：</w:t>
      </w:r>
    </w:p>
    <w:p w:rsidR="006324A4" w:rsidRPr="00FC35F5" w:rsidRDefault="00FC6D14">
      <w:pPr>
        <w:rPr>
          <w:rFonts w:ascii="宋体" w:hAnsi="宋体"/>
          <w:bCs/>
        </w:rPr>
      </w:pPr>
      <w:r>
        <w:rPr>
          <w:rFonts w:ascii="宋体" w:hAnsi="宋体" w:hint="eastAsia"/>
          <w:color w:val="000000"/>
        </w:rPr>
        <w:t>交货时间：</w:t>
      </w:r>
      <w:r w:rsidR="002971A5" w:rsidRPr="00FC35F5">
        <w:rPr>
          <w:rFonts w:asciiTheme="minorEastAsia" w:hAnsiTheme="minorEastAsia" w:cs="宋体" w:hint="eastAsia"/>
          <w:kern w:val="0"/>
        </w:rPr>
        <w:t>合同签订后</w:t>
      </w:r>
      <w:r w:rsidR="00DF5748">
        <w:rPr>
          <w:rFonts w:asciiTheme="minorEastAsia" w:hAnsiTheme="minorEastAsia" w:cs="宋体" w:hint="eastAsia"/>
          <w:kern w:val="0"/>
        </w:rPr>
        <w:t>一月</w:t>
      </w:r>
      <w:r w:rsidR="002971A5" w:rsidRPr="00FC35F5">
        <w:rPr>
          <w:rFonts w:asciiTheme="minorEastAsia" w:hAnsiTheme="minorEastAsia" w:cs="宋体" w:hint="eastAsia"/>
          <w:kern w:val="0"/>
        </w:rPr>
        <w:t>内完成</w:t>
      </w:r>
      <w:r w:rsidRPr="00FC35F5">
        <w:rPr>
          <w:rFonts w:ascii="宋体" w:hAnsi="宋体" w:hint="eastAsia"/>
          <w:bCs/>
        </w:rPr>
        <w:t>。</w:t>
      </w:r>
    </w:p>
    <w:p w:rsidR="006324A4" w:rsidRDefault="00FC6D1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 w:cs="宋体"/>
          <w:color w:val="000000"/>
        </w:rPr>
      </w:pPr>
      <w:r w:rsidRPr="000768A2">
        <w:rPr>
          <w:rFonts w:ascii="宋体" w:hAnsi="宋体" w:hint="eastAsia"/>
          <w:color w:val="000000"/>
        </w:rPr>
        <w:t>付款方式</w:t>
      </w:r>
      <w:r w:rsidRPr="00FC35F5">
        <w:rPr>
          <w:rFonts w:ascii="宋体" w:hAnsi="宋体" w:hint="eastAsia"/>
          <w:color w:val="000000"/>
        </w:rPr>
        <w:t>：</w:t>
      </w:r>
      <w:r w:rsidRPr="00FC35F5">
        <w:rPr>
          <w:rFonts w:ascii="宋体" w:hAnsi="宋体" w:cs="宋体" w:hint="eastAsia"/>
          <w:color w:val="000000"/>
        </w:rPr>
        <w:t>项目验收合格后三个月内</w:t>
      </w:r>
      <w:r w:rsidR="000768A2" w:rsidRPr="00FC35F5">
        <w:rPr>
          <w:rFonts w:ascii="宋体" w:hAnsi="宋体" w:cs="宋体" w:hint="eastAsia"/>
          <w:color w:val="000000"/>
        </w:rPr>
        <w:t>付清</w:t>
      </w:r>
      <w:r w:rsidRPr="00FC35F5">
        <w:rPr>
          <w:rFonts w:ascii="宋体" w:hAnsi="宋体" w:cs="宋体" w:hint="eastAsia"/>
          <w:color w:val="000000"/>
        </w:rPr>
        <w:t>合同</w:t>
      </w:r>
      <w:r w:rsidR="000768A2">
        <w:rPr>
          <w:rFonts w:ascii="宋体" w:hAnsi="宋体" w:cs="宋体" w:hint="eastAsia"/>
          <w:color w:val="000000"/>
        </w:rPr>
        <w:t>款。</w:t>
      </w:r>
    </w:p>
    <w:p w:rsidR="006324A4" w:rsidRDefault="00BF74CB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五</w:t>
      </w:r>
      <w:r w:rsidR="00FC6D14">
        <w:rPr>
          <w:rFonts w:ascii="宋体" w:hAnsi="宋体" w:hint="eastAsia"/>
          <w:color w:val="000000"/>
        </w:rPr>
        <w:t>、评标方法</w:t>
      </w:r>
      <w:r w:rsidR="00FC6D14">
        <w:rPr>
          <w:rFonts w:ascii="宋体" w:hAnsi="宋体" w:hint="eastAsia"/>
          <w:color w:val="000000"/>
        </w:rPr>
        <w:br/>
        <w:t>本次采购采用院内议标的方式，采用综合判定的方法，中标结果以宁波大学附属人民医院外网公示、电话通知为准。</w:t>
      </w:r>
      <w:r w:rsidR="00FC6D14">
        <w:rPr>
          <w:rFonts w:ascii="宋体" w:hAnsi="宋体" w:hint="eastAsia"/>
          <w:color w:val="000000"/>
        </w:rPr>
        <w:br/>
      </w:r>
      <w:r>
        <w:rPr>
          <w:rFonts w:ascii="宋体" w:hAnsi="宋体" w:hint="eastAsia"/>
          <w:color w:val="000000"/>
        </w:rPr>
        <w:t>六</w:t>
      </w:r>
      <w:r w:rsidR="00FC6D14" w:rsidRPr="00104CF8">
        <w:rPr>
          <w:rFonts w:ascii="宋体" w:hAnsi="宋体" w:hint="eastAsia"/>
          <w:color w:val="000000"/>
        </w:rPr>
        <w:t>、</w:t>
      </w:r>
      <w:r w:rsidR="00FC6D14">
        <w:rPr>
          <w:rFonts w:ascii="宋体" w:hAnsi="宋体" w:hint="eastAsia"/>
          <w:color w:val="000000"/>
        </w:rPr>
        <w:t>报名事项：</w:t>
      </w:r>
    </w:p>
    <w:p w:rsidR="006324A4" w:rsidRDefault="00FC6D1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1、</w:t>
      </w:r>
      <w:proofErr w:type="gramStart"/>
      <w:r>
        <w:rPr>
          <w:rFonts w:ascii="宋体" w:hAnsi="宋体" w:hint="eastAsia"/>
          <w:color w:val="000000"/>
        </w:rPr>
        <w:t>请符合</w:t>
      </w:r>
      <w:proofErr w:type="gramEnd"/>
      <w:r>
        <w:rPr>
          <w:rFonts w:ascii="宋体" w:hAnsi="宋体" w:hint="eastAsia"/>
          <w:color w:val="000000"/>
        </w:rPr>
        <w:t>资格的投标人到宁波大学附属人民医院采购中心（17-2号楼-201室）报名，联系人：肖老师、蔡老师，联系电话：0574-87016979。报名截止时间202</w:t>
      </w:r>
      <w:r w:rsidR="00AC413D">
        <w:rPr>
          <w:rFonts w:ascii="宋体" w:hAnsi="宋体" w:hint="eastAsia"/>
          <w:color w:val="000000"/>
        </w:rPr>
        <w:t>3</w:t>
      </w:r>
      <w:r>
        <w:rPr>
          <w:rFonts w:ascii="宋体" w:hAnsi="宋体" w:hint="eastAsia"/>
          <w:color w:val="000000"/>
        </w:rPr>
        <w:t>年</w:t>
      </w:r>
      <w:r w:rsidR="00AC413D">
        <w:rPr>
          <w:rFonts w:ascii="宋体" w:hAnsi="宋体" w:hint="eastAsia"/>
          <w:color w:val="000000"/>
        </w:rPr>
        <w:t>5</w:t>
      </w:r>
      <w:r>
        <w:rPr>
          <w:rFonts w:ascii="宋体" w:hAnsi="宋体" w:hint="eastAsia"/>
          <w:color w:val="000000"/>
        </w:rPr>
        <w:t>月</w:t>
      </w:r>
      <w:r w:rsidR="00D33253">
        <w:rPr>
          <w:rFonts w:ascii="宋体" w:hAnsi="宋体" w:hint="eastAsia"/>
          <w:color w:val="000000"/>
        </w:rPr>
        <w:t>29</w:t>
      </w:r>
      <w:r>
        <w:rPr>
          <w:rFonts w:ascii="宋体" w:hAnsi="宋体" w:hint="eastAsia"/>
          <w:color w:val="000000"/>
        </w:rPr>
        <w:t>日</w:t>
      </w:r>
      <w:r w:rsidR="00D33253">
        <w:rPr>
          <w:rFonts w:ascii="宋体" w:hAnsi="宋体" w:hint="eastAsia"/>
          <w:color w:val="000000"/>
        </w:rPr>
        <w:t>8</w:t>
      </w:r>
      <w:r>
        <w:rPr>
          <w:rFonts w:ascii="宋体" w:hAnsi="宋体" w:hint="eastAsia"/>
          <w:color w:val="000000"/>
        </w:rPr>
        <w:t>时。</w:t>
      </w:r>
      <w:r w:rsidR="00223086" w:rsidRPr="00FC35F5">
        <w:rPr>
          <w:rFonts w:ascii="宋体" w:hAnsi="宋体" w:hint="eastAsia"/>
          <w:color w:val="000000"/>
        </w:rPr>
        <w:t>项目</w:t>
      </w:r>
      <w:r w:rsidR="00223086" w:rsidRPr="00FC35F5">
        <w:rPr>
          <w:rFonts w:ascii="宋体" w:hAnsi="宋体" w:hint="eastAsia"/>
          <w:color w:val="000000"/>
        </w:rPr>
        <w:lastRenderedPageBreak/>
        <w:t>咨询：周凯，15958804958。</w:t>
      </w:r>
    </w:p>
    <w:p w:rsidR="006324A4" w:rsidRDefault="00FC6D1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2、本次议标定于202</w:t>
      </w:r>
      <w:r w:rsidR="00AC413D">
        <w:rPr>
          <w:rFonts w:ascii="宋体" w:hAnsi="宋体" w:hint="eastAsia"/>
          <w:color w:val="000000"/>
        </w:rPr>
        <w:t>3</w:t>
      </w:r>
      <w:r>
        <w:rPr>
          <w:rFonts w:ascii="宋体" w:hAnsi="宋体" w:hint="eastAsia"/>
          <w:color w:val="000000"/>
        </w:rPr>
        <w:t>年</w:t>
      </w:r>
      <w:r w:rsidR="00AC413D">
        <w:rPr>
          <w:rFonts w:ascii="宋体" w:hAnsi="宋体" w:hint="eastAsia"/>
          <w:color w:val="000000"/>
        </w:rPr>
        <w:t>5</w:t>
      </w:r>
      <w:r>
        <w:rPr>
          <w:rFonts w:ascii="宋体" w:hAnsi="宋体" w:hint="eastAsia"/>
          <w:color w:val="000000"/>
        </w:rPr>
        <w:t>月</w:t>
      </w:r>
      <w:r w:rsidR="00D33253">
        <w:rPr>
          <w:rFonts w:ascii="宋体" w:hAnsi="宋体" w:hint="eastAsia"/>
          <w:color w:val="000000"/>
        </w:rPr>
        <w:t>29</w:t>
      </w:r>
      <w:r>
        <w:rPr>
          <w:rFonts w:ascii="宋体" w:hAnsi="宋体" w:hint="eastAsia"/>
          <w:color w:val="000000"/>
        </w:rPr>
        <w:t>日</w:t>
      </w:r>
      <w:r w:rsidR="00D33253">
        <w:rPr>
          <w:rFonts w:ascii="宋体" w:hAnsi="宋体" w:hint="eastAsia"/>
          <w:color w:val="000000"/>
        </w:rPr>
        <w:t>10</w:t>
      </w:r>
      <w:r>
        <w:rPr>
          <w:rFonts w:ascii="宋体" w:hAnsi="宋体" w:hint="eastAsia"/>
          <w:color w:val="000000"/>
        </w:rPr>
        <w:t>时，地点：16号楼1楼114会议室（具体时间地点将以现场报名登记时告知为准）。</w:t>
      </w:r>
    </w:p>
    <w:p w:rsidR="006324A4" w:rsidRDefault="00AC413D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3</w:t>
      </w:r>
      <w:r w:rsidR="00FC6D14">
        <w:rPr>
          <w:rFonts w:ascii="宋体" w:hAnsi="宋体" w:hint="eastAsia"/>
          <w:color w:val="000000"/>
        </w:rPr>
        <w:t>、我院为无烟医院，文明单位，院区内严禁吸烟，并要求严格做好垃圾分类，请投标人自觉</w:t>
      </w:r>
      <w:r w:rsidR="00FC6D14">
        <w:rPr>
          <w:rFonts w:asciiTheme="minorEastAsia" w:eastAsiaTheme="minorEastAsia" w:hAnsiTheme="minorEastAsia" w:cs="宋体" w:hint="eastAsia"/>
          <w:kern w:val="0"/>
        </w:rPr>
        <w:t>遵守。</w:t>
      </w:r>
    </w:p>
    <w:p w:rsidR="006324A4" w:rsidRDefault="00FC6D14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宁波大学附属人民医院</w:t>
      </w:r>
    </w:p>
    <w:p w:rsidR="006324A4" w:rsidRDefault="00FC6D14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202</w:t>
      </w:r>
      <w:r w:rsidR="00AC413D">
        <w:rPr>
          <w:rFonts w:ascii="宋体" w:hAnsi="宋体" w:hint="eastAsia"/>
          <w:color w:val="000000"/>
        </w:rPr>
        <w:t>3</w:t>
      </w:r>
      <w:r>
        <w:rPr>
          <w:rFonts w:ascii="宋体" w:hAnsi="宋体" w:hint="eastAsia"/>
          <w:color w:val="000000"/>
        </w:rPr>
        <w:t>-</w:t>
      </w:r>
      <w:r w:rsidR="00AC413D">
        <w:rPr>
          <w:rFonts w:ascii="宋体" w:hAnsi="宋体" w:hint="eastAsia"/>
          <w:color w:val="000000"/>
        </w:rPr>
        <w:t>5</w:t>
      </w:r>
      <w:r>
        <w:rPr>
          <w:rFonts w:ascii="宋体" w:hAnsi="宋体" w:hint="eastAsia"/>
          <w:color w:val="000000"/>
        </w:rPr>
        <w:t>-</w:t>
      </w:r>
      <w:r w:rsidR="00D33253">
        <w:rPr>
          <w:rFonts w:ascii="宋体" w:hAnsi="宋体" w:hint="eastAsia"/>
          <w:color w:val="000000"/>
        </w:rPr>
        <w:t>24</w:t>
      </w:r>
    </w:p>
    <w:p w:rsidR="00532F2F" w:rsidRDefault="00532F2F" w:rsidP="00453708">
      <w:pPr>
        <w:spacing w:line="580" w:lineRule="exact"/>
        <w:outlineLvl w:val="1"/>
        <w:rPr>
          <w:rFonts w:ascii="宋体" w:hAnsi="宋体" w:cs="宋体"/>
          <w:b/>
          <w:bCs/>
          <w:color w:val="000000"/>
        </w:rPr>
      </w:pPr>
    </w:p>
    <w:p w:rsidR="00532F2F" w:rsidRDefault="00532F2F" w:rsidP="00453708">
      <w:pPr>
        <w:spacing w:line="580" w:lineRule="exact"/>
        <w:outlineLvl w:val="1"/>
        <w:rPr>
          <w:rFonts w:ascii="宋体" w:hAnsi="宋体" w:cs="宋体"/>
          <w:b/>
          <w:bCs/>
          <w:color w:val="000000"/>
        </w:rPr>
      </w:pPr>
    </w:p>
    <w:p w:rsidR="00FC35F5" w:rsidRDefault="00FC35F5" w:rsidP="007A1BCC">
      <w:pPr>
        <w:spacing w:line="580" w:lineRule="exact"/>
        <w:outlineLvl w:val="1"/>
        <w:rPr>
          <w:rFonts w:ascii="宋体" w:hAnsi="宋体" w:cs="宋体"/>
          <w:b/>
          <w:bCs/>
          <w:color w:val="000000"/>
        </w:rPr>
      </w:pPr>
    </w:p>
    <w:p w:rsidR="007A1BCC" w:rsidRDefault="00FC6D14" w:rsidP="007A1BCC">
      <w:pPr>
        <w:spacing w:line="580" w:lineRule="exact"/>
        <w:outlineLvl w:val="1"/>
        <w:rPr>
          <w:rFonts w:ascii="宋体" w:hAnsi="宋体" w:cs="宋体"/>
          <w:b/>
          <w:bCs/>
          <w:color w:val="000000"/>
        </w:rPr>
      </w:pPr>
      <w:r>
        <w:rPr>
          <w:rFonts w:ascii="宋体" w:hAnsi="宋体" w:cs="宋体" w:hint="eastAsia"/>
          <w:b/>
          <w:bCs/>
          <w:color w:val="000000"/>
        </w:rPr>
        <w:t>附件</w:t>
      </w:r>
      <w:r w:rsidR="00A22786">
        <w:rPr>
          <w:rFonts w:ascii="宋体" w:hAnsi="宋体" w:cs="宋体" w:hint="eastAsia"/>
          <w:b/>
          <w:bCs/>
          <w:color w:val="000000"/>
        </w:rPr>
        <w:t>1</w:t>
      </w:r>
      <w:r>
        <w:rPr>
          <w:rFonts w:ascii="宋体" w:hAnsi="宋体" w:cs="宋体" w:hint="eastAsia"/>
          <w:b/>
          <w:bCs/>
          <w:color w:val="000000"/>
        </w:rPr>
        <w:t>：</w:t>
      </w:r>
      <w:r w:rsidR="002879CC">
        <w:rPr>
          <w:rFonts w:ascii="宋体" w:hAnsi="宋体" w:cs="宋体" w:hint="eastAsia"/>
          <w:b/>
          <w:bCs/>
          <w:color w:val="000000"/>
        </w:rPr>
        <w:t>参数要求</w:t>
      </w:r>
      <w:r>
        <w:rPr>
          <w:rFonts w:ascii="宋体" w:hAnsi="宋体" w:cs="宋体" w:hint="eastAsia"/>
          <w:b/>
          <w:bCs/>
          <w:color w:val="000000"/>
        </w:rPr>
        <w:t>：</w:t>
      </w: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000"/>
      </w:tblPr>
      <w:tblGrid>
        <w:gridCol w:w="1471"/>
        <w:gridCol w:w="6751"/>
      </w:tblGrid>
      <w:tr w:rsidR="002879CC" w:rsidRPr="007239E2" w:rsidTr="002A18BC">
        <w:trPr>
          <w:trHeight w:val="82"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CC" w:rsidRPr="007239E2" w:rsidRDefault="002879CC" w:rsidP="002A18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 w:rsidRPr="007239E2">
              <w:rPr>
                <w:rFonts w:ascii="宋体" w:hAnsi="宋体" w:hint="eastAsia"/>
                <w:b/>
              </w:rPr>
              <w:t>指标项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CC" w:rsidRPr="007239E2" w:rsidRDefault="002879CC" w:rsidP="002A18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 w:rsidRPr="007239E2">
              <w:rPr>
                <w:rFonts w:ascii="宋体" w:hAnsi="宋体" w:hint="eastAsia"/>
                <w:b/>
              </w:rPr>
              <w:t>指标要求</w:t>
            </w:r>
          </w:p>
        </w:tc>
      </w:tr>
      <w:tr w:rsidR="002879CC" w:rsidRPr="00592F52" w:rsidTr="002A18BC">
        <w:trPr>
          <w:trHeight w:val="609"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CC" w:rsidRPr="00592F52" w:rsidRDefault="002879CC" w:rsidP="002A18BC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92F52">
              <w:rPr>
                <w:rFonts w:ascii="宋体" w:hAnsi="宋体" w:cs="宋体" w:hint="eastAsia"/>
                <w:kern w:val="0"/>
                <w:sz w:val="18"/>
                <w:szCs w:val="18"/>
              </w:rPr>
              <w:t>★性能参数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CC" w:rsidRPr="00592F52" w:rsidRDefault="00C2761F" w:rsidP="002A18BC">
            <w:pPr>
              <w:tabs>
                <w:tab w:val="left" w:pos="6463"/>
              </w:tabs>
              <w:rPr>
                <w:rFonts w:ascii="宋体" w:hAnsi="宋体"/>
                <w:sz w:val="18"/>
                <w:szCs w:val="18"/>
              </w:rPr>
            </w:pPr>
            <w:r w:rsidRPr="00592F52">
              <w:rPr>
                <w:rFonts w:ascii="宋体" w:hAnsi="宋体" w:hint="eastAsia"/>
                <w:sz w:val="18"/>
                <w:szCs w:val="18"/>
              </w:rPr>
              <w:t>2U机架结构；配置冗余电源；标准配置6个1000MBASE -T接口；配置1个万兆接口扩展卡（含2个万兆SFP模块），每秒事务数（TPS)：≥7000（次/秒），最大吞吐量：≥3Gbps，最大并发连接数：</w:t>
            </w:r>
            <w:r w:rsidRPr="00050F70">
              <w:rPr>
                <w:rFonts w:asciiTheme="minorEastAsia" w:eastAsiaTheme="minorEastAsia" w:hAnsiTheme="minorEastAsia" w:hint="eastAsia"/>
                <w:sz w:val="18"/>
                <w:szCs w:val="18"/>
              </w:rPr>
              <w:t>≥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6000（条）；本次授权</w:t>
            </w:r>
            <w:r w:rsidRPr="00050F70">
              <w:rPr>
                <w:rFonts w:asciiTheme="minorEastAsia" w:eastAsiaTheme="minorEastAsia" w:hAnsiTheme="minorEastAsia" w:hint="eastAsia"/>
                <w:sz w:val="18"/>
                <w:szCs w:val="18"/>
              </w:rPr>
              <w:t>≥</w:t>
            </w: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00个用户认证客户端，最大支持</w:t>
            </w:r>
            <w:r>
              <w:rPr>
                <w:rFonts w:ascii="宋体" w:hAnsi="宋体" w:hint="eastAsia"/>
                <w:sz w:val="18"/>
                <w:szCs w:val="18"/>
              </w:rPr>
              <w:t>不小于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7</w:t>
            </w:r>
            <w:r w:rsidRPr="00592F52">
              <w:rPr>
                <w:rFonts w:ascii="宋体" w:hAnsi="宋体"/>
                <w:sz w:val="18"/>
                <w:szCs w:val="18"/>
              </w:rPr>
              <w:t>000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个用户认证客户端。</w:t>
            </w:r>
          </w:p>
        </w:tc>
      </w:tr>
      <w:tr w:rsidR="002879CC" w:rsidRPr="00592F52" w:rsidTr="002A18BC">
        <w:trPr>
          <w:trHeight w:val="506"/>
          <w:jc w:val="center"/>
        </w:trPr>
        <w:tc>
          <w:tcPr>
            <w:tcW w:w="14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CC" w:rsidRPr="00592F52" w:rsidRDefault="002879CC" w:rsidP="002A18BC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92F52">
              <w:rPr>
                <w:rFonts w:ascii="宋体" w:hAnsi="宋体" w:cs="宋体" w:hint="eastAsia"/>
                <w:kern w:val="0"/>
                <w:sz w:val="18"/>
                <w:szCs w:val="18"/>
              </w:rPr>
              <w:t>高可用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CC" w:rsidRPr="00592F52" w:rsidRDefault="002879CC" w:rsidP="002A18BC">
            <w:pPr>
              <w:tabs>
                <w:tab w:val="left" w:pos="6463"/>
              </w:tabs>
              <w:rPr>
                <w:rFonts w:ascii="宋体" w:hAnsi="宋体"/>
                <w:sz w:val="18"/>
                <w:szCs w:val="18"/>
              </w:rPr>
            </w:pPr>
            <w:r w:rsidRPr="00592F52">
              <w:rPr>
                <w:rFonts w:ascii="宋体" w:hAnsi="宋体" w:hint="eastAsia"/>
                <w:sz w:val="18"/>
                <w:szCs w:val="18"/>
              </w:rPr>
              <w:t>支持多种灵活的部署方式，无需改变网络结构，部署方式包括但不限于独立部署、</w:t>
            </w:r>
            <w:proofErr w:type="gramStart"/>
            <w:r w:rsidRPr="00592F52">
              <w:rPr>
                <w:rFonts w:ascii="宋体" w:hAnsi="宋体" w:hint="eastAsia"/>
                <w:sz w:val="18"/>
                <w:szCs w:val="18"/>
              </w:rPr>
              <w:t>热备部署</w:t>
            </w:r>
            <w:proofErr w:type="gramEnd"/>
            <w:r w:rsidRPr="00592F52">
              <w:rPr>
                <w:rFonts w:ascii="宋体" w:hAnsi="宋体" w:hint="eastAsia"/>
                <w:sz w:val="18"/>
                <w:szCs w:val="18"/>
              </w:rPr>
              <w:t>、探针式部署、负载均衡部署、集群部署、扁平化部署、</w:t>
            </w:r>
            <w:proofErr w:type="gramStart"/>
            <w:r w:rsidRPr="00592F52">
              <w:rPr>
                <w:rFonts w:ascii="宋体" w:hAnsi="宋体" w:hint="eastAsia"/>
                <w:sz w:val="18"/>
                <w:szCs w:val="18"/>
              </w:rPr>
              <w:t>云化部署</w:t>
            </w:r>
            <w:proofErr w:type="gramEnd"/>
            <w:r w:rsidRPr="00592F52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tr w:rsidR="002879CC" w:rsidRPr="00592F52" w:rsidTr="002A18BC">
        <w:trPr>
          <w:trHeight w:val="735"/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CC" w:rsidRPr="00592F52" w:rsidRDefault="002879CC" w:rsidP="002A18BC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CC" w:rsidRPr="00592F52" w:rsidRDefault="002879CC" w:rsidP="002A18BC">
            <w:pPr>
              <w:tabs>
                <w:tab w:val="left" w:pos="6463"/>
              </w:tabs>
              <w:rPr>
                <w:rFonts w:ascii="宋体" w:hAnsi="宋体"/>
                <w:sz w:val="18"/>
                <w:szCs w:val="18"/>
              </w:rPr>
            </w:pPr>
            <w:r w:rsidRPr="00592F52">
              <w:rPr>
                <w:rFonts w:ascii="宋体" w:hAnsi="宋体" w:hint="eastAsia"/>
                <w:sz w:val="18"/>
                <w:szCs w:val="18"/>
              </w:rPr>
              <w:t>支持智能逃生判断及管理恢复机制，在单位时间内终端异常离线达到指定逃生阀值则放开网络管控，当终端</w:t>
            </w:r>
            <w:proofErr w:type="gramStart"/>
            <w:r w:rsidRPr="00592F52">
              <w:rPr>
                <w:rFonts w:ascii="宋体" w:hAnsi="宋体" w:hint="eastAsia"/>
                <w:sz w:val="18"/>
                <w:szCs w:val="18"/>
              </w:rPr>
              <w:t>在线数</w:t>
            </w:r>
            <w:proofErr w:type="gramEnd"/>
            <w:r w:rsidRPr="00592F52">
              <w:rPr>
                <w:rFonts w:ascii="宋体" w:hAnsi="宋体" w:hint="eastAsia"/>
                <w:sz w:val="18"/>
                <w:szCs w:val="18"/>
              </w:rPr>
              <w:t>达到阀值临界点时恢复网络管控；可灵活设置策略生效时间。</w:t>
            </w:r>
          </w:p>
        </w:tc>
      </w:tr>
      <w:tr w:rsidR="002879CC" w:rsidRPr="00592F52" w:rsidTr="002A18BC">
        <w:trPr>
          <w:trHeight w:val="494"/>
          <w:jc w:val="center"/>
        </w:trPr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CC" w:rsidRPr="00592F52" w:rsidRDefault="002879CC" w:rsidP="002A18BC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CC" w:rsidRPr="00592F52" w:rsidRDefault="002879CC" w:rsidP="002A18BC">
            <w:pPr>
              <w:tabs>
                <w:tab w:val="left" w:pos="6463"/>
              </w:tabs>
              <w:rPr>
                <w:rFonts w:ascii="宋体" w:hAnsi="宋体"/>
                <w:sz w:val="18"/>
                <w:szCs w:val="18"/>
              </w:rPr>
            </w:pPr>
            <w:r w:rsidRPr="00592F52">
              <w:rPr>
                <w:rFonts w:ascii="宋体" w:hAnsi="宋体" w:hint="eastAsia"/>
                <w:sz w:val="18"/>
                <w:szCs w:val="18"/>
              </w:rPr>
              <w:t>提供专属逃生平台对系统服务状态进行实时评估，逃生平台策略被触发时可保障业务的稳定运行；策略包括但不限于系统服务异常等。</w:t>
            </w:r>
          </w:p>
        </w:tc>
      </w:tr>
      <w:tr w:rsidR="002879CC" w:rsidRPr="00592F52" w:rsidTr="002A18BC">
        <w:trPr>
          <w:trHeight w:val="290"/>
          <w:jc w:val="center"/>
        </w:trPr>
        <w:tc>
          <w:tcPr>
            <w:tcW w:w="14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CC" w:rsidRPr="00592F52" w:rsidRDefault="002879CC" w:rsidP="002A18BC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92F52">
              <w:rPr>
                <w:rFonts w:ascii="宋体" w:hAnsi="宋体" w:cs="宋体" w:hint="eastAsia"/>
                <w:kern w:val="0"/>
                <w:sz w:val="18"/>
                <w:szCs w:val="18"/>
              </w:rPr>
              <w:t>准入技术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CC" w:rsidRPr="00592F52" w:rsidRDefault="002879CC" w:rsidP="002A18BC">
            <w:pPr>
              <w:tabs>
                <w:tab w:val="left" w:pos="6463"/>
              </w:tabs>
              <w:rPr>
                <w:rFonts w:ascii="宋体" w:hAnsi="宋体"/>
                <w:sz w:val="18"/>
                <w:szCs w:val="18"/>
              </w:rPr>
            </w:pPr>
            <w:r w:rsidRPr="00592F52">
              <w:rPr>
                <w:rFonts w:ascii="宋体" w:hAnsi="宋体" w:hint="eastAsia"/>
                <w:sz w:val="18"/>
                <w:szCs w:val="18"/>
              </w:rPr>
              <w:t>支持策略路由、端口镜像、透明网桥、8</w:t>
            </w:r>
            <w:r w:rsidRPr="00592F52">
              <w:rPr>
                <w:rFonts w:ascii="宋体" w:hAnsi="宋体"/>
                <w:sz w:val="18"/>
                <w:szCs w:val="18"/>
              </w:rPr>
              <w:t>02.1X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、A</w:t>
            </w:r>
            <w:r w:rsidRPr="00592F52">
              <w:rPr>
                <w:rFonts w:ascii="宋体" w:hAnsi="宋体"/>
                <w:sz w:val="18"/>
                <w:szCs w:val="18"/>
              </w:rPr>
              <w:t>RP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、D</w:t>
            </w:r>
            <w:r w:rsidRPr="00592F52">
              <w:rPr>
                <w:rFonts w:ascii="宋体" w:hAnsi="宋体"/>
                <w:sz w:val="18"/>
                <w:szCs w:val="18"/>
              </w:rPr>
              <w:t>HCP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、V</w:t>
            </w:r>
            <w:r w:rsidRPr="00592F52">
              <w:rPr>
                <w:rFonts w:ascii="宋体" w:hAnsi="宋体"/>
                <w:sz w:val="18"/>
                <w:szCs w:val="18"/>
              </w:rPr>
              <w:t>LAN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隔离、</w:t>
            </w:r>
            <w:r w:rsidRPr="00592F52">
              <w:rPr>
                <w:rFonts w:ascii="宋体" w:hAnsi="宋体"/>
                <w:sz w:val="18"/>
                <w:szCs w:val="18"/>
              </w:rPr>
              <w:t>Portal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等准入技术，支持准入技术自由组合使用，满足各种复杂网络环境。</w:t>
            </w:r>
          </w:p>
        </w:tc>
      </w:tr>
      <w:tr w:rsidR="002879CC" w:rsidRPr="00592F52" w:rsidTr="002A18BC">
        <w:trPr>
          <w:trHeight w:val="553"/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CC" w:rsidRPr="00592F52" w:rsidRDefault="002879CC" w:rsidP="002A18BC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CC" w:rsidRPr="00592F52" w:rsidRDefault="002879CC" w:rsidP="002A18BC">
            <w:pPr>
              <w:tabs>
                <w:tab w:val="left" w:pos="6463"/>
              </w:tabs>
              <w:rPr>
                <w:rFonts w:ascii="宋体" w:hAnsi="宋体"/>
                <w:sz w:val="18"/>
                <w:szCs w:val="18"/>
              </w:rPr>
            </w:pPr>
            <w:r w:rsidRPr="00592F52">
              <w:rPr>
                <w:rFonts w:ascii="宋体" w:hAnsi="宋体"/>
                <w:sz w:val="18"/>
                <w:szCs w:val="18"/>
              </w:rPr>
              <w:t>★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VLAN隔离技术</w:t>
            </w:r>
            <w:proofErr w:type="gramStart"/>
            <w:r w:rsidRPr="00592F52">
              <w:rPr>
                <w:rFonts w:ascii="宋体" w:hAnsi="宋体" w:hint="eastAsia"/>
                <w:sz w:val="18"/>
                <w:szCs w:val="18"/>
              </w:rPr>
              <w:t>须实现</w:t>
            </w:r>
            <w:proofErr w:type="gramEnd"/>
            <w:r w:rsidRPr="00592F52">
              <w:rPr>
                <w:rFonts w:ascii="宋体" w:hAnsi="宋体" w:hint="eastAsia"/>
                <w:sz w:val="18"/>
                <w:szCs w:val="18"/>
              </w:rPr>
              <w:t>无客户端下的</w:t>
            </w:r>
            <w:proofErr w:type="gramStart"/>
            <w:r w:rsidRPr="00592F52">
              <w:rPr>
                <w:rFonts w:ascii="宋体" w:hAnsi="宋体" w:hint="eastAsia"/>
                <w:sz w:val="18"/>
                <w:szCs w:val="18"/>
              </w:rPr>
              <w:t>端口级</w:t>
            </w:r>
            <w:proofErr w:type="gramEnd"/>
            <w:r w:rsidRPr="00592F52">
              <w:rPr>
                <w:rFonts w:ascii="宋体" w:hAnsi="宋体" w:hint="eastAsia"/>
                <w:sz w:val="18"/>
                <w:szCs w:val="18"/>
              </w:rPr>
              <w:t>准入效果，并可对通过小路由器、</w:t>
            </w:r>
            <w:r w:rsidRPr="00592F52">
              <w:rPr>
                <w:rFonts w:ascii="宋体" w:hAnsi="宋体"/>
                <w:sz w:val="18"/>
                <w:szCs w:val="18"/>
              </w:rPr>
              <w:t>hub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接入的设备实现</w:t>
            </w:r>
            <w:proofErr w:type="gramStart"/>
            <w:r w:rsidRPr="00592F52">
              <w:rPr>
                <w:rFonts w:ascii="宋体" w:hAnsi="宋体" w:hint="eastAsia"/>
                <w:sz w:val="18"/>
                <w:szCs w:val="18"/>
              </w:rPr>
              <w:t>颗粒度管控</w:t>
            </w:r>
            <w:proofErr w:type="gramEnd"/>
            <w:r w:rsidRPr="00592F52">
              <w:rPr>
                <w:rFonts w:ascii="宋体" w:hAnsi="宋体" w:hint="eastAsia"/>
                <w:sz w:val="18"/>
                <w:szCs w:val="18"/>
              </w:rPr>
              <w:t>，不得</w:t>
            </w:r>
            <w:proofErr w:type="gramStart"/>
            <w:r w:rsidRPr="00592F52">
              <w:rPr>
                <w:rFonts w:ascii="宋体" w:hAnsi="宋体" w:hint="eastAsia"/>
                <w:sz w:val="18"/>
                <w:szCs w:val="18"/>
              </w:rPr>
              <w:t>采用全禁全放</w:t>
            </w:r>
            <w:proofErr w:type="gramEnd"/>
            <w:r w:rsidRPr="00592F52">
              <w:rPr>
                <w:rFonts w:ascii="宋体" w:hAnsi="宋体" w:hint="eastAsia"/>
                <w:sz w:val="18"/>
                <w:szCs w:val="18"/>
              </w:rPr>
              <w:t>的风险行为。（功能截图 ，加盖厂商公章 ）</w:t>
            </w:r>
          </w:p>
        </w:tc>
      </w:tr>
      <w:tr w:rsidR="002879CC" w:rsidRPr="00592F52" w:rsidTr="002A18BC">
        <w:trPr>
          <w:trHeight w:val="411"/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CC" w:rsidRPr="00592F52" w:rsidRDefault="002879CC" w:rsidP="002A18BC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CC" w:rsidRPr="00592F52" w:rsidRDefault="002879CC" w:rsidP="002A18BC">
            <w:pPr>
              <w:tabs>
                <w:tab w:val="left" w:pos="6463"/>
              </w:tabs>
              <w:rPr>
                <w:rFonts w:ascii="宋体" w:hAnsi="宋体"/>
                <w:sz w:val="18"/>
                <w:szCs w:val="18"/>
              </w:rPr>
            </w:pPr>
            <w:r w:rsidRPr="00592F52">
              <w:rPr>
                <w:rFonts w:ascii="宋体" w:hAnsi="宋体"/>
                <w:sz w:val="18"/>
                <w:szCs w:val="18"/>
              </w:rPr>
              <w:t>★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实现相同子网</w:t>
            </w:r>
            <w:r w:rsidRPr="00592F52">
              <w:rPr>
                <w:rFonts w:ascii="宋体" w:hAnsi="宋体"/>
                <w:sz w:val="18"/>
                <w:szCs w:val="18"/>
              </w:rPr>
              <w:t>不同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VLAN的</w:t>
            </w:r>
            <w:r w:rsidRPr="00592F52">
              <w:rPr>
                <w:rFonts w:ascii="宋体" w:hAnsi="宋体"/>
                <w:sz w:val="18"/>
                <w:szCs w:val="18"/>
              </w:rPr>
              <w:t>终端设备之间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通讯</w:t>
            </w:r>
            <w:r w:rsidRPr="00592F52">
              <w:rPr>
                <w:rFonts w:ascii="宋体" w:hAnsi="宋体"/>
                <w:sz w:val="18"/>
                <w:szCs w:val="18"/>
              </w:rPr>
              <w:t>的系统，提供自主知识产权证明资料复印件并加盖厂商公章。</w:t>
            </w:r>
          </w:p>
        </w:tc>
      </w:tr>
      <w:tr w:rsidR="002879CC" w:rsidRPr="00592F52" w:rsidTr="002A18BC">
        <w:trPr>
          <w:trHeight w:val="336"/>
          <w:jc w:val="center"/>
        </w:trPr>
        <w:tc>
          <w:tcPr>
            <w:tcW w:w="14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CC" w:rsidRPr="00592F52" w:rsidRDefault="002879CC" w:rsidP="002A18BC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92F52">
              <w:rPr>
                <w:rFonts w:ascii="宋体" w:hAnsi="宋体" w:cs="宋体" w:hint="eastAsia"/>
                <w:kern w:val="0"/>
                <w:sz w:val="18"/>
                <w:szCs w:val="18"/>
              </w:rPr>
              <w:t>管理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CC" w:rsidRPr="00592F52" w:rsidRDefault="002879CC" w:rsidP="002A18BC">
            <w:pPr>
              <w:tabs>
                <w:tab w:val="left" w:pos="6463"/>
              </w:tabs>
              <w:rPr>
                <w:rFonts w:ascii="宋体" w:hAnsi="宋体"/>
                <w:sz w:val="18"/>
                <w:szCs w:val="18"/>
              </w:rPr>
            </w:pPr>
            <w:r w:rsidRPr="00592F52">
              <w:rPr>
                <w:rFonts w:ascii="宋体" w:hAnsi="宋体" w:hint="eastAsia"/>
                <w:sz w:val="18"/>
                <w:szCs w:val="18"/>
              </w:rPr>
              <w:t>管理页面布局及内容支持自定义，内容包括但不限于系统自身接口状态、流量等。</w:t>
            </w:r>
          </w:p>
        </w:tc>
      </w:tr>
      <w:tr w:rsidR="002879CC" w:rsidRPr="00592F52" w:rsidTr="002A18BC">
        <w:trPr>
          <w:trHeight w:val="114"/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CC" w:rsidRPr="00592F52" w:rsidRDefault="002879CC" w:rsidP="002A18BC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CC" w:rsidRPr="00592F52" w:rsidRDefault="002879CC" w:rsidP="002A18BC">
            <w:pPr>
              <w:tabs>
                <w:tab w:val="left" w:pos="6463"/>
              </w:tabs>
              <w:rPr>
                <w:rFonts w:ascii="宋体" w:hAnsi="宋体"/>
                <w:sz w:val="18"/>
                <w:szCs w:val="18"/>
              </w:rPr>
            </w:pPr>
            <w:r w:rsidRPr="00592F52">
              <w:rPr>
                <w:rFonts w:ascii="宋体" w:hAnsi="宋体" w:hint="eastAsia"/>
                <w:sz w:val="18"/>
                <w:szCs w:val="18"/>
              </w:rPr>
              <w:t>在多管理员状态下，支持设置私有、公有规范策略。私有规范只有创建账号有权限更改、删除，公有规范所有管理员均可更改或删除。</w:t>
            </w:r>
          </w:p>
        </w:tc>
      </w:tr>
      <w:tr w:rsidR="002879CC" w:rsidRPr="00592F52" w:rsidTr="002A18BC">
        <w:trPr>
          <w:trHeight w:val="823"/>
          <w:jc w:val="center"/>
        </w:trPr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CC" w:rsidRPr="00592F52" w:rsidRDefault="002879CC" w:rsidP="002A18BC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CC" w:rsidRPr="00592F52" w:rsidRDefault="002879CC" w:rsidP="002A18BC">
            <w:pPr>
              <w:tabs>
                <w:tab w:val="left" w:pos="6463"/>
              </w:tabs>
              <w:rPr>
                <w:rFonts w:ascii="宋体" w:hAnsi="宋体"/>
                <w:sz w:val="18"/>
                <w:szCs w:val="18"/>
              </w:rPr>
            </w:pPr>
            <w:r w:rsidRPr="00592F52">
              <w:rPr>
                <w:rFonts w:ascii="宋体" w:hAnsi="宋体"/>
                <w:sz w:val="18"/>
                <w:szCs w:val="18"/>
              </w:rPr>
              <w:t>★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提供</w:t>
            </w:r>
            <w:proofErr w:type="gramStart"/>
            <w:r w:rsidRPr="00592F52">
              <w:rPr>
                <w:rFonts w:ascii="宋体" w:hAnsi="宋体" w:hint="eastAsia"/>
                <w:sz w:val="18"/>
                <w:szCs w:val="18"/>
              </w:rPr>
              <w:t>移动端专属</w:t>
            </w:r>
            <w:proofErr w:type="gramEnd"/>
            <w:r w:rsidRPr="00592F52">
              <w:rPr>
                <w:rFonts w:ascii="宋体" w:hAnsi="宋体" w:hint="eastAsia"/>
                <w:sz w:val="18"/>
                <w:szCs w:val="18"/>
              </w:rPr>
              <w:t>平台管理页面进行便捷管理，包括但不限于：设备快速定位、设备审核、实时报警监控、客户端卸载确认码生成等。（功能截图 ，加盖厂商公章 ）</w:t>
            </w:r>
          </w:p>
        </w:tc>
      </w:tr>
      <w:tr w:rsidR="002879CC" w:rsidRPr="00592F52" w:rsidTr="002A18BC">
        <w:trPr>
          <w:trHeight w:val="269"/>
          <w:jc w:val="center"/>
        </w:trPr>
        <w:tc>
          <w:tcPr>
            <w:tcW w:w="14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CC" w:rsidRPr="00592F52" w:rsidRDefault="002879CC" w:rsidP="002A18BC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92F52">
              <w:rPr>
                <w:rFonts w:ascii="宋体" w:hAnsi="宋体" w:cs="宋体" w:hint="eastAsia"/>
                <w:kern w:val="0"/>
                <w:sz w:val="18"/>
                <w:szCs w:val="18"/>
              </w:rPr>
              <w:t>客户端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CC" w:rsidRPr="00592F52" w:rsidRDefault="002879CC" w:rsidP="002A18BC">
            <w:pPr>
              <w:tabs>
                <w:tab w:val="left" w:pos="6463"/>
              </w:tabs>
              <w:rPr>
                <w:rFonts w:ascii="宋体" w:hAnsi="宋体"/>
                <w:sz w:val="18"/>
                <w:szCs w:val="18"/>
              </w:rPr>
            </w:pPr>
            <w:r w:rsidRPr="00592F52">
              <w:rPr>
                <w:rFonts w:ascii="宋体" w:hAnsi="宋体" w:hint="eastAsia"/>
                <w:sz w:val="18"/>
                <w:szCs w:val="18"/>
              </w:rPr>
              <w:t>支持安全客户端（Agent）、安全控件、无客户端等多种模式；提供Windows、</w:t>
            </w:r>
            <w:proofErr w:type="spellStart"/>
            <w:r w:rsidRPr="00592F52">
              <w:rPr>
                <w:rFonts w:ascii="宋体" w:hAnsi="宋体"/>
                <w:sz w:val="18"/>
                <w:szCs w:val="18"/>
              </w:rPr>
              <w:t>linux</w:t>
            </w:r>
            <w:proofErr w:type="spellEnd"/>
            <w:r w:rsidRPr="00592F52">
              <w:rPr>
                <w:rFonts w:ascii="宋体" w:hAnsi="宋体" w:hint="eastAsia"/>
                <w:sz w:val="18"/>
                <w:szCs w:val="18"/>
              </w:rPr>
              <w:t>、M</w:t>
            </w:r>
            <w:r w:rsidRPr="00592F52">
              <w:rPr>
                <w:rFonts w:ascii="宋体" w:hAnsi="宋体"/>
                <w:sz w:val="18"/>
                <w:szCs w:val="18"/>
              </w:rPr>
              <w:t>AC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592F52">
              <w:rPr>
                <w:rFonts w:ascii="宋体" w:hAnsi="宋体"/>
                <w:sz w:val="18"/>
                <w:szCs w:val="18"/>
              </w:rPr>
              <w:t>OS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、安卓、I</w:t>
            </w:r>
            <w:r w:rsidRPr="00592F52">
              <w:rPr>
                <w:rFonts w:ascii="宋体" w:hAnsi="宋体"/>
                <w:sz w:val="18"/>
                <w:szCs w:val="18"/>
              </w:rPr>
              <w:t>OS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专属客户端及APP。</w:t>
            </w:r>
          </w:p>
        </w:tc>
      </w:tr>
      <w:tr w:rsidR="002879CC" w:rsidRPr="00592F52" w:rsidTr="002A18BC">
        <w:trPr>
          <w:trHeight w:val="515"/>
          <w:jc w:val="center"/>
        </w:trPr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CC" w:rsidRPr="00592F52" w:rsidRDefault="002879CC" w:rsidP="002A18BC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CC" w:rsidRPr="00592F52" w:rsidRDefault="002879CC" w:rsidP="002A18BC">
            <w:pPr>
              <w:tabs>
                <w:tab w:val="left" w:pos="6463"/>
              </w:tabs>
              <w:rPr>
                <w:rFonts w:ascii="宋体" w:hAnsi="宋体"/>
                <w:sz w:val="18"/>
                <w:szCs w:val="18"/>
              </w:rPr>
            </w:pPr>
            <w:r w:rsidRPr="00592F52">
              <w:rPr>
                <w:rFonts w:ascii="宋体" w:hAnsi="宋体"/>
                <w:sz w:val="18"/>
                <w:szCs w:val="18"/>
              </w:rPr>
              <w:t>★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客户端支持自定义菜单栏及终端用户故障诊断，诊断过程支持录屏，诊断结果支持一键压缩打包。（功能截图 ，加盖厂商公章 ）</w:t>
            </w:r>
          </w:p>
        </w:tc>
      </w:tr>
      <w:tr w:rsidR="002879CC" w:rsidRPr="00592F52" w:rsidTr="002A18BC">
        <w:trPr>
          <w:trHeight w:val="550"/>
          <w:jc w:val="center"/>
        </w:trPr>
        <w:tc>
          <w:tcPr>
            <w:tcW w:w="14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CC" w:rsidRPr="00592F52" w:rsidRDefault="002879CC" w:rsidP="002A18BC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92F52">
              <w:rPr>
                <w:rFonts w:ascii="宋体" w:hAnsi="宋体" w:cs="宋体" w:hint="eastAsia"/>
                <w:kern w:val="0"/>
                <w:sz w:val="18"/>
                <w:szCs w:val="18"/>
              </w:rPr>
              <w:t>边界管理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CC" w:rsidRPr="00592F52" w:rsidRDefault="002879CC" w:rsidP="002A18BC">
            <w:pPr>
              <w:tabs>
                <w:tab w:val="left" w:pos="6463"/>
              </w:tabs>
              <w:rPr>
                <w:rFonts w:ascii="宋体" w:hAnsi="宋体"/>
                <w:sz w:val="18"/>
                <w:szCs w:val="18"/>
              </w:rPr>
            </w:pPr>
            <w:r w:rsidRPr="00592F52">
              <w:rPr>
                <w:rFonts w:ascii="宋体" w:hAnsi="宋体"/>
                <w:sz w:val="18"/>
                <w:szCs w:val="18"/>
              </w:rPr>
              <w:t>★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支持可网管型交换机面板图形化展现各接口状态（up、down、trunk、单/多MAC等），以及各接口下联的终端详细信息（IP、地址、MAC地址等），</w:t>
            </w:r>
            <w:r>
              <w:rPr>
                <w:rFonts w:ascii="宋体" w:hAnsi="宋体" w:hint="eastAsia"/>
                <w:sz w:val="18"/>
                <w:szCs w:val="18"/>
              </w:rPr>
              <w:t>支持市面上多种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交换机</w:t>
            </w:r>
            <w:r>
              <w:rPr>
                <w:rFonts w:ascii="宋体" w:hAnsi="宋体" w:hint="eastAsia"/>
                <w:sz w:val="18"/>
                <w:szCs w:val="18"/>
              </w:rPr>
              <w:t>品牌和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型号。（功能截图 ，加盖厂商公章 ）</w:t>
            </w:r>
          </w:p>
        </w:tc>
      </w:tr>
      <w:tr w:rsidR="002879CC" w:rsidRPr="00592F52" w:rsidTr="002A18BC">
        <w:trPr>
          <w:trHeight w:val="479"/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CC" w:rsidRPr="00592F52" w:rsidRDefault="002879CC" w:rsidP="002A18BC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CC" w:rsidRPr="00592F52" w:rsidRDefault="002879CC" w:rsidP="002A18BC">
            <w:pPr>
              <w:tabs>
                <w:tab w:val="left" w:pos="6463"/>
              </w:tabs>
              <w:rPr>
                <w:rFonts w:ascii="宋体" w:hAnsi="宋体"/>
                <w:sz w:val="18"/>
                <w:szCs w:val="18"/>
              </w:rPr>
            </w:pPr>
            <w:r w:rsidRPr="00592F52">
              <w:rPr>
                <w:rFonts w:ascii="宋体" w:hAnsi="宋体" w:hint="eastAsia"/>
                <w:sz w:val="18"/>
                <w:szCs w:val="18"/>
              </w:rPr>
              <w:t>支持自动识别、发现及阻断网络内私接的家用路由器、h</w:t>
            </w:r>
            <w:r w:rsidRPr="00592F52">
              <w:rPr>
                <w:rFonts w:ascii="宋体" w:hAnsi="宋体"/>
                <w:sz w:val="18"/>
                <w:szCs w:val="18"/>
              </w:rPr>
              <w:t>ub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，提供网络定位功能（可直接定位接入的交换机端口 ）；可一键禁止全网的随身</w:t>
            </w:r>
            <w:proofErr w:type="spellStart"/>
            <w:r w:rsidRPr="00592F52">
              <w:rPr>
                <w:rFonts w:ascii="宋体" w:hAnsi="宋体"/>
                <w:sz w:val="18"/>
                <w:szCs w:val="18"/>
              </w:rPr>
              <w:t>wifi</w:t>
            </w:r>
            <w:proofErr w:type="spellEnd"/>
            <w:r w:rsidRPr="00592F52">
              <w:rPr>
                <w:rFonts w:ascii="宋体" w:hAnsi="宋体" w:hint="eastAsia"/>
                <w:sz w:val="18"/>
                <w:szCs w:val="18"/>
              </w:rPr>
              <w:t>（</w:t>
            </w:r>
            <w:proofErr w:type="gramStart"/>
            <w:r w:rsidRPr="00592F52">
              <w:rPr>
                <w:rFonts w:ascii="宋体" w:hAnsi="宋体" w:hint="eastAsia"/>
                <w:sz w:val="18"/>
                <w:szCs w:val="18"/>
              </w:rPr>
              <w:t>含软件版</w:t>
            </w:r>
            <w:proofErr w:type="gramEnd"/>
            <w:r w:rsidRPr="00592F52">
              <w:rPr>
                <w:rFonts w:ascii="宋体" w:hAnsi="宋体" w:hint="eastAsia"/>
                <w:sz w:val="18"/>
                <w:szCs w:val="18"/>
              </w:rPr>
              <w:t>）使用。</w:t>
            </w:r>
          </w:p>
        </w:tc>
      </w:tr>
      <w:tr w:rsidR="002879CC" w:rsidRPr="00592F52" w:rsidTr="002A18BC">
        <w:trPr>
          <w:trHeight w:val="417"/>
          <w:jc w:val="center"/>
        </w:trPr>
        <w:tc>
          <w:tcPr>
            <w:tcW w:w="14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CC" w:rsidRPr="00592F52" w:rsidRDefault="002879CC" w:rsidP="002A18BC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92F52">
              <w:rPr>
                <w:rFonts w:ascii="宋体" w:hAnsi="宋体" w:cs="宋体" w:hint="eastAsia"/>
                <w:kern w:val="0"/>
                <w:sz w:val="18"/>
                <w:szCs w:val="18"/>
              </w:rPr>
              <w:t>身份认证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CC" w:rsidRPr="00592F52" w:rsidRDefault="002879CC" w:rsidP="002A18BC">
            <w:pPr>
              <w:tabs>
                <w:tab w:val="left" w:pos="6463"/>
              </w:tabs>
              <w:rPr>
                <w:rFonts w:ascii="宋体" w:hAnsi="宋体"/>
                <w:sz w:val="18"/>
                <w:szCs w:val="18"/>
              </w:rPr>
            </w:pPr>
            <w:r w:rsidRPr="00592F52">
              <w:rPr>
                <w:rFonts w:ascii="宋体" w:hAnsi="宋体" w:hint="eastAsia"/>
                <w:sz w:val="18"/>
                <w:szCs w:val="18"/>
              </w:rPr>
              <w:t>支持用户名密码、</w:t>
            </w:r>
            <w:proofErr w:type="spellStart"/>
            <w:r w:rsidRPr="00592F52">
              <w:rPr>
                <w:rFonts w:ascii="宋体" w:hAnsi="宋体" w:hint="eastAsia"/>
                <w:sz w:val="18"/>
                <w:szCs w:val="18"/>
              </w:rPr>
              <w:t>U</w:t>
            </w:r>
            <w:r w:rsidRPr="00592F52">
              <w:rPr>
                <w:rFonts w:ascii="宋体" w:hAnsi="宋体"/>
                <w:sz w:val="18"/>
                <w:szCs w:val="18"/>
              </w:rPr>
              <w:t>key</w:t>
            </w:r>
            <w:proofErr w:type="spellEnd"/>
            <w:r w:rsidRPr="00592F52">
              <w:rPr>
                <w:rFonts w:ascii="宋体" w:hAnsi="宋体" w:hint="eastAsia"/>
                <w:sz w:val="18"/>
                <w:szCs w:val="18"/>
              </w:rPr>
              <w:t>、指纹等认证方式，支持与</w:t>
            </w:r>
            <w:r w:rsidRPr="00592F52">
              <w:rPr>
                <w:rFonts w:ascii="宋体" w:hAnsi="宋体"/>
                <w:sz w:val="18"/>
                <w:szCs w:val="18"/>
              </w:rPr>
              <w:t>AD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域、</w:t>
            </w:r>
            <w:r w:rsidRPr="00592F52">
              <w:rPr>
                <w:rFonts w:ascii="宋体" w:hAnsi="宋体"/>
                <w:sz w:val="18"/>
                <w:szCs w:val="18"/>
              </w:rPr>
              <w:t>LDAP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、钉钉、</w:t>
            </w:r>
            <w:r w:rsidRPr="00592F52">
              <w:rPr>
                <w:rFonts w:ascii="宋体" w:hAnsi="宋体"/>
                <w:sz w:val="18"/>
                <w:szCs w:val="18"/>
              </w:rPr>
              <w:t>Email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联动。与钉钉等作为认证源时，终端认证自动跳转认证服务，无需打开相关</w:t>
            </w:r>
            <w:r w:rsidRPr="00592F52">
              <w:rPr>
                <w:rFonts w:ascii="宋体" w:hAnsi="宋体"/>
                <w:sz w:val="18"/>
                <w:szCs w:val="18"/>
              </w:rPr>
              <w:t>a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p</w:t>
            </w:r>
            <w:r w:rsidRPr="00592F52">
              <w:rPr>
                <w:rFonts w:ascii="宋体" w:hAnsi="宋体"/>
                <w:sz w:val="18"/>
                <w:szCs w:val="18"/>
              </w:rPr>
              <w:t>p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tr w:rsidR="002879CC" w:rsidRPr="00592F52" w:rsidTr="002A18BC">
        <w:trPr>
          <w:trHeight w:val="342"/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CC" w:rsidRPr="00592F52" w:rsidRDefault="002879CC" w:rsidP="002A18BC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CC" w:rsidRPr="00592F52" w:rsidRDefault="002879CC" w:rsidP="002A18BC">
            <w:pPr>
              <w:tabs>
                <w:tab w:val="left" w:pos="6463"/>
              </w:tabs>
              <w:rPr>
                <w:rFonts w:ascii="宋体" w:hAnsi="宋体"/>
                <w:sz w:val="18"/>
                <w:szCs w:val="18"/>
              </w:rPr>
            </w:pPr>
            <w:r w:rsidRPr="00592F52">
              <w:rPr>
                <w:rFonts w:ascii="宋体" w:hAnsi="宋体" w:hint="eastAsia"/>
                <w:sz w:val="18"/>
                <w:szCs w:val="18"/>
              </w:rPr>
              <w:t>支持设置来宾专属地址段；来宾入网提供二维码、来宾码、自助申请（管理员审批）多种方式；提供来宾</w:t>
            </w:r>
            <w:proofErr w:type="gramStart"/>
            <w:r w:rsidRPr="00592F52">
              <w:rPr>
                <w:rFonts w:ascii="宋体" w:hAnsi="宋体" w:hint="eastAsia"/>
                <w:sz w:val="18"/>
                <w:szCs w:val="18"/>
              </w:rPr>
              <w:t>入网审批气泡弹窗</w:t>
            </w:r>
            <w:proofErr w:type="gramEnd"/>
            <w:r w:rsidRPr="00592F52">
              <w:rPr>
                <w:rFonts w:ascii="宋体" w:hAnsi="宋体" w:hint="eastAsia"/>
                <w:sz w:val="18"/>
                <w:szCs w:val="18"/>
              </w:rPr>
              <w:t>提醒功能，被访人点击即可审批。</w:t>
            </w:r>
          </w:p>
        </w:tc>
      </w:tr>
      <w:tr w:rsidR="002879CC" w:rsidRPr="00592F52" w:rsidTr="002A18BC">
        <w:trPr>
          <w:trHeight w:val="961"/>
          <w:jc w:val="center"/>
        </w:trPr>
        <w:tc>
          <w:tcPr>
            <w:tcW w:w="14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CC" w:rsidRPr="00592F52" w:rsidRDefault="002879CC" w:rsidP="002A18BC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92F52">
              <w:rPr>
                <w:rFonts w:ascii="宋体" w:hAnsi="宋体"/>
                <w:sz w:val="18"/>
                <w:szCs w:val="18"/>
              </w:rPr>
              <w:t>★</w:t>
            </w:r>
            <w:r w:rsidRPr="00592F52">
              <w:rPr>
                <w:rFonts w:ascii="宋体" w:hAnsi="宋体" w:cs="宋体" w:hint="eastAsia"/>
                <w:kern w:val="0"/>
                <w:sz w:val="18"/>
                <w:szCs w:val="18"/>
              </w:rPr>
              <w:t>安全基线检查（w</w:t>
            </w:r>
            <w:r w:rsidRPr="00592F52">
              <w:rPr>
                <w:rFonts w:ascii="宋体" w:hAnsi="宋体" w:cs="宋体"/>
                <w:kern w:val="0"/>
                <w:sz w:val="18"/>
                <w:szCs w:val="18"/>
              </w:rPr>
              <w:t>indows</w:t>
            </w:r>
            <w:r w:rsidRPr="00592F52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CC" w:rsidRPr="00592F52" w:rsidRDefault="002879CC" w:rsidP="002A18BC">
            <w:pPr>
              <w:tabs>
                <w:tab w:val="left" w:pos="6463"/>
              </w:tabs>
              <w:rPr>
                <w:rFonts w:ascii="宋体" w:hAnsi="宋体"/>
                <w:sz w:val="18"/>
                <w:szCs w:val="18"/>
              </w:rPr>
            </w:pPr>
            <w:r w:rsidRPr="00592F52">
              <w:rPr>
                <w:rFonts w:ascii="宋体" w:hAnsi="宋体" w:hint="eastAsia"/>
                <w:sz w:val="18"/>
                <w:szCs w:val="18"/>
              </w:rPr>
              <w:t>支持主流的杀毒软件版本、病毒库和运行情况的检查，包括但不限于微软MSE、火绒、安天、</w:t>
            </w:r>
            <w:proofErr w:type="gramStart"/>
            <w:r w:rsidRPr="00592F52">
              <w:rPr>
                <w:rFonts w:ascii="宋体" w:hAnsi="宋体" w:hint="eastAsia"/>
                <w:sz w:val="18"/>
                <w:szCs w:val="18"/>
              </w:rPr>
              <w:t>天融信</w:t>
            </w:r>
            <w:proofErr w:type="gramEnd"/>
            <w:r w:rsidRPr="00592F52">
              <w:rPr>
                <w:rFonts w:ascii="宋体" w:hAnsi="宋体" w:hint="eastAsia"/>
                <w:sz w:val="18"/>
                <w:szCs w:val="18"/>
              </w:rPr>
              <w:t>、赛</w:t>
            </w:r>
            <w:proofErr w:type="gramStart"/>
            <w:r w:rsidRPr="00592F52">
              <w:rPr>
                <w:rFonts w:ascii="宋体" w:hAnsi="宋体" w:hint="eastAsia"/>
                <w:sz w:val="18"/>
                <w:szCs w:val="18"/>
              </w:rPr>
              <w:t>门铁克</w:t>
            </w:r>
            <w:proofErr w:type="gramEnd"/>
            <w:r w:rsidRPr="00592F52">
              <w:rPr>
                <w:rFonts w:ascii="宋体" w:hAnsi="宋体" w:hint="eastAsia"/>
                <w:sz w:val="18"/>
                <w:szCs w:val="18"/>
              </w:rPr>
              <w:t>、瑞星、卡巴斯基、金山毒霸、江民、N</w:t>
            </w:r>
            <w:r w:rsidRPr="00592F52">
              <w:rPr>
                <w:rFonts w:ascii="宋体" w:hAnsi="宋体"/>
                <w:sz w:val="18"/>
                <w:szCs w:val="18"/>
              </w:rPr>
              <w:t>OD32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、3</w:t>
            </w:r>
            <w:r w:rsidRPr="00592F52">
              <w:rPr>
                <w:rFonts w:ascii="宋体" w:hAnsi="宋体"/>
                <w:sz w:val="18"/>
                <w:szCs w:val="18"/>
              </w:rPr>
              <w:t>60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、天擎、亚信趋势、小红伞、可牛、</w:t>
            </w:r>
            <w:proofErr w:type="spellStart"/>
            <w:r w:rsidRPr="00592F52">
              <w:rPr>
                <w:rFonts w:ascii="宋体" w:hAnsi="宋体" w:hint="eastAsia"/>
                <w:sz w:val="18"/>
                <w:szCs w:val="18"/>
              </w:rPr>
              <w:t>A</w:t>
            </w:r>
            <w:r w:rsidRPr="00592F52">
              <w:rPr>
                <w:rFonts w:ascii="宋体" w:hAnsi="宋体"/>
                <w:sz w:val="18"/>
                <w:szCs w:val="18"/>
              </w:rPr>
              <w:t>v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ast</w:t>
            </w:r>
            <w:proofErr w:type="spellEnd"/>
            <w:r w:rsidRPr="00592F52">
              <w:rPr>
                <w:rFonts w:ascii="宋体" w:hAnsi="宋体" w:hint="eastAsia"/>
                <w:sz w:val="18"/>
                <w:szCs w:val="18"/>
              </w:rPr>
              <w:t>等，支持自动下发软件及运行修复功能。</w:t>
            </w:r>
          </w:p>
        </w:tc>
      </w:tr>
      <w:tr w:rsidR="002879CC" w:rsidRPr="00592F52" w:rsidTr="002A18BC">
        <w:trPr>
          <w:trHeight w:val="1118"/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CC" w:rsidRPr="00592F52" w:rsidRDefault="002879CC" w:rsidP="002A18BC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CC" w:rsidRPr="00592F52" w:rsidRDefault="002879CC" w:rsidP="002A18BC">
            <w:pPr>
              <w:tabs>
                <w:tab w:val="left" w:pos="6463"/>
              </w:tabs>
              <w:rPr>
                <w:rFonts w:ascii="宋体" w:hAnsi="宋体"/>
                <w:sz w:val="18"/>
                <w:szCs w:val="18"/>
              </w:rPr>
            </w:pPr>
            <w:r w:rsidRPr="00592F52">
              <w:rPr>
                <w:rFonts w:ascii="宋体" w:hAnsi="宋体" w:hint="eastAsia"/>
                <w:sz w:val="18"/>
                <w:szCs w:val="18"/>
              </w:rPr>
              <w:t>支持自定义安全检查项，通过检测终端文件、指定文件版本、大小、MD5，注册表的项、注册表值，进程、服务状态进行检查。通过安装包运行、访问站点、开关服务、关闭进程、执行文件、删除文件、修改注册表进行修复。（功能截图 ，加盖厂商公章 ）</w:t>
            </w:r>
          </w:p>
        </w:tc>
      </w:tr>
      <w:tr w:rsidR="002879CC" w:rsidRPr="00592F52" w:rsidTr="002A18BC">
        <w:trPr>
          <w:trHeight w:val="298"/>
          <w:jc w:val="center"/>
        </w:trPr>
        <w:tc>
          <w:tcPr>
            <w:tcW w:w="14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CC" w:rsidRPr="00592F52" w:rsidRDefault="002879CC" w:rsidP="002A18BC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92F52">
              <w:rPr>
                <w:rFonts w:ascii="宋体" w:hAnsi="宋体" w:cs="宋体" w:hint="eastAsia"/>
                <w:kern w:val="0"/>
                <w:sz w:val="18"/>
                <w:szCs w:val="18"/>
              </w:rPr>
              <w:t>系统补丁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CC" w:rsidRPr="00592F52" w:rsidRDefault="002879CC" w:rsidP="002A18BC">
            <w:pPr>
              <w:tabs>
                <w:tab w:val="left" w:pos="6463"/>
              </w:tabs>
              <w:rPr>
                <w:rFonts w:ascii="宋体" w:hAnsi="宋体"/>
                <w:sz w:val="18"/>
                <w:szCs w:val="18"/>
              </w:rPr>
            </w:pPr>
            <w:r w:rsidRPr="00592F52">
              <w:rPr>
                <w:rFonts w:ascii="宋体" w:hAnsi="宋体" w:hint="eastAsia"/>
                <w:sz w:val="18"/>
                <w:szCs w:val="18"/>
              </w:rPr>
              <w:t>准入设备具有完整的补丁管理子系统，无需第三方补丁服务器支持，自身即可以提供完整的流程化补丁管理，包括同步更新、补丁</w:t>
            </w:r>
            <w:proofErr w:type="gramStart"/>
            <w:r w:rsidRPr="00592F52">
              <w:rPr>
                <w:rFonts w:ascii="宋体" w:hAnsi="宋体" w:hint="eastAsia"/>
                <w:sz w:val="18"/>
                <w:szCs w:val="18"/>
              </w:rPr>
              <w:t>分发表等</w:t>
            </w:r>
            <w:proofErr w:type="gramEnd"/>
            <w:r w:rsidRPr="00592F52">
              <w:rPr>
                <w:rFonts w:ascii="宋体" w:hAnsi="宋体" w:hint="eastAsia"/>
                <w:sz w:val="18"/>
                <w:szCs w:val="18"/>
              </w:rPr>
              <w:t>功能。</w:t>
            </w:r>
          </w:p>
        </w:tc>
      </w:tr>
      <w:tr w:rsidR="002879CC" w:rsidRPr="00592F52" w:rsidTr="002A18BC">
        <w:trPr>
          <w:trHeight w:val="789"/>
          <w:jc w:val="center"/>
        </w:trPr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CC" w:rsidRPr="00592F52" w:rsidRDefault="002879CC" w:rsidP="002A18BC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CC" w:rsidRPr="00592F52" w:rsidRDefault="002879CC" w:rsidP="002A18BC">
            <w:pPr>
              <w:tabs>
                <w:tab w:val="left" w:pos="6463"/>
              </w:tabs>
              <w:rPr>
                <w:rFonts w:ascii="宋体" w:hAnsi="宋体"/>
                <w:sz w:val="18"/>
                <w:szCs w:val="18"/>
              </w:rPr>
            </w:pPr>
            <w:r w:rsidRPr="00592F52">
              <w:rPr>
                <w:rFonts w:ascii="宋体" w:hAnsi="宋体" w:hint="eastAsia"/>
                <w:sz w:val="18"/>
                <w:szCs w:val="18"/>
              </w:rPr>
              <w:t>准入设备能够对补丁进行分级，分为：严重、重要、中等的类别；能够在终端的浏览器页面显示入网终端的补丁检查情况；准入系统自身能够支持windows系列补丁库、补丁检查和补丁分发安装；</w:t>
            </w:r>
            <w:r w:rsidR="00C2761F" w:rsidRPr="00592F52">
              <w:rPr>
                <w:rFonts w:ascii="宋体" w:hAnsi="宋体" w:hint="eastAsia"/>
                <w:sz w:val="18"/>
                <w:szCs w:val="18"/>
              </w:rPr>
              <w:t>支持</w:t>
            </w:r>
            <w:r w:rsidR="00C2761F" w:rsidRPr="00592F52">
              <w:rPr>
                <w:rFonts w:ascii="宋体" w:hAnsi="宋体"/>
                <w:sz w:val="18"/>
                <w:szCs w:val="18"/>
              </w:rPr>
              <w:t>windows</w:t>
            </w:r>
            <w:r w:rsidR="00C2761F" w:rsidRPr="00592F52">
              <w:rPr>
                <w:rFonts w:ascii="宋体" w:hAnsi="宋体" w:hint="eastAsia"/>
                <w:sz w:val="18"/>
                <w:szCs w:val="18"/>
              </w:rPr>
              <w:t>补丁检查及自动修复。</w:t>
            </w:r>
          </w:p>
        </w:tc>
      </w:tr>
      <w:tr w:rsidR="002879CC" w:rsidRPr="00592F52" w:rsidTr="002A18BC">
        <w:trPr>
          <w:trHeight w:val="434"/>
          <w:jc w:val="center"/>
        </w:trPr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CC" w:rsidRPr="00592F52" w:rsidRDefault="002879CC" w:rsidP="002A18BC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92F52">
              <w:rPr>
                <w:rFonts w:ascii="宋体" w:hAnsi="宋体" w:cs="宋体" w:hint="eastAsia"/>
                <w:kern w:val="0"/>
                <w:sz w:val="18"/>
                <w:szCs w:val="18"/>
              </w:rPr>
              <w:t>报警信息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CC" w:rsidRPr="00592F52" w:rsidRDefault="002879CC" w:rsidP="002A18BC">
            <w:pPr>
              <w:tabs>
                <w:tab w:val="left" w:pos="6463"/>
              </w:tabs>
              <w:rPr>
                <w:rFonts w:ascii="宋体" w:hAnsi="宋体"/>
                <w:sz w:val="18"/>
                <w:szCs w:val="18"/>
              </w:rPr>
            </w:pPr>
            <w:r w:rsidRPr="00592F52">
              <w:rPr>
                <w:rFonts w:ascii="宋体" w:hAnsi="宋体" w:hint="eastAsia"/>
                <w:sz w:val="18"/>
                <w:szCs w:val="18"/>
              </w:rPr>
              <w:t>支持系统报警、网络报警、终端报警等报警类型，超过20种以上自定义报警类型。支持报警信息通过</w:t>
            </w:r>
            <w:proofErr w:type="spellStart"/>
            <w:r w:rsidRPr="00592F52">
              <w:rPr>
                <w:rFonts w:ascii="宋体" w:hAnsi="宋体" w:hint="eastAsia"/>
                <w:sz w:val="18"/>
                <w:szCs w:val="18"/>
              </w:rPr>
              <w:t>Syslog</w:t>
            </w:r>
            <w:proofErr w:type="spellEnd"/>
            <w:r w:rsidRPr="00592F52">
              <w:rPr>
                <w:rFonts w:ascii="宋体" w:hAnsi="宋体" w:hint="eastAsia"/>
                <w:sz w:val="18"/>
                <w:szCs w:val="18"/>
              </w:rPr>
              <w:t>、邮件进行输出。</w:t>
            </w:r>
          </w:p>
        </w:tc>
      </w:tr>
      <w:tr w:rsidR="002879CC" w:rsidRPr="00592F52" w:rsidTr="002A18BC">
        <w:trPr>
          <w:trHeight w:val="260"/>
          <w:jc w:val="center"/>
        </w:trPr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CC" w:rsidRPr="00592F52" w:rsidRDefault="002879CC" w:rsidP="002A18BC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92F52">
              <w:rPr>
                <w:rFonts w:ascii="宋体" w:hAnsi="宋体" w:cs="宋体" w:hint="eastAsia"/>
                <w:kern w:val="0"/>
                <w:sz w:val="18"/>
                <w:szCs w:val="18"/>
              </w:rPr>
              <w:t>报表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CC" w:rsidRPr="00592F52" w:rsidRDefault="002879CC" w:rsidP="002A18BC">
            <w:pPr>
              <w:tabs>
                <w:tab w:val="left" w:pos="6463"/>
              </w:tabs>
              <w:rPr>
                <w:rFonts w:ascii="宋体" w:hAnsi="宋体"/>
                <w:sz w:val="18"/>
                <w:szCs w:val="18"/>
              </w:rPr>
            </w:pPr>
            <w:r w:rsidRPr="00592F52">
              <w:rPr>
                <w:rFonts w:ascii="宋体" w:hAnsi="宋体" w:hint="eastAsia"/>
                <w:sz w:val="18"/>
                <w:szCs w:val="18"/>
              </w:rPr>
              <w:t>支持提供每日/周/月入网报告及终端安全评估报告。</w:t>
            </w:r>
          </w:p>
        </w:tc>
      </w:tr>
      <w:tr w:rsidR="002879CC" w:rsidRPr="00592F52" w:rsidTr="002A18BC">
        <w:trPr>
          <w:trHeight w:val="207"/>
          <w:jc w:val="center"/>
        </w:trPr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CC" w:rsidRPr="00592F52" w:rsidRDefault="002879CC" w:rsidP="002A18BC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92F52">
              <w:rPr>
                <w:rFonts w:ascii="宋体" w:hAnsi="宋体" w:cs="宋体" w:hint="eastAsia"/>
                <w:kern w:val="0"/>
                <w:sz w:val="18"/>
                <w:szCs w:val="18"/>
              </w:rPr>
              <w:t>产品资质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CC" w:rsidRPr="00592F52" w:rsidRDefault="002879CC" w:rsidP="002A18BC">
            <w:pPr>
              <w:tabs>
                <w:tab w:val="left" w:pos="6463"/>
              </w:tabs>
              <w:rPr>
                <w:rFonts w:ascii="宋体" w:hAnsi="宋体"/>
                <w:sz w:val="18"/>
                <w:szCs w:val="18"/>
              </w:rPr>
            </w:pPr>
            <w:r w:rsidRPr="00592F52">
              <w:rPr>
                <w:rFonts w:ascii="宋体" w:hAnsi="宋体" w:hint="eastAsia"/>
                <w:sz w:val="18"/>
                <w:szCs w:val="18"/>
              </w:rPr>
              <w:t>公安部《计算机信息系统安全专用产品销售许可证》</w:t>
            </w:r>
          </w:p>
        </w:tc>
      </w:tr>
      <w:tr w:rsidR="002879CC" w:rsidRPr="00592F52" w:rsidTr="002A18BC">
        <w:trPr>
          <w:trHeight w:val="166"/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CC" w:rsidRPr="007239E2" w:rsidRDefault="002879CC" w:rsidP="002A18BC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CC" w:rsidRPr="00592F52" w:rsidRDefault="002879CC" w:rsidP="002A18BC">
            <w:pPr>
              <w:tabs>
                <w:tab w:val="left" w:pos="6463"/>
              </w:tabs>
              <w:rPr>
                <w:rFonts w:ascii="宋体" w:hAnsi="宋体"/>
                <w:sz w:val="18"/>
                <w:szCs w:val="18"/>
              </w:rPr>
            </w:pPr>
            <w:r w:rsidRPr="00592F52">
              <w:rPr>
                <w:rFonts w:ascii="宋体" w:hAnsi="宋体" w:hint="eastAsia"/>
                <w:sz w:val="18"/>
                <w:szCs w:val="18"/>
              </w:rPr>
              <w:t>国家保密局《涉密信息系统产品检测证书（接入控制系统）》</w:t>
            </w:r>
          </w:p>
        </w:tc>
      </w:tr>
      <w:tr w:rsidR="002879CC" w:rsidRPr="007239E2" w:rsidTr="002A18BC">
        <w:trPr>
          <w:trHeight w:val="166"/>
          <w:jc w:val="center"/>
        </w:trPr>
        <w:tc>
          <w:tcPr>
            <w:tcW w:w="1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9CC" w:rsidRPr="007239E2" w:rsidRDefault="002879CC" w:rsidP="002A18BC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 w:rsidRPr="001E29ED">
              <w:rPr>
                <w:rFonts w:ascii="宋体" w:hAnsi="宋体" w:cs="宋体" w:hint="eastAsia"/>
                <w:kern w:val="0"/>
                <w:sz w:val="18"/>
                <w:szCs w:val="18"/>
              </w:rPr>
              <w:t>★服务</w:t>
            </w:r>
            <w:proofErr w:type="gramStart"/>
            <w:r w:rsidRPr="001E29ED">
              <w:rPr>
                <w:rFonts w:ascii="宋体" w:hAnsi="宋体" w:cs="宋体" w:hint="eastAsia"/>
                <w:kern w:val="0"/>
                <w:sz w:val="18"/>
                <w:szCs w:val="18"/>
              </w:rPr>
              <w:t>及维保</w:t>
            </w:r>
            <w:proofErr w:type="gramEnd"/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9CC" w:rsidRPr="001E29ED" w:rsidRDefault="002879CC" w:rsidP="002A18BC">
            <w:pPr>
              <w:tabs>
                <w:tab w:val="left" w:pos="6463"/>
              </w:tabs>
              <w:rPr>
                <w:rFonts w:ascii="宋体" w:hAnsi="宋体"/>
                <w:sz w:val="18"/>
                <w:szCs w:val="18"/>
              </w:rPr>
            </w:pPr>
            <w:r w:rsidRPr="001E29ED">
              <w:rPr>
                <w:rFonts w:ascii="宋体" w:hAnsi="宋体" w:hint="eastAsia"/>
                <w:sz w:val="18"/>
                <w:szCs w:val="18"/>
              </w:rPr>
              <w:t>1、制造商提供三年</w:t>
            </w:r>
            <w:r>
              <w:rPr>
                <w:rFonts w:ascii="宋体" w:hAnsi="宋体" w:hint="eastAsia"/>
                <w:sz w:val="18"/>
                <w:szCs w:val="18"/>
              </w:rPr>
              <w:t>软</w:t>
            </w:r>
            <w:r w:rsidRPr="001E29ED">
              <w:rPr>
                <w:rFonts w:ascii="宋体" w:hAnsi="宋体" w:hint="eastAsia"/>
                <w:sz w:val="18"/>
                <w:szCs w:val="18"/>
              </w:rPr>
              <w:t>硬件保修及服务；</w:t>
            </w:r>
          </w:p>
          <w:p w:rsidR="002879CC" w:rsidRPr="001E29ED" w:rsidRDefault="002879CC" w:rsidP="002A18BC">
            <w:pPr>
              <w:tabs>
                <w:tab w:val="left" w:pos="6463"/>
              </w:tabs>
              <w:rPr>
                <w:rFonts w:ascii="宋体" w:hAnsi="宋体"/>
                <w:sz w:val="18"/>
                <w:szCs w:val="18"/>
              </w:rPr>
            </w:pPr>
            <w:r w:rsidRPr="001E29ED">
              <w:rPr>
                <w:rFonts w:ascii="宋体" w:hAnsi="宋体" w:hint="eastAsia"/>
                <w:sz w:val="18"/>
                <w:szCs w:val="18"/>
              </w:rPr>
              <w:t>2、设备厂家必须在</w:t>
            </w:r>
            <w:r w:rsidR="000768A2">
              <w:rPr>
                <w:rFonts w:ascii="宋体" w:hAnsi="宋体" w:hint="eastAsia"/>
                <w:sz w:val="18"/>
                <w:szCs w:val="18"/>
              </w:rPr>
              <w:t>宁波大市内</w:t>
            </w:r>
            <w:r>
              <w:rPr>
                <w:rFonts w:ascii="宋体" w:hAnsi="宋体" w:hint="eastAsia"/>
                <w:sz w:val="18"/>
                <w:szCs w:val="18"/>
              </w:rPr>
              <w:t>有</w:t>
            </w:r>
            <w:r w:rsidRPr="001E29ED">
              <w:rPr>
                <w:rFonts w:ascii="宋体" w:hAnsi="宋体" w:hint="eastAsia"/>
                <w:sz w:val="18"/>
                <w:szCs w:val="18"/>
              </w:rPr>
              <w:t>原厂工程师；</w:t>
            </w:r>
          </w:p>
          <w:p w:rsidR="002879CC" w:rsidRPr="001E29ED" w:rsidRDefault="002879CC" w:rsidP="002A18BC">
            <w:pPr>
              <w:tabs>
                <w:tab w:val="left" w:pos="6463"/>
              </w:tabs>
              <w:rPr>
                <w:rFonts w:ascii="宋体" w:hAnsi="宋体"/>
                <w:sz w:val="18"/>
                <w:szCs w:val="18"/>
              </w:rPr>
            </w:pPr>
            <w:r w:rsidRPr="001E29ED">
              <w:rPr>
                <w:rFonts w:ascii="宋体" w:hAnsi="宋体" w:hint="eastAsia"/>
                <w:sz w:val="18"/>
                <w:szCs w:val="18"/>
              </w:rPr>
              <w:t>3、原厂商提供安装调试服务；</w:t>
            </w:r>
          </w:p>
          <w:p w:rsidR="002879CC" w:rsidRPr="007239E2" w:rsidRDefault="000768A2" w:rsidP="002A18BC">
            <w:pPr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 w:rsidR="002879CC">
              <w:rPr>
                <w:rFonts w:ascii="宋体" w:hAnsi="宋体" w:hint="eastAsia"/>
                <w:sz w:val="18"/>
                <w:szCs w:val="18"/>
              </w:rPr>
              <w:t>、</w:t>
            </w:r>
            <w:r w:rsidR="002879CC" w:rsidRPr="00592F52">
              <w:rPr>
                <w:rFonts w:ascii="宋体" w:hAnsi="宋体" w:hint="eastAsia"/>
                <w:sz w:val="18"/>
                <w:szCs w:val="18"/>
              </w:rPr>
              <w:t>最终用户名为“宁波大学附属人民</w:t>
            </w:r>
            <w:r w:rsidR="002879CC" w:rsidRPr="00592F52">
              <w:rPr>
                <w:rFonts w:ascii="宋体" w:hAnsi="宋体"/>
                <w:sz w:val="18"/>
                <w:szCs w:val="18"/>
              </w:rPr>
              <w:t>医院</w:t>
            </w:r>
            <w:r w:rsidR="002879CC" w:rsidRPr="00592F52">
              <w:rPr>
                <w:rFonts w:ascii="宋体" w:hAnsi="宋体" w:hint="eastAsia"/>
                <w:sz w:val="18"/>
                <w:szCs w:val="18"/>
              </w:rPr>
              <w:t>”</w:t>
            </w:r>
            <w:r w:rsidR="002879CC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</w:tbl>
    <w:p w:rsidR="006324A4" w:rsidRPr="002879CC" w:rsidRDefault="006324A4" w:rsidP="002B282E">
      <w:pPr>
        <w:spacing w:line="560" w:lineRule="exact"/>
        <w:rPr>
          <w:rFonts w:asciiTheme="minorEastAsia" w:hAnsiTheme="minorEastAsia" w:cs="宋体"/>
          <w:kern w:val="0"/>
        </w:rPr>
      </w:pPr>
    </w:p>
    <w:p w:rsidR="002B282E" w:rsidRDefault="002B282E">
      <w:pPr>
        <w:rPr>
          <w:rFonts w:asciiTheme="minorEastAsia" w:hAnsiTheme="minorEastAsia"/>
          <w:b/>
          <w:bCs/>
        </w:rPr>
      </w:pPr>
    </w:p>
    <w:p w:rsidR="000768A2" w:rsidRDefault="000768A2">
      <w:pPr>
        <w:rPr>
          <w:rFonts w:asciiTheme="minorEastAsia" w:hAnsiTheme="minorEastAsia"/>
          <w:b/>
          <w:bCs/>
        </w:rPr>
      </w:pPr>
    </w:p>
    <w:p w:rsidR="000768A2" w:rsidRDefault="000768A2">
      <w:pPr>
        <w:rPr>
          <w:rFonts w:asciiTheme="minorEastAsia" w:hAnsiTheme="minorEastAsia"/>
          <w:b/>
          <w:bCs/>
        </w:rPr>
      </w:pPr>
    </w:p>
    <w:p w:rsidR="000768A2" w:rsidRPr="000768A2" w:rsidRDefault="000768A2">
      <w:pPr>
        <w:rPr>
          <w:rFonts w:asciiTheme="minorEastAsia" w:hAnsiTheme="minorEastAsia"/>
          <w:b/>
          <w:bCs/>
        </w:rPr>
      </w:pPr>
    </w:p>
    <w:p w:rsidR="002B282E" w:rsidRDefault="002B282E">
      <w:pPr>
        <w:rPr>
          <w:rFonts w:ascii="宋体" w:hAnsi="宋体" w:cs="宋体"/>
          <w:b/>
          <w:bCs/>
          <w:color w:val="000000"/>
        </w:rPr>
      </w:pPr>
    </w:p>
    <w:p w:rsidR="006324A4" w:rsidRDefault="002B282E">
      <w:pPr>
        <w:rPr>
          <w:rFonts w:asciiTheme="minorEastAsia" w:hAnsiTheme="minorEastAsia"/>
          <w:b/>
          <w:bCs/>
        </w:rPr>
      </w:pPr>
      <w:r>
        <w:rPr>
          <w:rFonts w:ascii="宋体" w:hAnsi="宋体" w:cs="宋体" w:hint="eastAsia"/>
          <w:b/>
          <w:bCs/>
          <w:color w:val="000000"/>
        </w:rPr>
        <w:lastRenderedPageBreak/>
        <w:t>附件2：</w:t>
      </w:r>
      <w:r w:rsidR="00FC6D14">
        <w:rPr>
          <w:rFonts w:asciiTheme="minorEastAsia" w:hAnsiTheme="minorEastAsia" w:hint="eastAsia"/>
          <w:b/>
          <w:bCs/>
        </w:rPr>
        <w:t>项目评分表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6324A4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6324A4" w:rsidRDefault="00FC6D14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6324A4" w:rsidRDefault="00FC6D14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6324A4" w:rsidRDefault="00FC6D14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公司</w:t>
            </w:r>
          </w:p>
        </w:tc>
      </w:tr>
      <w:tr w:rsidR="006324A4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494" w:type="dxa"/>
            <w:vMerge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1" w:type="dxa"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6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104CF8"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5494" w:type="dxa"/>
            <w:vAlign w:val="center"/>
          </w:tcPr>
          <w:p w:rsidR="00BC04F4" w:rsidRDefault="00BC04F4">
            <w:pPr>
              <w:adjustRightInd w:val="0"/>
              <w:snapToGrid w:val="0"/>
              <w:spacing w:line="400" w:lineRule="exact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所投产品技术需求响应情况（25分）</w:t>
            </w:r>
          </w:p>
          <w:p w:rsidR="006324A4" w:rsidRPr="00104CF8" w:rsidRDefault="00BC04F4" w:rsidP="00BF74CB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  <w:highlight w:val="yellow"/>
              </w:rPr>
            </w:pPr>
            <w:r>
              <w:rPr>
                <w:rFonts w:ascii="宋体" w:hAnsi="宋体" w:cs="宋体" w:hint="eastAsia"/>
              </w:rPr>
              <w:t>投标人所投产品技术参数全部满足招标技术要求的得25分。每一条未标注“★”条款负偏离的扣1分；每一条标注“★”条款负偏离的扣2分；</w:t>
            </w:r>
          </w:p>
        </w:tc>
        <w:tc>
          <w:tcPr>
            <w:tcW w:w="851" w:type="dxa"/>
            <w:vAlign w:val="center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6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104CF8"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公司业绩（3分）</w:t>
            </w:r>
          </w:p>
          <w:p w:rsidR="006324A4" w:rsidRPr="00104CF8" w:rsidRDefault="00FC6D14" w:rsidP="00BC04F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hint="eastAsia"/>
              </w:rPr>
              <w:t>近3年（20</w:t>
            </w:r>
            <w:r w:rsidR="00BC04F4">
              <w:rPr>
                <w:rFonts w:asciiTheme="minorEastAsia" w:eastAsiaTheme="minorEastAsia" w:hAnsiTheme="minorEastAsia" w:hint="eastAsia"/>
              </w:rPr>
              <w:t>20</w:t>
            </w:r>
            <w:r w:rsidRPr="00104CF8">
              <w:rPr>
                <w:rFonts w:asciiTheme="minorEastAsia" w:eastAsiaTheme="minorEastAsia" w:hAnsiTheme="minorEastAsia" w:hint="eastAsia"/>
              </w:rPr>
              <w:t>-1月起）供应商承接过的同类项目业绩，每个项目得1分；最高得3分。（投标文件须附加盖公章的合同复印件，时间以合同签订时间为准，原件备查）</w:t>
            </w:r>
          </w:p>
        </w:tc>
        <w:tc>
          <w:tcPr>
            <w:tcW w:w="851" w:type="dxa"/>
            <w:vAlign w:val="center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ind w:firstLineChars="50" w:firstLine="105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t>3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公司服务能力(</w:t>
            </w:r>
            <w:r w:rsidR="00BC04F4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1</w:t>
            </w:r>
            <w:r w:rsidR="00BF74CB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0</w:t>
            </w: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kern w:val="0"/>
              </w:rPr>
            </w:pPr>
            <w:r w:rsidRPr="00104CF8">
              <w:rPr>
                <w:rFonts w:asciiTheme="minorEastAsia" w:eastAsiaTheme="minorEastAsia" w:hAnsiTheme="minorEastAsia" w:hint="eastAsia"/>
              </w:rPr>
              <w:t>根据供应商针对该项目提供的服务人员资质、实力、服务能力等进行综合评议。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t>4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服务实施方案(</w:t>
            </w:r>
            <w:r w:rsidR="00B97C0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15</w:t>
            </w: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 w:rsidRPr="00104CF8">
              <w:rPr>
                <w:rFonts w:asciiTheme="minorEastAsia" w:hAnsiTheme="minorEastAsia" w:cs="仿宋" w:hint="eastAsia"/>
                <w:kern w:val="0"/>
              </w:rPr>
              <w:t>根据供应商对本项目的实施计划、项目质量、工期等承诺、与院方配合方案等进行</w:t>
            </w:r>
            <w:r w:rsidRPr="00104CF8">
              <w:rPr>
                <w:rFonts w:asciiTheme="minorEastAsia" w:hAnsiTheme="minorEastAsia" w:hint="eastAsia"/>
              </w:rPr>
              <w:t>综合</w:t>
            </w:r>
            <w:r w:rsidRPr="00104CF8">
              <w:rPr>
                <w:rFonts w:asciiTheme="minorEastAsia" w:hAnsiTheme="minorEastAsia" w:cs="仿宋" w:hint="eastAsia"/>
                <w:kern w:val="0"/>
              </w:rPr>
              <w:t>评议。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t>5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售后服务方案(1</w:t>
            </w:r>
            <w:r w:rsidR="00BF74CB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5</w:t>
            </w: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 w:rsidRPr="00104CF8">
              <w:rPr>
                <w:rFonts w:asciiTheme="minorEastAsia" w:hAnsiTheme="minorEastAsia" w:hint="eastAsia"/>
              </w:rPr>
              <w:t>根据各投标人的质保期和服务承诺方案（包括详细的售后服务方案、质保期、并明确服务响应时间、维修时间、售后服务优惠承诺、售后服务保障等）进行</w:t>
            </w:r>
            <w:r w:rsidR="00BF3BA3" w:rsidRPr="00104CF8">
              <w:rPr>
                <w:rFonts w:asciiTheme="minorEastAsia" w:eastAsiaTheme="minorEastAsia" w:hAnsiTheme="minorEastAsia" w:hint="eastAsia"/>
              </w:rPr>
              <w:t>综合评议</w:t>
            </w:r>
            <w:r w:rsidRPr="00104CF8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t>6</w:t>
            </w:r>
          </w:p>
        </w:tc>
        <w:tc>
          <w:tcPr>
            <w:tcW w:w="5494" w:type="dxa"/>
            <w:vAlign w:val="center"/>
          </w:tcPr>
          <w:p w:rsidR="006324A4" w:rsidRPr="00104CF8" w:rsidRDefault="0049004F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培训计划</w:t>
            </w:r>
            <w:r w:rsidR="00FC6D14"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（2分）</w:t>
            </w:r>
          </w:p>
          <w:p w:rsidR="006324A4" w:rsidRPr="00104CF8" w:rsidRDefault="00FC6D14" w:rsidP="0049004F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kern w:val="0"/>
              </w:rPr>
              <w:t>根据投标人提供的</w:t>
            </w:r>
            <w:r w:rsidR="0049004F">
              <w:rPr>
                <w:rFonts w:asciiTheme="minorEastAsia" w:eastAsiaTheme="minorEastAsia" w:hAnsiTheme="minorEastAsia" w:cs="仿宋" w:hint="eastAsia"/>
                <w:kern w:val="0"/>
              </w:rPr>
              <w:t>培训计划</w:t>
            </w:r>
            <w:r w:rsidR="00BF3BA3" w:rsidRPr="00104CF8">
              <w:rPr>
                <w:rFonts w:asciiTheme="minorEastAsia" w:eastAsiaTheme="minorEastAsia" w:hAnsiTheme="minorEastAsia" w:hint="eastAsia"/>
              </w:rPr>
              <w:t>综合评议</w:t>
            </w:r>
            <w:r w:rsidRPr="00104CF8">
              <w:rPr>
                <w:rFonts w:asciiTheme="minorEastAsia" w:eastAsiaTheme="minorEastAsia" w:hAnsiTheme="minorEastAsia" w:cs="仿宋" w:hint="eastAsia"/>
                <w:kern w:val="0"/>
              </w:rPr>
              <w:t>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BC04F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7</w:t>
            </w:r>
          </w:p>
        </w:tc>
        <w:tc>
          <w:tcPr>
            <w:tcW w:w="5494" w:type="dxa"/>
            <w:vAlign w:val="center"/>
          </w:tcPr>
          <w:p w:rsidR="00BC04F4" w:rsidRPr="00104CF8" w:rsidRDefault="00BC04F4" w:rsidP="00BC04F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报价价格(30分)</w:t>
            </w:r>
          </w:p>
          <w:p w:rsidR="00BC04F4" w:rsidRDefault="00BC04F4" w:rsidP="00BC04F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hint="eastAsia"/>
              </w:rPr>
              <w:t>评标基准价=所有有效投标价中的最低报价，基准价的价格分为满分30分，其余投标人报价得分=(基准价/投标报价)×30（保留小数点后一位数）。</w:t>
            </w:r>
          </w:p>
        </w:tc>
        <w:tc>
          <w:tcPr>
            <w:tcW w:w="851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</w:tbl>
    <w:p w:rsidR="006324A4" w:rsidRPr="00F57B20" w:rsidRDefault="00FC6D14" w:rsidP="00F57B2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104CF8">
        <w:rPr>
          <w:rFonts w:ascii="宋体" w:hAnsi="宋体" w:cs="宋体" w:hint="eastAsia"/>
          <w:kern w:val="0"/>
        </w:rPr>
        <w:t>签字：</w:t>
      </w:r>
    </w:p>
    <w:sectPr w:rsidR="006324A4" w:rsidRPr="00F57B20" w:rsidSect="006324A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C4E" w:rsidRDefault="00194C4E" w:rsidP="00137A73">
      <w:r>
        <w:separator/>
      </w:r>
    </w:p>
  </w:endnote>
  <w:endnote w:type="continuationSeparator" w:id="0">
    <w:p w:rsidR="00194C4E" w:rsidRDefault="00194C4E" w:rsidP="00137A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545508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021DC4" w:rsidRDefault="00021DC4" w:rsidP="00021DC4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29440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294407">
              <w:rPr>
                <w:b/>
                <w:sz w:val="24"/>
                <w:szCs w:val="24"/>
              </w:rPr>
              <w:fldChar w:fldCharType="separate"/>
            </w:r>
            <w:r w:rsidR="00655447">
              <w:rPr>
                <w:b/>
                <w:noProof/>
              </w:rPr>
              <w:t>4</w:t>
            </w:r>
            <w:r w:rsidR="00294407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29440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294407">
              <w:rPr>
                <w:b/>
                <w:sz w:val="24"/>
                <w:szCs w:val="24"/>
              </w:rPr>
              <w:fldChar w:fldCharType="separate"/>
            </w:r>
            <w:r w:rsidR="00655447">
              <w:rPr>
                <w:b/>
                <w:noProof/>
              </w:rPr>
              <w:t>4</w:t>
            </w:r>
            <w:r w:rsidR="0029440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1DC4" w:rsidRDefault="00021DC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C4E" w:rsidRDefault="00194C4E" w:rsidP="00137A73">
      <w:r>
        <w:separator/>
      </w:r>
    </w:p>
  </w:footnote>
  <w:footnote w:type="continuationSeparator" w:id="0">
    <w:p w:rsidR="00194C4E" w:rsidRDefault="00194C4E" w:rsidP="00137A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36CB8"/>
    <w:multiLevelType w:val="hybridMultilevel"/>
    <w:tmpl w:val="FD1E0B5E"/>
    <w:lvl w:ilvl="0" w:tplc="5B74C63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E43027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BED3415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8703075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6AE2C78"/>
    <w:multiLevelType w:val="hybridMultilevel"/>
    <w:tmpl w:val="42949E90"/>
    <w:lvl w:ilvl="0" w:tplc="D43ED7F4">
      <w:start w:val="1"/>
      <w:numFmt w:val="decimal"/>
      <w:lvlText w:val="%1，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5">
    <w:nsid w:val="2BED6B9F"/>
    <w:multiLevelType w:val="multilevel"/>
    <w:tmpl w:val="2BED6B9F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05D0C54"/>
    <w:multiLevelType w:val="hybridMultilevel"/>
    <w:tmpl w:val="51FA73E8"/>
    <w:lvl w:ilvl="0" w:tplc="44D644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3D52D2E"/>
    <w:multiLevelType w:val="hybridMultilevel"/>
    <w:tmpl w:val="023CF168"/>
    <w:lvl w:ilvl="0" w:tplc="49747CF4">
      <w:start w:val="1"/>
      <w:numFmt w:val="japaneseCounting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4AE3B45"/>
    <w:multiLevelType w:val="hybridMultilevel"/>
    <w:tmpl w:val="928C6A1E"/>
    <w:lvl w:ilvl="0" w:tplc="C12E7888">
      <w:start w:val="1"/>
      <w:numFmt w:val="decimal"/>
      <w:lvlText w:val="%1，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9">
    <w:nsid w:val="39F10DC6"/>
    <w:multiLevelType w:val="hybridMultilevel"/>
    <w:tmpl w:val="0F069CC2"/>
    <w:lvl w:ilvl="0" w:tplc="FC0AAB96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08624F6"/>
    <w:multiLevelType w:val="hybridMultilevel"/>
    <w:tmpl w:val="5FEC47CA"/>
    <w:lvl w:ilvl="0" w:tplc="4730676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8826373"/>
    <w:multiLevelType w:val="hybridMultilevel"/>
    <w:tmpl w:val="D58CDAA4"/>
    <w:lvl w:ilvl="0" w:tplc="127452B2">
      <w:start w:val="2"/>
      <w:numFmt w:val="decimal"/>
      <w:lvlText w:val="%1、"/>
      <w:lvlJc w:val="left"/>
      <w:pPr>
        <w:ind w:left="720" w:hanging="720"/>
      </w:pPr>
      <w:rPr>
        <w:rFonts w:ascii="Calibri" w:eastAsia="宋体" w:hAnsi="Calibri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1451062"/>
    <w:multiLevelType w:val="hybridMultilevel"/>
    <w:tmpl w:val="3AC290FE"/>
    <w:lvl w:ilvl="0" w:tplc="F18E8B7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6485234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5D444504"/>
    <w:multiLevelType w:val="hybridMultilevel"/>
    <w:tmpl w:val="F6F0EC08"/>
    <w:lvl w:ilvl="0" w:tplc="F5E4F5E4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EBD4BBF"/>
    <w:multiLevelType w:val="hybridMultilevel"/>
    <w:tmpl w:val="890AC8E6"/>
    <w:lvl w:ilvl="0" w:tplc="CAD4DF5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2731D8F"/>
    <w:multiLevelType w:val="hybridMultilevel"/>
    <w:tmpl w:val="3BF21A70"/>
    <w:lvl w:ilvl="0" w:tplc="4DF4E7B2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802699B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6B101B6E"/>
    <w:multiLevelType w:val="hybridMultilevel"/>
    <w:tmpl w:val="5AE20C0C"/>
    <w:lvl w:ilvl="0" w:tplc="24BCB410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9">
    <w:nsid w:val="6C997291"/>
    <w:multiLevelType w:val="hybridMultilevel"/>
    <w:tmpl w:val="64C0B2CA"/>
    <w:lvl w:ilvl="0" w:tplc="9D20510E">
      <w:start w:val="1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C5D5F05"/>
    <w:multiLevelType w:val="hybridMultilevel"/>
    <w:tmpl w:val="72408790"/>
    <w:lvl w:ilvl="0" w:tplc="B31A97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6"/>
  </w:num>
  <w:num w:numId="3">
    <w:abstractNumId w:val="10"/>
  </w:num>
  <w:num w:numId="4">
    <w:abstractNumId w:val="7"/>
  </w:num>
  <w:num w:numId="5">
    <w:abstractNumId w:val="8"/>
  </w:num>
  <w:num w:numId="6">
    <w:abstractNumId w:val="0"/>
  </w:num>
  <w:num w:numId="7">
    <w:abstractNumId w:val="4"/>
  </w:num>
  <w:num w:numId="8">
    <w:abstractNumId w:val="2"/>
  </w:num>
  <w:num w:numId="9">
    <w:abstractNumId w:val="15"/>
  </w:num>
  <w:num w:numId="10">
    <w:abstractNumId w:val="14"/>
  </w:num>
  <w:num w:numId="11">
    <w:abstractNumId w:val="9"/>
  </w:num>
  <w:num w:numId="12">
    <w:abstractNumId w:val="11"/>
  </w:num>
  <w:num w:numId="13">
    <w:abstractNumId w:val="17"/>
  </w:num>
  <w:num w:numId="14">
    <w:abstractNumId w:val="3"/>
  </w:num>
  <w:num w:numId="15">
    <w:abstractNumId w:val="13"/>
  </w:num>
  <w:num w:numId="16">
    <w:abstractNumId w:val="1"/>
  </w:num>
  <w:num w:numId="17">
    <w:abstractNumId w:val="18"/>
  </w:num>
  <w:num w:numId="18">
    <w:abstractNumId w:val="19"/>
  </w:num>
  <w:num w:numId="19">
    <w:abstractNumId w:val="6"/>
  </w:num>
  <w:num w:numId="20">
    <w:abstractNumId w:val="20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525E"/>
    <w:rsid w:val="00021DC4"/>
    <w:rsid w:val="0002796A"/>
    <w:rsid w:val="00045F23"/>
    <w:rsid w:val="00051E3A"/>
    <w:rsid w:val="000618EF"/>
    <w:rsid w:val="000662BC"/>
    <w:rsid w:val="000768A2"/>
    <w:rsid w:val="0008360C"/>
    <w:rsid w:val="00084C6C"/>
    <w:rsid w:val="00094061"/>
    <w:rsid w:val="000A5CB4"/>
    <w:rsid w:val="000C1D2B"/>
    <w:rsid w:val="000D2D85"/>
    <w:rsid w:val="000D5AC6"/>
    <w:rsid w:val="000D7512"/>
    <w:rsid w:val="000D7AFA"/>
    <w:rsid w:val="000E0249"/>
    <w:rsid w:val="000F3C40"/>
    <w:rsid w:val="000F558A"/>
    <w:rsid w:val="00102258"/>
    <w:rsid w:val="00104CF8"/>
    <w:rsid w:val="00114AFE"/>
    <w:rsid w:val="001243C0"/>
    <w:rsid w:val="00137A73"/>
    <w:rsid w:val="00153A35"/>
    <w:rsid w:val="00172A27"/>
    <w:rsid w:val="0017572C"/>
    <w:rsid w:val="00190978"/>
    <w:rsid w:val="001936FF"/>
    <w:rsid w:val="00194C4E"/>
    <w:rsid w:val="001C2976"/>
    <w:rsid w:val="001D29A3"/>
    <w:rsid w:val="001E0AF3"/>
    <w:rsid w:val="001E45AA"/>
    <w:rsid w:val="001E6998"/>
    <w:rsid w:val="001E75A3"/>
    <w:rsid w:val="001F748B"/>
    <w:rsid w:val="002017A9"/>
    <w:rsid w:val="002144D3"/>
    <w:rsid w:val="002227DF"/>
    <w:rsid w:val="00223086"/>
    <w:rsid w:val="002318FB"/>
    <w:rsid w:val="00241AA5"/>
    <w:rsid w:val="002422F0"/>
    <w:rsid w:val="0026437C"/>
    <w:rsid w:val="00267EA0"/>
    <w:rsid w:val="00276825"/>
    <w:rsid w:val="002863CB"/>
    <w:rsid w:val="002879CC"/>
    <w:rsid w:val="00293D7D"/>
    <w:rsid w:val="00294407"/>
    <w:rsid w:val="002971A5"/>
    <w:rsid w:val="002A0915"/>
    <w:rsid w:val="002B282E"/>
    <w:rsid w:val="002C687A"/>
    <w:rsid w:val="002D7AE8"/>
    <w:rsid w:val="002E55AA"/>
    <w:rsid w:val="00315C38"/>
    <w:rsid w:val="003271AD"/>
    <w:rsid w:val="00335E0C"/>
    <w:rsid w:val="003423D3"/>
    <w:rsid w:val="00344732"/>
    <w:rsid w:val="00353156"/>
    <w:rsid w:val="00355B0F"/>
    <w:rsid w:val="00355DCC"/>
    <w:rsid w:val="003824E9"/>
    <w:rsid w:val="00386880"/>
    <w:rsid w:val="0039494A"/>
    <w:rsid w:val="003A1D64"/>
    <w:rsid w:val="003A2D17"/>
    <w:rsid w:val="003C2798"/>
    <w:rsid w:val="003D181C"/>
    <w:rsid w:val="003D4A82"/>
    <w:rsid w:val="003E356D"/>
    <w:rsid w:val="003F2F4B"/>
    <w:rsid w:val="003F7BF9"/>
    <w:rsid w:val="00453708"/>
    <w:rsid w:val="00461AA5"/>
    <w:rsid w:val="00465276"/>
    <w:rsid w:val="00470AE1"/>
    <w:rsid w:val="0047475B"/>
    <w:rsid w:val="0049004F"/>
    <w:rsid w:val="004A6EE8"/>
    <w:rsid w:val="004B06DF"/>
    <w:rsid w:val="004B0F66"/>
    <w:rsid w:val="004B2350"/>
    <w:rsid w:val="0050241E"/>
    <w:rsid w:val="0051438B"/>
    <w:rsid w:val="00532F2F"/>
    <w:rsid w:val="00545ED3"/>
    <w:rsid w:val="005513A3"/>
    <w:rsid w:val="005565AA"/>
    <w:rsid w:val="00563794"/>
    <w:rsid w:val="00563B19"/>
    <w:rsid w:val="00575122"/>
    <w:rsid w:val="00595EDF"/>
    <w:rsid w:val="005B0E0B"/>
    <w:rsid w:val="005D0E16"/>
    <w:rsid w:val="005D33DD"/>
    <w:rsid w:val="005D4D2F"/>
    <w:rsid w:val="005F1E6F"/>
    <w:rsid w:val="005F47B6"/>
    <w:rsid w:val="005F72B3"/>
    <w:rsid w:val="00605E12"/>
    <w:rsid w:val="006324A4"/>
    <w:rsid w:val="00643C90"/>
    <w:rsid w:val="0064747A"/>
    <w:rsid w:val="006515C0"/>
    <w:rsid w:val="00655447"/>
    <w:rsid w:val="006560EC"/>
    <w:rsid w:val="0066410B"/>
    <w:rsid w:val="00684BF8"/>
    <w:rsid w:val="00686C6F"/>
    <w:rsid w:val="00690D6C"/>
    <w:rsid w:val="00692597"/>
    <w:rsid w:val="006A0D89"/>
    <w:rsid w:val="006A74E1"/>
    <w:rsid w:val="006C37E6"/>
    <w:rsid w:val="006D0A3B"/>
    <w:rsid w:val="007127DE"/>
    <w:rsid w:val="00714D01"/>
    <w:rsid w:val="00716063"/>
    <w:rsid w:val="007272D9"/>
    <w:rsid w:val="00727784"/>
    <w:rsid w:val="00734CEF"/>
    <w:rsid w:val="00740BAB"/>
    <w:rsid w:val="007419FF"/>
    <w:rsid w:val="00742DB4"/>
    <w:rsid w:val="00745D19"/>
    <w:rsid w:val="00752B30"/>
    <w:rsid w:val="00796A2B"/>
    <w:rsid w:val="007A1BCC"/>
    <w:rsid w:val="007B188A"/>
    <w:rsid w:val="007B50FA"/>
    <w:rsid w:val="007B7421"/>
    <w:rsid w:val="007C20D4"/>
    <w:rsid w:val="007C2F39"/>
    <w:rsid w:val="007C52BC"/>
    <w:rsid w:val="007F073D"/>
    <w:rsid w:val="00810B0A"/>
    <w:rsid w:val="008577FB"/>
    <w:rsid w:val="00860D18"/>
    <w:rsid w:val="00871959"/>
    <w:rsid w:val="00890D59"/>
    <w:rsid w:val="00890F17"/>
    <w:rsid w:val="008A136C"/>
    <w:rsid w:val="008A79A6"/>
    <w:rsid w:val="008B2EE4"/>
    <w:rsid w:val="008C3D15"/>
    <w:rsid w:val="008D322A"/>
    <w:rsid w:val="008E22EC"/>
    <w:rsid w:val="00924C18"/>
    <w:rsid w:val="0093518D"/>
    <w:rsid w:val="0095424B"/>
    <w:rsid w:val="00987A38"/>
    <w:rsid w:val="00996D82"/>
    <w:rsid w:val="009A119F"/>
    <w:rsid w:val="009A157E"/>
    <w:rsid w:val="009B3423"/>
    <w:rsid w:val="009D7332"/>
    <w:rsid w:val="00A11C43"/>
    <w:rsid w:val="00A151BA"/>
    <w:rsid w:val="00A22786"/>
    <w:rsid w:val="00A41A8A"/>
    <w:rsid w:val="00A42F3F"/>
    <w:rsid w:val="00A55973"/>
    <w:rsid w:val="00A8615F"/>
    <w:rsid w:val="00A972BD"/>
    <w:rsid w:val="00AA02E1"/>
    <w:rsid w:val="00AB063F"/>
    <w:rsid w:val="00AC413D"/>
    <w:rsid w:val="00AD7C6E"/>
    <w:rsid w:val="00AF04CA"/>
    <w:rsid w:val="00B037BE"/>
    <w:rsid w:val="00B03B99"/>
    <w:rsid w:val="00B079F4"/>
    <w:rsid w:val="00B13B6B"/>
    <w:rsid w:val="00B15C5E"/>
    <w:rsid w:val="00B17A32"/>
    <w:rsid w:val="00B33FAF"/>
    <w:rsid w:val="00B35499"/>
    <w:rsid w:val="00B35A00"/>
    <w:rsid w:val="00B37884"/>
    <w:rsid w:val="00B42F00"/>
    <w:rsid w:val="00B473DF"/>
    <w:rsid w:val="00B72750"/>
    <w:rsid w:val="00B77DBC"/>
    <w:rsid w:val="00B94078"/>
    <w:rsid w:val="00B96C07"/>
    <w:rsid w:val="00B97C08"/>
    <w:rsid w:val="00BA2F70"/>
    <w:rsid w:val="00BC04F4"/>
    <w:rsid w:val="00BC29FA"/>
    <w:rsid w:val="00BF0866"/>
    <w:rsid w:val="00BF2486"/>
    <w:rsid w:val="00BF3BA3"/>
    <w:rsid w:val="00BF40C4"/>
    <w:rsid w:val="00BF5387"/>
    <w:rsid w:val="00BF74CB"/>
    <w:rsid w:val="00C0018D"/>
    <w:rsid w:val="00C06257"/>
    <w:rsid w:val="00C06EC1"/>
    <w:rsid w:val="00C2761F"/>
    <w:rsid w:val="00C52607"/>
    <w:rsid w:val="00C63827"/>
    <w:rsid w:val="00C643D6"/>
    <w:rsid w:val="00C90077"/>
    <w:rsid w:val="00C92672"/>
    <w:rsid w:val="00C92E36"/>
    <w:rsid w:val="00CB7A78"/>
    <w:rsid w:val="00CC1FB2"/>
    <w:rsid w:val="00CC36F2"/>
    <w:rsid w:val="00CE4B91"/>
    <w:rsid w:val="00D33253"/>
    <w:rsid w:val="00D34C19"/>
    <w:rsid w:val="00D93AF8"/>
    <w:rsid w:val="00DE04DE"/>
    <w:rsid w:val="00DF5748"/>
    <w:rsid w:val="00E10AF3"/>
    <w:rsid w:val="00E1652A"/>
    <w:rsid w:val="00E248D3"/>
    <w:rsid w:val="00E36C37"/>
    <w:rsid w:val="00E51DE1"/>
    <w:rsid w:val="00E840D5"/>
    <w:rsid w:val="00E9516C"/>
    <w:rsid w:val="00EC2241"/>
    <w:rsid w:val="00EF4D81"/>
    <w:rsid w:val="00F0199D"/>
    <w:rsid w:val="00F05FF1"/>
    <w:rsid w:val="00F1639D"/>
    <w:rsid w:val="00F455BC"/>
    <w:rsid w:val="00F466B1"/>
    <w:rsid w:val="00F51347"/>
    <w:rsid w:val="00F57B20"/>
    <w:rsid w:val="00F62B16"/>
    <w:rsid w:val="00F63829"/>
    <w:rsid w:val="00F6655F"/>
    <w:rsid w:val="00F94536"/>
    <w:rsid w:val="00FC35F5"/>
    <w:rsid w:val="00FC6D14"/>
    <w:rsid w:val="00FD53BB"/>
    <w:rsid w:val="00FD5926"/>
    <w:rsid w:val="00FE1590"/>
    <w:rsid w:val="00FE58EE"/>
    <w:rsid w:val="06AB059F"/>
    <w:rsid w:val="10164C0F"/>
    <w:rsid w:val="12124D8B"/>
    <w:rsid w:val="18236488"/>
    <w:rsid w:val="18290BB4"/>
    <w:rsid w:val="198C07E7"/>
    <w:rsid w:val="264E36E3"/>
    <w:rsid w:val="39986273"/>
    <w:rsid w:val="3DFB21B3"/>
    <w:rsid w:val="473E6996"/>
    <w:rsid w:val="5186340A"/>
    <w:rsid w:val="554031D6"/>
    <w:rsid w:val="586A1370"/>
    <w:rsid w:val="649D296C"/>
    <w:rsid w:val="6970635C"/>
    <w:rsid w:val="75CE48F8"/>
    <w:rsid w:val="76EE55F8"/>
    <w:rsid w:val="79DD0273"/>
    <w:rsid w:val="7A8D36B9"/>
    <w:rsid w:val="7B233513"/>
    <w:rsid w:val="7DF1769B"/>
    <w:rsid w:val="7FAF0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Body Text Inden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4A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6324A4"/>
    <w:rPr>
      <w:rFonts w:ascii="宋体"/>
      <w:sz w:val="18"/>
      <w:szCs w:val="18"/>
    </w:rPr>
  </w:style>
  <w:style w:type="paragraph" w:styleId="a4">
    <w:name w:val="Body Text Indent"/>
    <w:basedOn w:val="a"/>
    <w:link w:val="Char1"/>
    <w:uiPriority w:val="99"/>
    <w:unhideWhenUsed/>
    <w:qFormat/>
    <w:rsid w:val="006324A4"/>
    <w:pPr>
      <w:spacing w:after="120"/>
      <w:ind w:leftChars="200" w:left="420"/>
    </w:pPr>
    <w:rPr>
      <w:rFonts w:ascii="Calibri" w:hAnsi="Calibri"/>
      <w:kern w:val="0"/>
      <w:sz w:val="20"/>
      <w:szCs w:val="20"/>
    </w:rPr>
  </w:style>
  <w:style w:type="paragraph" w:styleId="a5">
    <w:name w:val="footer"/>
    <w:basedOn w:val="a"/>
    <w:link w:val="Char0"/>
    <w:uiPriority w:val="99"/>
    <w:unhideWhenUsed/>
    <w:qFormat/>
    <w:rsid w:val="006324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32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qFormat/>
    <w:rsid w:val="00632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6324A4"/>
  </w:style>
  <w:style w:type="character" w:customStyle="1" w:styleId="Char2">
    <w:name w:val="页眉 Char"/>
    <w:basedOn w:val="a0"/>
    <w:link w:val="a6"/>
    <w:uiPriority w:val="99"/>
    <w:qFormat/>
    <w:rsid w:val="006324A4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6324A4"/>
    <w:rPr>
      <w:sz w:val="18"/>
      <w:szCs w:val="18"/>
    </w:rPr>
  </w:style>
  <w:style w:type="character" w:customStyle="1" w:styleId="Char3">
    <w:name w:val="正文文本缩进 Char"/>
    <w:uiPriority w:val="99"/>
    <w:qFormat/>
    <w:rsid w:val="006324A4"/>
    <w:rPr>
      <w:rFonts w:ascii="Calibri" w:eastAsia="宋体" w:hAnsi="Calibri" w:cs="Times New Roman"/>
      <w:kern w:val="0"/>
      <w:sz w:val="20"/>
      <w:szCs w:val="20"/>
    </w:rPr>
  </w:style>
  <w:style w:type="character" w:customStyle="1" w:styleId="Char1">
    <w:name w:val="正文文本缩进 Char1"/>
    <w:basedOn w:val="a0"/>
    <w:link w:val="a4"/>
    <w:uiPriority w:val="99"/>
    <w:semiHidden/>
    <w:qFormat/>
    <w:rsid w:val="006324A4"/>
    <w:rPr>
      <w:rFonts w:ascii="Times New Roman" w:eastAsia="宋体" w:hAnsi="Times New Roman" w:cs="Times New Roman"/>
      <w:szCs w:val="21"/>
    </w:rPr>
  </w:style>
  <w:style w:type="paragraph" w:styleId="a9">
    <w:name w:val="List Paragraph"/>
    <w:basedOn w:val="a"/>
    <w:link w:val="Char4"/>
    <w:uiPriority w:val="34"/>
    <w:qFormat/>
    <w:rsid w:val="006324A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6324A4"/>
    <w:rPr>
      <w:rFonts w:ascii="宋体" w:eastAsia="宋体" w:hAnsi="Times New Roman" w:cs="Times New Roman"/>
      <w:sz w:val="18"/>
      <w:szCs w:val="18"/>
    </w:rPr>
  </w:style>
  <w:style w:type="paragraph" w:customStyle="1" w:styleId="1">
    <w:name w:val="正常1"/>
    <w:qFormat/>
    <w:rsid w:val="006324A4"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customStyle="1" w:styleId="10">
    <w:name w:val="列出段落1"/>
    <w:basedOn w:val="a"/>
    <w:qFormat/>
    <w:rsid w:val="006324A4"/>
    <w:pPr>
      <w:ind w:firstLineChars="200" w:firstLine="420"/>
    </w:pPr>
    <w:rPr>
      <w:szCs w:val="24"/>
    </w:rPr>
  </w:style>
  <w:style w:type="paragraph" w:styleId="aa">
    <w:name w:val="Date"/>
    <w:basedOn w:val="a"/>
    <w:next w:val="a"/>
    <w:link w:val="Char5"/>
    <w:uiPriority w:val="99"/>
    <w:semiHidden/>
    <w:unhideWhenUsed/>
    <w:rsid w:val="007B7421"/>
    <w:pPr>
      <w:ind w:leftChars="2500" w:left="100"/>
    </w:pPr>
  </w:style>
  <w:style w:type="character" w:customStyle="1" w:styleId="Char5">
    <w:name w:val="日期 Char"/>
    <w:basedOn w:val="a0"/>
    <w:link w:val="aa"/>
    <w:uiPriority w:val="99"/>
    <w:semiHidden/>
    <w:rsid w:val="007B7421"/>
    <w:rPr>
      <w:rFonts w:ascii="Times New Roman" w:eastAsia="宋体" w:hAnsi="Times New Roman" w:cs="Times New Roman"/>
      <w:kern w:val="2"/>
      <w:sz w:val="21"/>
      <w:szCs w:val="21"/>
    </w:rPr>
  </w:style>
  <w:style w:type="paragraph" w:styleId="ab">
    <w:name w:val="Normal (Web)"/>
    <w:basedOn w:val="a"/>
    <w:uiPriority w:val="99"/>
    <w:semiHidden/>
    <w:unhideWhenUsed/>
    <w:rsid w:val="00FE15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F72B3"/>
    <w:pPr>
      <w:autoSpaceDE w:val="0"/>
      <w:autoSpaceDN w:val="0"/>
      <w:spacing w:before="41"/>
      <w:ind w:left="108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styleId="ac">
    <w:name w:val="Body Text"/>
    <w:basedOn w:val="a"/>
    <w:link w:val="Char6"/>
    <w:qFormat/>
    <w:rsid w:val="004B06DF"/>
    <w:pPr>
      <w:spacing w:after="120"/>
    </w:pPr>
    <w:rPr>
      <w:rFonts w:ascii="Calibri" w:hAnsi="Calibri"/>
      <w:szCs w:val="22"/>
    </w:rPr>
  </w:style>
  <w:style w:type="character" w:customStyle="1" w:styleId="Char6">
    <w:name w:val="正文文本 Char"/>
    <w:basedOn w:val="a0"/>
    <w:link w:val="ac"/>
    <w:rsid w:val="004B06DF"/>
    <w:rPr>
      <w:rFonts w:ascii="Calibri" w:eastAsia="宋体" w:hAnsi="Calibri" w:cs="Times New Roman"/>
      <w:kern w:val="2"/>
      <w:sz w:val="21"/>
      <w:szCs w:val="22"/>
    </w:rPr>
  </w:style>
  <w:style w:type="character" w:customStyle="1" w:styleId="Char4">
    <w:name w:val="列出段落 Char"/>
    <w:link w:val="a9"/>
    <w:uiPriority w:val="34"/>
    <w:qFormat/>
    <w:locked/>
    <w:rsid w:val="004B06DF"/>
    <w:rPr>
      <w:kern w:val="2"/>
      <w:sz w:val="21"/>
      <w:szCs w:val="22"/>
    </w:rPr>
  </w:style>
  <w:style w:type="paragraph" w:customStyle="1" w:styleId="ad">
    <w:name w:val="投标正文"/>
    <w:basedOn w:val="a"/>
    <w:link w:val="Char7"/>
    <w:qFormat/>
    <w:rsid w:val="004B06DF"/>
    <w:pPr>
      <w:spacing w:line="360" w:lineRule="auto"/>
      <w:ind w:left="102" w:firstLineChars="200" w:firstLine="200"/>
    </w:pPr>
    <w:rPr>
      <w:rFonts w:ascii="Calibri" w:eastAsia="仿宋" w:hAnsi="Calibri"/>
      <w:sz w:val="32"/>
      <w:szCs w:val="24"/>
    </w:rPr>
  </w:style>
  <w:style w:type="character" w:customStyle="1" w:styleId="Char7">
    <w:name w:val="投标正文 Char"/>
    <w:link w:val="ad"/>
    <w:qFormat/>
    <w:rsid w:val="004B06DF"/>
    <w:rPr>
      <w:rFonts w:ascii="Calibri" w:eastAsia="仿宋" w:hAnsi="Calibri" w:cs="Times New Roman"/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4</Pages>
  <Words>491</Words>
  <Characters>2804</Characters>
  <Application>Microsoft Office Word</Application>
  <DocSecurity>0</DocSecurity>
  <Lines>23</Lines>
  <Paragraphs>6</Paragraphs>
  <ScaleCrop>false</ScaleCrop>
  <Company>Microsoft</Company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75</cp:revision>
  <dcterms:created xsi:type="dcterms:W3CDTF">2022-04-23T03:13:00Z</dcterms:created>
  <dcterms:modified xsi:type="dcterms:W3CDTF">2023-05-24T06:49:00Z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D91B69FA5CF347B4A0520DEF53E70976</vt:lpwstr>
  </property>
  <property fmtid="{D5CDD505-2E9C-101B-9397-08002B2CF9AE}" pid="4" name="commondata">
    <vt:lpwstr>eyJoZGlkIjoiZWY0NTczZmEwZWJiZTA2MzA3OTdlYzgxNTg2MmRiMzkifQ==</vt:lpwstr>
  </property>
</Properties>
</file>