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A1" w:rsidRDefault="00986A9E" w:rsidP="00E50FC2">
      <w:pPr>
        <w:jc w:val="center"/>
        <w:rPr>
          <w:sz w:val="18"/>
          <w:szCs w:val="18"/>
        </w:rPr>
      </w:pPr>
      <w:r>
        <w:rPr>
          <w:rFonts w:hint="eastAsia"/>
          <w:b/>
          <w:bCs/>
          <w:sz w:val="36"/>
          <w:szCs w:val="36"/>
        </w:rPr>
        <w:t>宁波大学附属</w:t>
      </w:r>
      <w:r w:rsidR="00250FEE">
        <w:rPr>
          <w:b/>
          <w:bCs/>
          <w:sz w:val="36"/>
          <w:szCs w:val="36"/>
        </w:rPr>
        <w:t>人民医院采购肾脏病理普通透射电镜检查服务委托单位院内议标公告</w:t>
      </w:r>
    </w:p>
    <w:p w:rsidR="00250FEE" w:rsidRPr="00E50FC2" w:rsidRDefault="00986A9E" w:rsidP="00E50FC2">
      <w:pPr>
        <w:widowControl/>
        <w:jc w:val="left"/>
        <w:rPr>
          <w:rFonts w:asciiTheme="minorEastAsia" w:hAnsiTheme="minorEastAsia" w:cs="宋体"/>
          <w:kern w:val="0"/>
          <w:sz w:val="28"/>
          <w:szCs w:val="28"/>
        </w:rPr>
      </w:pPr>
      <w:r w:rsidRPr="00E50FC2">
        <w:rPr>
          <w:rFonts w:asciiTheme="minorEastAsia" w:hAnsiTheme="minorEastAsia" w:cs="宋体" w:hint="eastAsia"/>
          <w:kern w:val="0"/>
          <w:sz w:val="28"/>
          <w:szCs w:val="28"/>
        </w:rPr>
        <w:t>宁波大学附属</w:t>
      </w:r>
      <w:r w:rsidRPr="00E50FC2">
        <w:rPr>
          <w:rFonts w:asciiTheme="minorEastAsia" w:hAnsiTheme="minorEastAsia" w:cs="宋体"/>
          <w:kern w:val="0"/>
          <w:sz w:val="28"/>
          <w:szCs w:val="28"/>
        </w:rPr>
        <w:t>人民医院</w:t>
      </w:r>
      <w:r w:rsidR="00250FEE" w:rsidRPr="00E50FC2">
        <w:rPr>
          <w:rFonts w:asciiTheme="minorEastAsia" w:hAnsiTheme="minorEastAsia" w:cs="宋体" w:hint="eastAsia"/>
          <w:kern w:val="0"/>
          <w:sz w:val="28"/>
          <w:szCs w:val="28"/>
        </w:rPr>
        <w:t>肾脏病理普通透射电镜检查服务委托单位进</w:t>
      </w:r>
      <w:proofErr w:type="gramStart"/>
      <w:r w:rsidR="00250FEE" w:rsidRPr="00E50FC2">
        <w:rPr>
          <w:rFonts w:asciiTheme="minorEastAsia" w:hAnsiTheme="minorEastAsia" w:cs="宋体" w:hint="eastAsia"/>
          <w:kern w:val="0"/>
          <w:sz w:val="28"/>
          <w:szCs w:val="28"/>
        </w:rPr>
        <w:t>行院内议标</w:t>
      </w:r>
      <w:proofErr w:type="gramEnd"/>
      <w:r w:rsidR="00250FEE" w:rsidRPr="00E50FC2">
        <w:rPr>
          <w:rFonts w:asciiTheme="minorEastAsia" w:hAnsiTheme="minorEastAsia" w:cs="宋体" w:hint="eastAsia"/>
          <w:kern w:val="0"/>
          <w:sz w:val="28"/>
          <w:szCs w:val="28"/>
        </w:rPr>
        <w:t>,欢迎符合相关条件的</w:t>
      </w:r>
      <w:r w:rsidRPr="00E50FC2">
        <w:rPr>
          <w:rFonts w:asciiTheme="minorEastAsia" w:hAnsiTheme="minorEastAsia" w:cs="宋体" w:hint="eastAsia"/>
          <w:kern w:val="0"/>
          <w:sz w:val="28"/>
          <w:szCs w:val="28"/>
        </w:rPr>
        <w:t>供应</w:t>
      </w:r>
      <w:r w:rsidR="00250FEE" w:rsidRPr="00E50FC2">
        <w:rPr>
          <w:rFonts w:asciiTheme="minorEastAsia" w:hAnsiTheme="minorEastAsia" w:cs="宋体" w:hint="eastAsia"/>
          <w:kern w:val="0"/>
          <w:sz w:val="28"/>
          <w:szCs w:val="28"/>
        </w:rPr>
        <w:t>商参加。</w:t>
      </w:r>
    </w:p>
    <w:p w:rsidR="008A3F15" w:rsidRPr="00AF13E8" w:rsidRDefault="00611B27"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一</w:t>
      </w:r>
      <w:r w:rsidR="008A3F15" w:rsidRPr="00AF13E8">
        <w:rPr>
          <w:rFonts w:asciiTheme="minorEastAsia" w:hAnsiTheme="minorEastAsia" w:cs="宋体" w:hint="eastAsia"/>
          <w:kern w:val="0"/>
          <w:sz w:val="28"/>
          <w:szCs w:val="28"/>
        </w:rPr>
        <w:t>、参与投标应提供以下资料（标书一正三副,正本须加盖红章）：</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1、企业营业执照及</w:t>
      </w:r>
      <w:r w:rsidRPr="00AF13E8">
        <w:rPr>
          <w:rFonts w:asciiTheme="minorEastAsia" w:hAnsiTheme="minorEastAsia" w:cs="宋体"/>
          <w:kern w:val="0"/>
          <w:sz w:val="28"/>
          <w:szCs w:val="28"/>
        </w:rPr>
        <w:t>相关证件</w:t>
      </w:r>
      <w:r w:rsidRPr="00AF13E8">
        <w:rPr>
          <w:rFonts w:asciiTheme="minorEastAsia" w:hAnsiTheme="minorEastAsia" w:cs="宋体" w:hint="eastAsia"/>
          <w:kern w:val="0"/>
          <w:sz w:val="28"/>
          <w:szCs w:val="28"/>
        </w:rPr>
        <w:t>复印件；</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2、投标代表的法人授权书及身份证复印件，并带身份证原件；</w:t>
      </w:r>
    </w:p>
    <w:p w:rsidR="008A3F15" w:rsidRPr="00AF13E8" w:rsidRDefault="00E50FC2"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3</w:t>
      </w:r>
      <w:r w:rsidR="008A3F15" w:rsidRPr="00AF13E8">
        <w:rPr>
          <w:rFonts w:asciiTheme="minorEastAsia" w:hAnsiTheme="minorEastAsia" w:cs="宋体" w:hint="eastAsia"/>
          <w:kern w:val="0"/>
          <w:sz w:val="28"/>
          <w:szCs w:val="28"/>
        </w:rPr>
        <w:t>、提供投标一览表及报价表；</w:t>
      </w:r>
    </w:p>
    <w:p w:rsidR="008A3F15" w:rsidRPr="00AF13E8" w:rsidRDefault="00E50FC2"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4</w:t>
      </w:r>
      <w:r w:rsidR="008A3F15" w:rsidRPr="00AF13E8">
        <w:rPr>
          <w:rFonts w:asciiTheme="minorEastAsia" w:hAnsiTheme="minorEastAsia" w:cs="宋体" w:hint="eastAsia"/>
          <w:kern w:val="0"/>
          <w:sz w:val="28"/>
          <w:szCs w:val="28"/>
        </w:rPr>
        <w:t>、同类项目业绩，提供合同复印件；</w:t>
      </w:r>
    </w:p>
    <w:p w:rsidR="008A3F15" w:rsidRPr="00AF13E8" w:rsidRDefault="00E50FC2"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5</w:t>
      </w:r>
      <w:r w:rsidR="008A3F15" w:rsidRPr="00AF13E8">
        <w:rPr>
          <w:rFonts w:asciiTheme="minorEastAsia" w:hAnsiTheme="minorEastAsia" w:cs="宋体" w:hint="eastAsia"/>
          <w:kern w:val="0"/>
          <w:sz w:val="28"/>
          <w:szCs w:val="28"/>
        </w:rPr>
        <w:t>、提供该项目的实施方案；</w:t>
      </w:r>
    </w:p>
    <w:p w:rsidR="008A3F15" w:rsidRPr="00AF13E8" w:rsidRDefault="00E50FC2"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6</w:t>
      </w:r>
      <w:r w:rsidR="008A3F15" w:rsidRPr="00AF13E8">
        <w:rPr>
          <w:rFonts w:asciiTheme="minorEastAsia" w:hAnsiTheme="minorEastAsia" w:cs="宋体" w:hint="eastAsia"/>
          <w:kern w:val="0"/>
          <w:sz w:val="28"/>
          <w:szCs w:val="28"/>
        </w:rPr>
        <w:t>、本项目不接受联合体</w:t>
      </w:r>
      <w:r w:rsidR="008A3F15">
        <w:rPr>
          <w:rFonts w:asciiTheme="minorEastAsia" w:hAnsiTheme="minorEastAsia" w:cs="宋体" w:hint="eastAsia"/>
          <w:kern w:val="0"/>
          <w:sz w:val="28"/>
          <w:szCs w:val="28"/>
        </w:rPr>
        <w:t>投标</w:t>
      </w:r>
      <w:r w:rsidR="008A3F15" w:rsidRPr="00AF13E8">
        <w:rPr>
          <w:rFonts w:asciiTheme="minorEastAsia" w:hAnsiTheme="minorEastAsia" w:cs="宋体" w:hint="eastAsia"/>
          <w:kern w:val="0"/>
          <w:sz w:val="28"/>
          <w:szCs w:val="28"/>
        </w:rPr>
        <w:t>；</w:t>
      </w:r>
    </w:p>
    <w:p w:rsidR="008A3F15" w:rsidRPr="00AF13E8" w:rsidRDefault="00E50FC2"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7</w:t>
      </w:r>
      <w:r w:rsidR="008A3F15" w:rsidRPr="00AF13E8">
        <w:rPr>
          <w:rFonts w:asciiTheme="minorEastAsia" w:hAnsiTheme="minorEastAsia" w:cs="宋体" w:hint="eastAsia"/>
          <w:kern w:val="0"/>
          <w:sz w:val="28"/>
          <w:szCs w:val="28"/>
        </w:rPr>
        <w:t>、所投的标书应装订成册，不接收活页形式或通过夹子成型的标书。</w:t>
      </w:r>
    </w:p>
    <w:p w:rsidR="008A3F15" w:rsidRPr="00AF13E8" w:rsidRDefault="00611B27"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二</w:t>
      </w:r>
      <w:r w:rsidR="008A3F15" w:rsidRPr="00AF13E8">
        <w:rPr>
          <w:rFonts w:asciiTheme="minorEastAsia" w:hAnsiTheme="minorEastAsia" w:cs="宋体" w:hint="eastAsia"/>
          <w:kern w:val="0"/>
          <w:sz w:val="28"/>
          <w:szCs w:val="28"/>
        </w:rPr>
        <w:t>、报名事项：</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w:t>
      </w:r>
      <w:proofErr w:type="gramStart"/>
      <w:r w:rsidRPr="00AF13E8">
        <w:rPr>
          <w:rFonts w:asciiTheme="minorEastAsia" w:hAnsiTheme="minorEastAsia" w:cs="宋体" w:hint="eastAsia"/>
          <w:kern w:val="0"/>
          <w:sz w:val="28"/>
          <w:szCs w:val="28"/>
        </w:rPr>
        <w:t>请符合</w:t>
      </w:r>
      <w:proofErr w:type="gramEnd"/>
      <w:r w:rsidRPr="00AF13E8">
        <w:rPr>
          <w:rFonts w:asciiTheme="minorEastAsia" w:hAnsiTheme="minorEastAsia" w:cs="宋体" w:hint="eastAsia"/>
          <w:kern w:val="0"/>
          <w:sz w:val="28"/>
          <w:szCs w:val="28"/>
        </w:rPr>
        <w:t>资格的投标人到宁波大学附属人民医院采购中心（17-2号楼201室）报名，联系人：肖老师、蔡老师，联系电话：0574-87016979，报名截止时间2023年</w:t>
      </w:r>
      <w:r w:rsidR="00E50FC2">
        <w:rPr>
          <w:rFonts w:asciiTheme="minorEastAsia" w:hAnsiTheme="minorEastAsia" w:cs="宋体" w:hint="eastAsia"/>
          <w:kern w:val="0"/>
          <w:sz w:val="28"/>
          <w:szCs w:val="28"/>
        </w:rPr>
        <w:t>5</w:t>
      </w:r>
      <w:r w:rsidRPr="00AF13E8">
        <w:rPr>
          <w:rFonts w:asciiTheme="minorEastAsia" w:hAnsiTheme="minorEastAsia" w:cs="宋体" w:hint="eastAsia"/>
          <w:kern w:val="0"/>
          <w:sz w:val="28"/>
          <w:szCs w:val="28"/>
        </w:rPr>
        <w:t>月</w:t>
      </w:r>
      <w:r w:rsidR="00E50FC2">
        <w:rPr>
          <w:rFonts w:asciiTheme="minorEastAsia" w:hAnsiTheme="minorEastAsia" w:cs="宋体" w:hint="eastAsia"/>
          <w:kern w:val="0"/>
          <w:sz w:val="28"/>
          <w:szCs w:val="28"/>
        </w:rPr>
        <w:t>9</w:t>
      </w:r>
      <w:r w:rsidRPr="00AF13E8">
        <w:rPr>
          <w:rFonts w:asciiTheme="minorEastAsia" w:hAnsiTheme="minorEastAsia" w:cs="宋体" w:hint="eastAsia"/>
          <w:kern w:val="0"/>
          <w:sz w:val="28"/>
          <w:szCs w:val="28"/>
        </w:rPr>
        <w:t>日1</w:t>
      </w:r>
      <w:r>
        <w:rPr>
          <w:rFonts w:asciiTheme="minorEastAsia" w:hAnsiTheme="minorEastAsia" w:cs="宋体" w:hint="eastAsia"/>
          <w:kern w:val="0"/>
          <w:sz w:val="28"/>
          <w:szCs w:val="28"/>
        </w:rPr>
        <w:t>7</w:t>
      </w:r>
      <w:r w:rsidRPr="00AF13E8">
        <w:rPr>
          <w:rFonts w:asciiTheme="minorEastAsia" w:hAnsiTheme="minorEastAsia" w:cs="宋体" w:hint="eastAsia"/>
          <w:kern w:val="0"/>
          <w:sz w:val="28"/>
          <w:szCs w:val="28"/>
        </w:rPr>
        <w:t>时。</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2、本次议标定于2023年</w:t>
      </w:r>
      <w:r w:rsidR="00E50FC2">
        <w:rPr>
          <w:rFonts w:asciiTheme="minorEastAsia" w:hAnsiTheme="minorEastAsia" w:cs="宋体" w:hint="eastAsia"/>
          <w:kern w:val="0"/>
          <w:sz w:val="28"/>
          <w:szCs w:val="28"/>
        </w:rPr>
        <w:t>5</w:t>
      </w:r>
      <w:r w:rsidRPr="00AF13E8">
        <w:rPr>
          <w:rFonts w:asciiTheme="minorEastAsia" w:hAnsiTheme="minorEastAsia" w:cs="宋体" w:hint="eastAsia"/>
          <w:kern w:val="0"/>
          <w:sz w:val="28"/>
          <w:szCs w:val="28"/>
        </w:rPr>
        <w:t>月</w:t>
      </w:r>
      <w:r w:rsidR="00E50FC2">
        <w:rPr>
          <w:rFonts w:asciiTheme="minorEastAsia" w:hAnsiTheme="minorEastAsia" w:cs="宋体" w:hint="eastAsia"/>
          <w:kern w:val="0"/>
          <w:sz w:val="28"/>
          <w:szCs w:val="28"/>
        </w:rPr>
        <w:t>10</w:t>
      </w:r>
      <w:r w:rsidRPr="00AF13E8">
        <w:rPr>
          <w:rFonts w:asciiTheme="minorEastAsia" w:hAnsiTheme="minorEastAsia" w:cs="宋体" w:hint="eastAsia"/>
          <w:kern w:val="0"/>
          <w:sz w:val="28"/>
          <w:szCs w:val="28"/>
        </w:rPr>
        <w:t>日</w:t>
      </w:r>
      <w:r>
        <w:rPr>
          <w:rFonts w:asciiTheme="minorEastAsia" w:hAnsiTheme="minorEastAsia" w:cs="宋体" w:hint="eastAsia"/>
          <w:kern w:val="0"/>
          <w:sz w:val="28"/>
          <w:szCs w:val="28"/>
        </w:rPr>
        <w:t>9时</w:t>
      </w:r>
      <w:r w:rsidRPr="00AF13E8">
        <w:rPr>
          <w:rFonts w:asciiTheme="minorEastAsia" w:hAnsiTheme="minorEastAsia" w:cs="宋体" w:hint="eastAsia"/>
          <w:kern w:val="0"/>
          <w:sz w:val="28"/>
          <w:szCs w:val="28"/>
        </w:rPr>
        <w:t>，地点：16号楼1楼114会议室（具体时间地点将以现场签到时告知为准）。</w:t>
      </w:r>
    </w:p>
    <w:p w:rsidR="008A3F15" w:rsidRPr="00AF13E8" w:rsidRDefault="008A3F15"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3</w:t>
      </w:r>
      <w:r w:rsidRPr="00AF13E8">
        <w:rPr>
          <w:rFonts w:asciiTheme="minorEastAsia" w:hAnsiTheme="minorEastAsia" w:cs="宋体" w:hint="eastAsia"/>
          <w:kern w:val="0"/>
          <w:sz w:val="28"/>
          <w:szCs w:val="28"/>
        </w:rPr>
        <w:t>、我院为无烟医院，文明单位，院区内严禁吸烟，并要求严格做好垃圾分类，请投标人自觉遵守。</w:t>
      </w:r>
    </w:p>
    <w:p w:rsidR="008A3F15" w:rsidRPr="00AF13E8" w:rsidRDefault="00611B27"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三</w:t>
      </w:r>
      <w:r w:rsidR="008A3F15" w:rsidRPr="00AF13E8">
        <w:rPr>
          <w:rFonts w:asciiTheme="minorEastAsia" w:hAnsiTheme="minorEastAsia" w:cs="宋体" w:hint="eastAsia"/>
          <w:kern w:val="0"/>
          <w:sz w:val="28"/>
          <w:szCs w:val="28"/>
        </w:rPr>
        <w:t>、评标方法：</w:t>
      </w:r>
    </w:p>
    <w:p w:rsidR="008A3F15" w:rsidRPr="00E50FC2" w:rsidRDefault="008A3F15" w:rsidP="00611B27">
      <w:pPr>
        <w:widowControl/>
        <w:jc w:val="left"/>
        <w:rPr>
          <w:rFonts w:asciiTheme="minorEastAsia" w:hAnsiTheme="minorEastAsia" w:cs="宋体"/>
          <w:kern w:val="0"/>
          <w:sz w:val="28"/>
          <w:szCs w:val="28"/>
        </w:rPr>
      </w:pPr>
      <w:r w:rsidRPr="00E50FC2">
        <w:rPr>
          <w:rFonts w:asciiTheme="minorEastAsia" w:hAnsiTheme="minorEastAsia" w:cs="宋体" w:hint="eastAsia"/>
          <w:kern w:val="0"/>
          <w:sz w:val="28"/>
          <w:szCs w:val="28"/>
        </w:rPr>
        <w:lastRenderedPageBreak/>
        <w:t>因本项目特殊性，如遇报名</w:t>
      </w:r>
      <w:r w:rsidR="00C66439">
        <w:rPr>
          <w:rFonts w:asciiTheme="minorEastAsia" w:hAnsiTheme="minorEastAsia" w:cs="宋体" w:hint="eastAsia"/>
          <w:kern w:val="0"/>
          <w:sz w:val="28"/>
          <w:szCs w:val="28"/>
        </w:rPr>
        <w:t>商家</w:t>
      </w:r>
      <w:r w:rsidRPr="00E50FC2">
        <w:rPr>
          <w:rFonts w:asciiTheme="minorEastAsia" w:hAnsiTheme="minorEastAsia" w:cs="宋体" w:hint="eastAsia"/>
          <w:kern w:val="0"/>
          <w:sz w:val="28"/>
          <w:szCs w:val="28"/>
        </w:rPr>
        <w:t>不足三家的情况，采用竞争性谈判或者单一来源采购的方式，进行议价谈判，中标结果以</w:t>
      </w:r>
      <w:r w:rsidR="00E50FC2" w:rsidRPr="00AF13E8">
        <w:rPr>
          <w:rFonts w:asciiTheme="minorEastAsia" w:hAnsiTheme="minorEastAsia" w:cs="宋体" w:hint="eastAsia"/>
          <w:kern w:val="0"/>
          <w:sz w:val="28"/>
          <w:szCs w:val="28"/>
        </w:rPr>
        <w:t>宁波大学附属人民医院外网公示、电话通知为准。</w:t>
      </w:r>
    </w:p>
    <w:p w:rsidR="008A3F15" w:rsidRPr="00AF13E8" w:rsidRDefault="00611B27"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四</w:t>
      </w:r>
      <w:r w:rsidR="008A3F15" w:rsidRPr="00AF13E8">
        <w:rPr>
          <w:rFonts w:asciiTheme="minorEastAsia" w:hAnsiTheme="minorEastAsia" w:cs="宋体" w:hint="eastAsia"/>
          <w:kern w:val="0"/>
          <w:sz w:val="28"/>
          <w:szCs w:val="28"/>
        </w:rPr>
        <w:t>、商务条款：</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服务期限</w:t>
      </w:r>
      <w:r w:rsidRPr="00AF13E8">
        <w:rPr>
          <w:rFonts w:asciiTheme="minorEastAsia" w:hAnsiTheme="minorEastAsia" w:cs="宋体"/>
          <w:kern w:val="0"/>
          <w:sz w:val="28"/>
          <w:szCs w:val="28"/>
        </w:rPr>
        <w:t>：</w:t>
      </w:r>
      <w:r w:rsidRPr="00AF13E8">
        <w:rPr>
          <w:rFonts w:asciiTheme="minorEastAsia" w:hAnsiTheme="minorEastAsia" w:cs="宋体" w:hint="eastAsia"/>
          <w:kern w:val="0"/>
          <w:sz w:val="28"/>
          <w:szCs w:val="28"/>
        </w:rPr>
        <w:t>合同签订日起一年，合同期满根据服务质量及院方需求决定是否续签，总服务期不超过三年</w:t>
      </w:r>
      <w:r w:rsidRPr="00AF13E8">
        <w:rPr>
          <w:rFonts w:asciiTheme="minorEastAsia" w:hAnsiTheme="minorEastAsia" w:cs="宋体"/>
          <w:kern w:val="0"/>
          <w:sz w:val="28"/>
          <w:szCs w:val="28"/>
        </w:rPr>
        <w:t>。</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结算</w:t>
      </w:r>
      <w:r w:rsidRPr="00AF13E8">
        <w:rPr>
          <w:rFonts w:asciiTheme="minorEastAsia" w:hAnsiTheme="minorEastAsia" w:cs="宋体"/>
          <w:kern w:val="0"/>
          <w:sz w:val="28"/>
          <w:szCs w:val="28"/>
        </w:rPr>
        <w:t>方式：</w:t>
      </w:r>
      <w:r w:rsidRPr="00611B27">
        <w:rPr>
          <w:rFonts w:asciiTheme="minorEastAsia" w:hAnsiTheme="minorEastAsia" w:cs="宋体" w:hint="eastAsia"/>
          <w:kern w:val="0"/>
          <w:sz w:val="28"/>
          <w:szCs w:val="28"/>
        </w:rPr>
        <w:t>每</w:t>
      </w:r>
      <w:r w:rsidR="00611B27" w:rsidRPr="00611B27">
        <w:rPr>
          <w:rFonts w:asciiTheme="minorEastAsia" w:hAnsiTheme="minorEastAsia" w:cs="宋体" w:hint="eastAsia"/>
          <w:kern w:val="0"/>
          <w:sz w:val="28"/>
          <w:szCs w:val="28"/>
        </w:rPr>
        <w:t>季度</w:t>
      </w:r>
      <w:r w:rsidRPr="00611B27">
        <w:rPr>
          <w:rFonts w:asciiTheme="minorEastAsia" w:hAnsiTheme="minorEastAsia" w:cs="宋体" w:hint="eastAsia"/>
          <w:kern w:val="0"/>
          <w:sz w:val="28"/>
          <w:szCs w:val="28"/>
        </w:rPr>
        <w:t>结算一次。</w:t>
      </w:r>
    </w:p>
    <w:p w:rsidR="00250FEE" w:rsidRPr="00250FEE" w:rsidRDefault="00250FEE" w:rsidP="00250FEE">
      <w:pPr>
        <w:widowControl/>
        <w:spacing w:line="360" w:lineRule="auto"/>
        <w:jc w:val="left"/>
        <w:rPr>
          <w:rFonts w:ascii="宋体" w:eastAsia="宋体" w:hAnsi="宋体" w:cs="宋体"/>
          <w:kern w:val="0"/>
          <w:sz w:val="24"/>
          <w:szCs w:val="24"/>
        </w:rPr>
      </w:pPr>
    </w:p>
    <w:p w:rsidR="00E50FC2" w:rsidRPr="00CE2D3E" w:rsidRDefault="00E50FC2" w:rsidP="00E50FC2">
      <w:pPr>
        <w:widowControl/>
        <w:adjustRightInd w:val="0"/>
        <w:snapToGrid w:val="0"/>
        <w:spacing w:line="460" w:lineRule="atLeast"/>
        <w:jc w:val="right"/>
        <w:rPr>
          <w:rFonts w:ascii="宋体" w:eastAsia="宋体" w:hAnsi="宋体" w:cs="宋体"/>
          <w:kern w:val="0"/>
          <w:szCs w:val="21"/>
        </w:rPr>
      </w:pPr>
      <w:r w:rsidRPr="00CE2D3E">
        <w:rPr>
          <w:rFonts w:ascii="宋体" w:eastAsia="宋体" w:hAnsi="宋体" w:cs="宋体"/>
          <w:color w:val="000000"/>
          <w:kern w:val="0"/>
          <w:sz w:val="28"/>
          <w:szCs w:val="28"/>
        </w:rPr>
        <w:t>宁波</w:t>
      </w:r>
      <w:r>
        <w:rPr>
          <w:rFonts w:ascii="宋体" w:eastAsia="宋体" w:hAnsi="宋体" w:cs="宋体" w:hint="eastAsia"/>
          <w:color w:val="000000"/>
          <w:kern w:val="0"/>
          <w:sz w:val="28"/>
          <w:szCs w:val="28"/>
        </w:rPr>
        <w:t>大学附属</w:t>
      </w:r>
      <w:r w:rsidRPr="00CE2D3E">
        <w:rPr>
          <w:rFonts w:ascii="宋体" w:eastAsia="宋体" w:hAnsi="宋体" w:cs="宋体"/>
          <w:color w:val="000000"/>
          <w:kern w:val="0"/>
          <w:sz w:val="28"/>
          <w:szCs w:val="28"/>
        </w:rPr>
        <w:t>人民医院</w:t>
      </w:r>
    </w:p>
    <w:p w:rsidR="00E50FC2" w:rsidRPr="00CE2D3E" w:rsidRDefault="00E50FC2" w:rsidP="00E50FC2">
      <w:pPr>
        <w:widowControl/>
        <w:adjustRightInd w:val="0"/>
        <w:snapToGrid w:val="0"/>
        <w:spacing w:line="460" w:lineRule="atLeast"/>
        <w:jc w:val="right"/>
        <w:rPr>
          <w:rFonts w:ascii="宋体" w:eastAsia="宋体" w:hAnsi="宋体" w:cs="宋体"/>
          <w:kern w:val="0"/>
          <w:szCs w:val="21"/>
        </w:rPr>
      </w:pPr>
      <w:r w:rsidRPr="00CE2D3E">
        <w:rPr>
          <w:rFonts w:asciiTheme="minorEastAsia" w:hAnsiTheme="minorEastAsia" w:cs="宋体"/>
          <w:color w:val="000000"/>
          <w:kern w:val="0"/>
          <w:sz w:val="28"/>
          <w:szCs w:val="28"/>
        </w:rPr>
        <w:t>20</w:t>
      </w:r>
      <w:r>
        <w:rPr>
          <w:rFonts w:asciiTheme="minorEastAsia" w:hAnsiTheme="minorEastAsia" w:cs="宋体" w:hint="eastAsia"/>
          <w:color w:val="000000"/>
          <w:kern w:val="0"/>
          <w:sz w:val="28"/>
          <w:szCs w:val="28"/>
        </w:rPr>
        <w:t>23</w:t>
      </w:r>
      <w:r w:rsidRPr="00CE2D3E">
        <w:rPr>
          <w:rFonts w:asciiTheme="minorEastAsia" w:hAnsiTheme="minorEastAsia" w:cs="宋体"/>
          <w:color w:val="000000"/>
          <w:kern w:val="0"/>
          <w:sz w:val="28"/>
          <w:szCs w:val="28"/>
        </w:rPr>
        <w:t>年</w:t>
      </w:r>
      <w:r>
        <w:rPr>
          <w:rFonts w:asciiTheme="minorEastAsia" w:hAnsiTheme="minorEastAsia" w:cs="宋体" w:hint="eastAsia"/>
          <w:color w:val="000000"/>
          <w:kern w:val="0"/>
          <w:sz w:val="28"/>
          <w:szCs w:val="28"/>
        </w:rPr>
        <w:t>5</w:t>
      </w:r>
      <w:r w:rsidRPr="00CE2D3E">
        <w:rPr>
          <w:rFonts w:asciiTheme="minorEastAsia" w:hAnsiTheme="minorEastAsia" w:cs="宋体"/>
          <w:color w:val="000000"/>
          <w:kern w:val="0"/>
          <w:sz w:val="28"/>
          <w:szCs w:val="28"/>
        </w:rPr>
        <w:t>月</w:t>
      </w:r>
      <w:r>
        <w:rPr>
          <w:rFonts w:asciiTheme="minorEastAsia" w:hAnsiTheme="minorEastAsia" w:cs="宋体" w:hint="eastAsia"/>
          <w:color w:val="000000"/>
          <w:kern w:val="0"/>
          <w:sz w:val="28"/>
          <w:szCs w:val="28"/>
        </w:rPr>
        <w:t>5</w:t>
      </w:r>
      <w:r w:rsidRPr="00CE2D3E">
        <w:rPr>
          <w:rFonts w:asciiTheme="minorEastAsia" w:hAnsiTheme="minorEastAsia" w:cs="宋体"/>
          <w:color w:val="000000"/>
          <w:kern w:val="0"/>
          <w:sz w:val="28"/>
          <w:szCs w:val="28"/>
        </w:rPr>
        <w:t>日</w:t>
      </w:r>
    </w:p>
    <w:p w:rsidR="00250FEE" w:rsidRDefault="00250FEE">
      <w:pPr>
        <w:rPr>
          <w:rFonts w:hint="eastAsia"/>
        </w:rPr>
      </w:pPr>
    </w:p>
    <w:p w:rsidR="007C48BB" w:rsidRDefault="007C48BB">
      <w:pPr>
        <w:rPr>
          <w:rFonts w:hint="eastAsia"/>
        </w:rPr>
      </w:pPr>
    </w:p>
    <w:p w:rsidR="007C48BB" w:rsidRDefault="007C48BB">
      <w:pPr>
        <w:rPr>
          <w:rFonts w:hint="eastAsia"/>
        </w:rPr>
      </w:pPr>
    </w:p>
    <w:p w:rsidR="00C66439" w:rsidRDefault="00C66439">
      <w:pPr>
        <w:rPr>
          <w:rFonts w:hint="eastAsia"/>
        </w:rPr>
      </w:pPr>
      <w:r>
        <w:rPr>
          <w:rFonts w:hint="eastAsia"/>
        </w:rPr>
        <w:t>附件：项目评分表：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C66439" w:rsidTr="00DE4ECC">
        <w:trPr>
          <w:trHeight w:val="173"/>
          <w:jc w:val="center"/>
        </w:trPr>
        <w:tc>
          <w:tcPr>
            <w:tcW w:w="743" w:type="dxa"/>
            <w:vMerge w:val="restart"/>
            <w:vAlign w:val="center"/>
          </w:tcPr>
          <w:p w:rsidR="00C66439" w:rsidRDefault="00C66439" w:rsidP="00DE4ECC">
            <w:pPr>
              <w:adjustRightInd w:val="0"/>
              <w:snapToGrid w:val="0"/>
              <w:jc w:val="center"/>
              <w:rPr>
                <w:rFonts w:asciiTheme="minorEastAsia" w:hAnsiTheme="minorEastAsia" w:cs="仿宋"/>
              </w:rPr>
            </w:pPr>
            <w:r>
              <w:rPr>
                <w:rFonts w:asciiTheme="minorEastAsia" w:hAnsiTheme="minorEastAsia" w:cs="仿宋" w:hint="eastAsia"/>
              </w:rPr>
              <w:t>序号</w:t>
            </w:r>
          </w:p>
        </w:tc>
        <w:tc>
          <w:tcPr>
            <w:tcW w:w="5494" w:type="dxa"/>
            <w:vMerge w:val="restart"/>
            <w:vAlign w:val="center"/>
          </w:tcPr>
          <w:p w:rsidR="00C66439" w:rsidRDefault="00C66439" w:rsidP="00DE4ECC">
            <w:pPr>
              <w:adjustRightInd w:val="0"/>
              <w:snapToGrid w:val="0"/>
              <w:jc w:val="center"/>
              <w:rPr>
                <w:rFonts w:asciiTheme="minorEastAsia" w:hAnsiTheme="minorEastAsia" w:cs="仿宋"/>
              </w:rPr>
            </w:pPr>
            <w:r>
              <w:rPr>
                <w:rFonts w:asciiTheme="minorEastAsia" w:hAnsiTheme="minorEastAsia" w:cs="仿宋" w:hint="eastAsia"/>
              </w:rPr>
              <w:t>招 标 要 求（总分100分）</w:t>
            </w:r>
          </w:p>
        </w:tc>
        <w:tc>
          <w:tcPr>
            <w:tcW w:w="3401" w:type="dxa"/>
            <w:gridSpan w:val="4"/>
            <w:vAlign w:val="center"/>
          </w:tcPr>
          <w:p w:rsidR="00C66439" w:rsidRDefault="00C66439" w:rsidP="00DE4ECC">
            <w:pPr>
              <w:adjustRightInd w:val="0"/>
              <w:snapToGrid w:val="0"/>
              <w:jc w:val="center"/>
              <w:rPr>
                <w:rFonts w:asciiTheme="minorEastAsia" w:hAnsiTheme="minorEastAsia" w:cs="仿宋"/>
              </w:rPr>
            </w:pPr>
            <w:r>
              <w:rPr>
                <w:rFonts w:asciiTheme="minorEastAsia" w:hAnsiTheme="minorEastAsia" w:cs="仿宋" w:hint="eastAsia"/>
              </w:rPr>
              <w:t>公司</w:t>
            </w:r>
          </w:p>
        </w:tc>
      </w:tr>
      <w:tr w:rsidR="00C66439" w:rsidTr="00DE4ECC">
        <w:trPr>
          <w:trHeight w:val="172"/>
          <w:jc w:val="center"/>
        </w:trPr>
        <w:tc>
          <w:tcPr>
            <w:tcW w:w="743" w:type="dxa"/>
            <w:vMerge/>
            <w:vAlign w:val="center"/>
          </w:tcPr>
          <w:p w:rsidR="00C66439" w:rsidRDefault="00C66439" w:rsidP="00DE4ECC">
            <w:pPr>
              <w:adjustRightInd w:val="0"/>
              <w:snapToGrid w:val="0"/>
              <w:jc w:val="center"/>
              <w:rPr>
                <w:rFonts w:ascii="仿宋" w:eastAsia="仿宋" w:hAnsi="仿宋" w:cs="仿宋"/>
              </w:rPr>
            </w:pPr>
          </w:p>
        </w:tc>
        <w:tc>
          <w:tcPr>
            <w:tcW w:w="5494" w:type="dxa"/>
            <w:vMerge/>
            <w:vAlign w:val="center"/>
          </w:tcPr>
          <w:p w:rsidR="00C66439" w:rsidRDefault="00C66439" w:rsidP="00DE4ECC">
            <w:pPr>
              <w:adjustRightInd w:val="0"/>
              <w:snapToGrid w:val="0"/>
              <w:jc w:val="center"/>
              <w:rPr>
                <w:rFonts w:ascii="仿宋" w:eastAsia="仿宋" w:hAnsi="仿宋" w:cs="仿宋"/>
              </w:rPr>
            </w:pPr>
          </w:p>
        </w:tc>
        <w:tc>
          <w:tcPr>
            <w:tcW w:w="851" w:type="dxa"/>
            <w:vAlign w:val="center"/>
          </w:tcPr>
          <w:p w:rsidR="00C66439" w:rsidRDefault="00C66439" w:rsidP="00DE4ECC">
            <w:pPr>
              <w:adjustRightInd w:val="0"/>
              <w:snapToGrid w:val="0"/>
              <w:jc w:val="center"/>
              <w:rPr>
                <w:rFonts w:ascii="仿宋" w:eastAsia="仿宋" w:hAnsi="仿宋" w:cs="仿宋"/>
              </w:rPr>
            </w:pPr>
          </w:p>
        </w:tc>
        <w:tc>
          <w:tcPr>
            <w:tcW w:w="850" w:type="dxa"/>
            <w:vAlign w:val="center"/>
          </w:tcPr>
          <w:p w:rsidR="00C66439" w:rsidRDefault="00C66439" w:rsidP="00DE4ECC">
            <w:pPr>
              <w:adjustRightInd w:val="0"/>
              <w:snapToGrid w:val="0"/>
              <w:jc w:val="center"/>
              <w:rPr>
                <w:rFonts w:ascii="仿宋" w:eastAsia="仿宋" w:hAnsi="仿宋" w:cs="仿宋"/>
              </w:rPr>
            </w:pPr>
          </w:p>
        </w:tc>
        <w:tc>
          <w:tcPr>
            <w:tcW w:w="850" w:type="dxa"/>
          </w:tcPr>
          <w:p w:rsidR="00C66439" w:rsidRDefault="00C66439" w:rsidP="00DE4ECC">
            <w:pPr>
              <w:adjustRightInd w:val="0"/>
              <w:snapToGrid w:val="0"/>
              <w:jc w:val="center"/>
              <w:rPr>
                <w:rFonts w:ascii="仿宋" w:eastAsia="仿宋" w:hAnsi="仿宋" w:cs="仿宋"/>
              </w:rPr>
            </w:pPr>
          </w:p>
        </w:tc>
        <w:tc>
          <w:tcPr>
            <w:tcW w:w="850" w:type="dxa"/>
          </w:tcPr>
          <w:p w:rsidR="00C66439" w:rsidRDefault="00C66439" w:rsidP="00DE4ECC">
            <w:pPr>
              <w:adjustRightInd w:val="0"/>
              <w:snapToGrid w:val="0"/>
              <w:jc w:val="center"/>
              <w:rPr>
                <w:rFonts w:ascii="仿宋" w:eastAsia="仿宋" w:hAnsi="仿宋" w:cs="仿宋"/>
              </w:rPr>
            </w:pPr>
          </w:p>
        </w:tc>
      </w:tr>
      <w:tr w:rsidR="00C66439" w:rsidTr="00DE4ECC">
        <w:trPr>
          <w:trHeight w:val="346"/>
          <w:jc w:val="center"/>
        </w:trPr>
        <w:tc>
          <w:tcPr>
            <w:tcW w:w="743" w:type="dxa"/>
            <w:vAlign w:val="center"/>
          </w:tcPr>
          <w:p w:rsidR="00C66439" w:rsidRDefault="00C66439" w:rsidP="00DE4ECC">
            <w:pPr>
              <w:adjustRightInd w:val="0"/>
              <w:snapToGrid w:val="0"/>
              <w:jc w:val="center"/>
              <w:rPr>
                <w:rFonts w:ascii="仿宋" w:eastAsia="仿宋" w:hAnsi="仿宋" w:cs="仿宋"/>
              </w:rPr>
            </w:pPr>
            <w:r>
              <w:rPr>
                <w:rFonts w:ascii="仿宋" w:eastAsia="仿宋" w:hAnsi="仿宋" w:cs="仿宋" w:hint="eastAsia"/>
              </w:rPr>
              <w:t>1</w:t>
            </w:r>
          </w:p>
        </w:tc>
        <w:tc>
          <w:tcPr>
            <w:tcW w:w="5494" w:type="dxa"/>
            <w:vAlign w:val="center"/>
          </w:tcPr>
          <w:p w:rsidR="00C66439" w:rsidRPr="00804843" w:rsidRDefault="00C66439" w:rsidP="00DE4ECC">
            <w:pPr>
              <w:adjustRightInd w:val="0"/>
              <w:snapToGrid w:val="0"/>
              <w:spacing w:line="400" w:lineRule="exact"/>
              <w:rPr>
                <w:rFonts w:asciiTheme="minorEastAsia" w:hAnsiTheme="minorEastAsia" w:cs="仿宋"/>
                <w:b/>
                <w:bCs/>
                <w:kern w:val="0"/>
              </w:rPr>
            </w:pPr>
            <w:r w:rsidRPr="00804843">
              <w:rPr>
                <w:rFonts w:asciiTheme="minorEastAsia" w:hAnsiTheme="minorEastAsia" w:cs="仿宋" w:hint="eastAsia"/>
                <w:b/>
                <w:bCs/>
                <w:kern w:val="0"/>
              </w:rPr>
              <w:t>公司服务能力(</w:t>
            </w:r>
            <w:r w:rsidR="00527348">
              <w:rPr>
                <w:rFonts w:asciiTheme="minorEastAsia" w:hAnsiTheme="minorEastAsia" w:cs="仿宋" w:hint="eastAsia"/>
                <w:b/>
                <w:bCs/>
                <w:kern w:val="0"/>
              </w:rPr>
              <w:t>30</w:t>
            </w:r>
            <w:r w:rsidRPr="00804843">
              <w:rPr>
                <w:rFonts w:asciiTheme="minorEastAsia" w:hAnsiTheme="minorEastAsia" w:cs="仿宋" w:hint="eastAsia"/>
                <w:b/>
                <w:bCs/>
                <w:kern w:val="0"/>
              </w:rPr>
              <w:t>分)</w:t>
            </w:r>
          </w:p>
          <w:p w:rsidR="00C66439" w:rsidRDefault="00527348" w:rsidP="00527348">
            <w:pPr>
              <w:adjustRightInd w:val="0"/>
              <w:snapToGrid w:val="0"/>
              <w:spacing w:line="400" w:lineRule="exact"/>
              <w:rPr>
                <w:rFonts w:asciiTheme="minorEastAsia" w:hAnsiTheme="minorEastAsia" w:cs="仿宋"/>
                <w:b/>
                <w:bCs/>
                <w:kern w:val="0"/>
                <w:highlight w:val="yellow"/>
              </w:rPr>
            </w:pPr>
            <w:r>
              <w:rPr>
                <w:rFonts w:asciiTheme="minorEastAsia" w:hAnsiTheme="minorEastAsia" w:hint="eastAsia"/>
              </w:rPr>
              <w:t>根据供应商的资质、针对该项目提供的服务人员资质、服务能力</w:t>
            </w:r>
            <w:r w:rsidR="00C66439">
              <w:rPr>
                <w:rFonts w:asciiTheme="minorEastAsia" w:hAnsiTheme="minorEastAsia" w:hint="eastAsia"/>
              </w:rPr>
              <w:t>等进行综合评议。</w:t>
            </w:r>
          </w:p>
        </w:tc>
        <w:tc>
          <w:tcPr>
            <w:tcW w:w="851" w:type="dxa"/>
            <w:vAlign w:val="center"/>
          </w:tcPr>
          <w:p w:rsidR="00C66439" w:rsidRDefault="00C66439" w:rsidP="00DE4ECC">
            <w:pPr>
              <w:adjustRightInd w:val="0"/>
              <w:snapToGrid w:val="0"/>
              <w:jc w:val="center"/>
              <w:rPr>
                <w:rFonts w:ascii="仿宋" w:eastAsia="仿宋" w:hAnsi="仿宋" w:cs="仿宋"/>
              </w:rPr>
            </w:pPr>
          </w:p>
        </w:tc>
        <w:tc>
          <w:tcPr>
            <w:tcW w:w="850" w:type="dxa"/>
          </w:tcPr>
          <w:p w:rsidR="00C66439" w:rsidRDefault="00C66439" w:rsidP="00DE4ECC">
            <w:pPr>
              <w:adjustRightInd w:val="0"/>
              <w:snapToGrid w:val="0"/>
              <w:jc w:val="center"/>
              <w:rPr>
                <w:rFonts w:ascii="仿宋" w:eastAsia="仿宋" w:hAnsi="仿宋" w:cs="仿宋"/>
              </w:rPr>
            </w:pPr>
          </w:p>
        </w:tc>
        <w:tc>
          <w:tcPr>
            <w:tcW w:w="850" w:type="dxa"/>
          </w:tcPr>
          <w:p w:rsidR="00C66439" w:rsidRDefault="00C66439" w:rsidP="00DE4ECC">
            <w:pPr>
              <w:adjustRightInd w:val="0"/>
              <w:snapToGrid w:val="0"/>
              <w:jc w:val="center"/>
              <w:rPr>
                <w:rFonts w:ascii="仿宋" w:eastAsia="仿宋" w:hAnsi="仿宋" w:cs="仿宋"/>
              </w:rPr>
            </w:pPr>
          </w:p>
        </w:tc>
        <w:tc>
          <w:tcPr>
            <w:tcW w:w="850" w:type="dxa"/>
          </w:tcPr>
          <w:p w:rsidR="00C66439" w:rsidRDefault="00C66439" w:rsidP="00DE4ECC">
            <w:pPr>
              <w:adjustRightInd w:val="0"/>
              <w:snapToGrid w:val="0"/>
              <w:jc w:val="center"/>
              <w:rPr>
                <w:rFonts w:ascii="仿宋" w:eastAsia="仿宋" w:hAnsi="仿宋" w:cs="仿宋"/>
              </w:rPr>
            </w:pPr>
          </w:p>
        </w:tc>
      </w:tr>
      <w:tr w:rsidR="00C66439" w:rsidTr="00DE4ECC">
        <w:trPr>
          <w:trHeight w:val="346"/>
          <w:jc w:val="center"/>
        </w:trPr>
        <w:tc>
          <w:tcPr>
            <w:tcW w:w="743" w:type="dxa"/>
            <w:vAlign w:val="center"/>
          </w:tcPr>
          <w:p w:rsidR="00C66439" w:rsidRDefault="00C66439" w:rsidP="00DE4ECC">
            <w:pPr>
              <w:adjustRightInd w:val="0"/>
              <w:snapToGrid w:val="0"/>
              <w:jc w:val="center"/>
              <w:rPr>
                <w:rFonts w:ascii="仿宋" w:eastAsia="仿宋" w:hAnsi="仿宋" w:cs="仿宋"/>
              </w:rPr>
            </w:pPr>
            <w:r>
              <w:rPr>
                <w:rFonts w:ascii="仿宋" w:eastAsia="仿宋" w:hAnsi="仿宋" w:cs="仿宋" w:hint="eastAsia"/>
              </w:rPr>
              <w:t>2</w:t>
            </w:r>
          </w:p>
        </w:tc>
        <w:tc>
          <w:tcPr>
            <w:tcW w:w="5494" w:type="dxa"/>
            <w:vAlign w:val="center"/>
          </w:tcPr>
          <w:p w:rsidR="00C66439" w:rsidRDefault="00C66439" w:rsidP="00DE4ECC">
            <w:pPr>
              <w:adjustRightInd w:val="0"/>
              <w:snapToGrid w:val="0"/>
              <w:spacing w:line="400" w:lineRule="exact"/>
              <w:rPr>
                <w:rFonts w:asciiTheme="minorEastAsia" w:hAnsiTheme="minorEastAsia" w:cs="仿宋"/>
                <w:kern w:val="0"/>
              </w:rPr>
            </w:pPr>
            <w:r>
              <w:rPr>
                <w:rFonts w:asciiTheme="minorEastAsia" w:hAnsiTheme="minorEastAsia" w:cs="仿宋" w:hint="eastAsia"/>
                <w:b/>
                <w:bCs/>
                <w:kern w:val="0"/>
              </w:rPr>
              <w:t>公司业绩（5分）</w:t>
            </w:r>
          </w:p>
          <w:p w:rsidR="00C66439" w:rsidRDefault="00C66439" w:rsidP="00527348">
            <w:pPr>
              <w:adjustRightInd w:val="0"/>
              <w:snapToGrid w:val="0"/>
              <w:spacing w:line="400" w:lineRule="exact"/>
              <w:rPr>
                <w:rFonts w:asciiTheme="minorEastAsia" w:hAnsiTheme="minorEastAsia" w:cs="仿宋"/>
                <w:b/>
                <w:bCs/>
                <w:kern w:val="0"/>
              </w:rPr>
            </w:pPr>
            <w:r>
              <w:rPr>
                <w:rFonts w:asciiTheme="minorEastAsia" w:hAnsiTheme="minorEastAsia" w:hint="eastAsia"/>
              </w:rPr>
              <w:t>近3年（20</w:t>
            </w:r>
            <w:r w:rsidR="00527348">
              <w:rPr>
                <w:rFonts w:asciiTheme="minorEastAsia" w:hAnsiTheme="minorEastAsia" w:hint="eastAsia"/>
              </w:rPr>
              <w:t>20</w:t>
            </w:r>
            <w:r>
              <w:rPr>
                <w:rFonts w:asciiTheme="minorEastAsia" w:hAnsiTheme="minorEastAsia" w:hint="eastAsia"/>
              </w:rPr>
              <w:t>年1月起）供应商承接过的同类项目业绩，每个项目得1分；最高得5分。（投标文件须附加盖公章的合同复印件，时间以合同签订时间为准，原件备查）</w:t>
            </w:r>
          </w:p>
        </w:tc>
        <w:tc>
          <w:tcPr>
            <w:tcW w:w="851" w:type="dxa"/>
            <w:vAlign w:val="center"/>
          </w:tcPr>
          <w:p w:rsidR="00C66439" w:rsidRDefault="00C66439" w:rsidP="00DE4ECC">
            <w:pPr>
              <w:adjustRightInd w:val="0"/>
              <w:snapToGrid w:val="0"/>
              <w:jc w:val="center"/>
              <w:rPr>
                <w:rFonts w:ascii="仿宋" w:eastAsia="仿宋" w:hAnsi="仿宋" w:cs="仿宋"/>
              </w:rPr>
            </w:pPr>
          </w:p>
        </w:tc>
        <w:tc>
          <w:tcPr>
            <w:tcW w:w="850" w:type="dxa"/>
          </w:tcPr>
          <w:p w:rsidR="00C66439" w:rsidRDefault="00C66439" w:rsidP="00DE4ECC">
            <w:pPr>
              <w:adjustRightInd w:val="0"/>
              <w:snapToGrid w:val="0"/>
              <w:jc w:val="center"/>
              <w:rPr>
                <w:rFonts w:ascii="仿宋" w:eastAsia="仿宋" w:hAnsi="仿宋" w:cs="仿宋"/>
              </w:rPr>
            </w:pPr>
          </w:p>
        </w:tc>
        <w:tc>
          <w:tcPr>
            <w:tcW w:w="850" w:type="dxa"/>
          </w:tcPr>
          <w:p w:rsidR="00C66439" w:rsidRDefault="00C66439" w:rsidP="00DE4ECC">
            <w:pPr>
              <w:adjustRightInd w:val="0"/>
              <w:snapToGrid w:val="0"/>
              <w:jc w:val="center"/>
              <w:rPr>
                <w:rFonts w:ascii="仿宋" w:eastAsia="仿宋" w:hAnsi="仿宋" w:cs="仿宋"/>
              </w:rPr>
            </w:pPr>
          </w:p>
        </w:tc>
        <w:tc>
          <w:tcPr>
            <w:tcW w:w="850" w:type="dxa"/>
          </w:tcPr>
          <w:p w:rsidR="00C66439" w:rsidRDefault="00C66439" w:rsidP="00DE4ECC">
            <w:pPr>
              <w:adjustRightInd w:val="0"/>
              <w:snapToGrid w:val="0"/>
              <w:jc w:val="center"/>
              <w:rPr>
                <w:rFonts w:ascii="仿宋" w:eastAsia="仿宋" w:hAnsi="仿宋" w:cs="仿宋"/>
              </w:rPr>
            </w:pPr>
          </w:p>
        </w:tc>
      </w:tr>
      <w:tr w:rsidR="00C66439" w:rsidTr="00DE4ECC">
        <w:trPr>
          <w:trHeight w:val="341"/>
          <w:jc w:val="center"/>
        </w:trPr>
        <w:tc>
          <w:tcPr>
            <w:tcW w:w="743" w:type="dxa"/>
            <w:vAlign w:val="center"/>
          </w:tcPr>
          <w:p w:rsidR="00C66439" w:rsidRDefault="007C48BB" w:rsidP="00DE4ECC">
            <w:pPr>
              <w:adjustRightInd w:val="0"/>
              <w:snapToGrid w:val="0"/>
              <w:ind w:firstLineChars="50" w:firstLine="105"/>
              <w:jc w:val="center"/>
              <w:rPr>
                <w:rFonts w:ascii="仿宋" w:eastAsia="仿宋" w:hAnsi="仿宋" w:cs="仿宋"/>
                <w:kern w:val="0"/>
              </w:rPr>
            </w:pPr>
            <w:r>
              <w:rPr>
                <w:rFonts w:ascii="仿宋" w:eastAsia="仿宋" w:hAnsi="仿宋" w:cs="仿宋" w:hint="eastAsia"/>
                <w:kern w:val="0"/>
              </w:rPr>
              <w:t>3</w:t>
            </w:r>
          </w:p>
        </w:tc>
        <w:tc>
          <w:tcPr>
            <w:tcW w:w="5494" w:type="dxa"/>
            <w:vAlign w:val="center"/>
          </w:tcPr>
          <w:p w:rsidR="00C66439" w:rsidRPr="00804843" w:rsidRDefault="00C66439" w:rsidP="00DE4ECC">
            <w:pPr>
              <w:adjustRightInd w:val="0"/>
              <w:snapToGrid w:val="0"/>
              <w:spacing w:line="400" w:lineRule="exact"/>
              <w:rPr>
                <w:rFonts w:asciiTheme="minorEastAsia" w:hAnsiTheme="minorEastAsia" w:cs="仿宋"/>
                <w:b/>
                <w:bCs/>
                <w:kern w:val="0"/>
              </w:rPr>
            </w:pPr>
            <w:r w:rsidRPr="00804843">
              <w:rPr>
                <w:rFonts w:asciiTheme="minorEastAsia" w:hAnsiTheme="minorEastAsia" w:cs="仿宋" w:hint="eastAsia"/>
                <w:b/>
                <w:bCs/>
                <w:kern w:val="0"/>
              </w:rPr>
              <w:t>服务实施方案(</w:t>
            </w:r>
            <w:r w:rsidR="00527348">
              <w:rPr>
                <w:rFonts w:asciiTheme="minorEastAsia" w:hAnsiTheme="minorEastAsia" w:cs="仿宋" w:hint="eastAsia"/>
                <w:b/>
                <w:bCs/>
                <w:kern w:val="0"/>
              </w:rPr>
              <w:t>35</w:t>
            </w:r>
            <w:r w:rsidRPr="00804843">
              <w:rPr>
                <w:rFonts w:asciiTheme="minorEastAsia" w:hAnsiTheme="minorEastAsia" w:cs="仿宋" w:hint="eastAsia"/>
                <w:b/>
                <w:bCs/>
                <w:kern w:val="0"/>
              </w:rPr>
              <w:t>分)</w:t>
            </w:r>
          </w:p>
          <w:p w:rsidR="00C66439" w:rsidRPr="00804843" w:rsidRDefault="00C66439" w:rsidP="00527348">
            <w:pPr>
              <w:adjustRightInd w:val="0"/>
              <w:snapToGrid w:val="0"/>
              <w:spacing w:line="400" w:lineRule="exact"/>
              <w:rPr>
                <w:rFonts w:asciiTheme="minorEastAsia" w:hAnsiTheme="minorEastAsia"/>
              </w:rPr>
            </w:pPr>
            <w:r w:rsidRPr="00804843">
              <w:rPr>
                <w:rFonts w:asciiTheme="minorEastAsia" w:hAnsiTheme="minorEastAsia" w:hint="eastAsia"/>
              </w:rPr>
              <w:t>根据供应商对本项目的实施方案</w:t>
            </w:r>
            <w:r w:rsidR="00527348">
              <w:rPr>
                <w:rFonts w:asciiTheme="minorEastAsia" w:hAnsiTheme="minorEastAsia" w:hint="eastAsia"/>
              </w:rPr>
              <w:t>、</w:t>
            </w:r>
            <w:r>
              <w:rPr>
                <w:rFonts w:asciiTheme="minorEastAsia" w:hAnsiTheme="minorEastAsia" w:hint="eastAsia"/>
              </w:rPr>
              <w:t>质量管理和保障措施可行性</w:t>
            </w:r>
            <w:r w:rsidRPr="00804843">
              <w:rPr>
                <w:rFonts w:asciiTheme="minorEastAsia" w:hAnsiTheme="minorEastAsia" w:hint="eastAsia"/>
              </w:rPr>
              <w:t>等进行综合评议。</w:t>
            </w:r>
          </w:p>
        </w:tc>
        <w:tc>
          <w:tcPr>
            <w:tcW w:w="851" w:type="dxa"/>
          </w:tcPr>
          <w:p w:rsidR="00C66439" w:rsidRDefault="00C66439" w:rsidP="00DE4ECC">
            <w:pPr>
              <w:adjustRightInd w:val="0"/>
              <w:snapToGrid w:val="0"/>
              <w:rPr>
                <w:rFonts w:ascii="仿宋" w:eastAsia="仿宋" w:hAnsi="仿宋" w:cs="仿宋"/>
              </w:rPr>
            </w:pPr>
          </w:p>
        </w:tc>
        <w:tc>
          <w:tcPr>
            <w:tcW w:w="850" w:type="dxa"/>
          </w:tcPr>
          <w:p w:rsidR="00C66439" w:rsidRDefault="00C66439" w:rsidP="00DE4ECC">
            <w:pPr>
              <w:adjustRightInd w:val="0"/>
              <w:snapToGrid w:val="0"/>
              <w:rPr>
                <w:rFonts w:ascii="仿宋" w:eastAsia="仿宋" w:hAnsi="仿宋" w:cs="仿宋"/>
              </w:rPr>
            </w:pPr>
          </w:p>
        </w:tc>
        <w:tc>
          <w:tcPr>
            <w:tcW w:w="850" w:type="dxa"/>
          </w:tcPr>
          <w:p w:rsidR="00C66439" w:rsidRDefault="00C66439" w:rsidP="00DE4ECC">
            <w:pPr>
              <w:adjustRightInd w:val="0"/>
              <w:snapToGrid w:val="0"/>
              <w:rPr>
                <w:rFonts w:ascii="仿宋" w:eastAsia="仿宋" w:hAnsi="仿宋" w:cs="仿宋"/>
              </w:rPr>
            </w:pPr>
          </w:p>
        </w:tc>
        <w:tc>
          <w:tcPr>
            <w:tcW w:w="850" w:type="dxa"/>
          </w:tcPr>
          <w:p w:rsidR="00C66439" w:rsidRDefault="00C66439" w:rsidP="00DE4ECC">
            <w:pPr>
              <w:adjustRightInd w:val="0"/>
              <w:snapToGrid w:val="0"/>
              <w:rPr>
                <w:rFonts w:ascii="仿宋" w:eastAsia="仿宋" w:hAnsi="仿宋" w:cs="仿宋"/>
              </w:rPr>
            </w:pPr>
          </w:p>
        </w:tc>
      </w:tr>
      <w:tr w:rsidR="00C66439" w:rsidTr="00DE4ECC">
        <w:trPr>
          <w:trHeight w:val="341"/>
          <w:jc w:val="center"/>
        </w:trPr>
        <w:tc>
          <w:tcPr>
            <w:tcW w:w="743" w:type="dxa"/>
            <w:vAlign w:val="center"/>
          </w:tcPr>
          <w:p w:rsidR="00C66439" w:rsidRDefault="007C48BB" w:rsidP="00DE4ECC">
            <w:pPr>
              <w:adjustRightInd w:val="0"/>
              <w:snapToGrid w:val="0"/>
              <w:ind w:firstLineChars="50" w:firstLine="105"/>
              <w:jc w:val="center"/>
              <w:rPr>
                <w:rFonts w:ascii="仿宋" w:eastAsia="仿宋" w:hAnsi="仿宋" w:cs="仿宋"/>
                <w:kern w:val="0"/>
              </w:rPr>
            </w:pPr>
            <w:r>
              <w:rPr>
                <w:rFonts w:ascii="仿宋" w:eastAsia="仿宋" w:hAnsi="仿宋" w:cs="仿宋" w:hint="eastAsia"/>
                <w:kern w:val="0"/>
              </w:rPr>
              <w:t>4</w:t>
            </w:r>
          </w:p>
        </w:tc>
        <w:tc>
          <w:tcPr>
            <w:tcW w:w="5494" w:type="dxa"/>
            <w:vAlign w:val="center"/>
          </w:tcPr>
          <w:p w:rsidR="00C66439" w:rsidRDefault="00C66439" w:rsidP="00DE4ECC">
            <w:pPr>
              <w:adjustRightInd w:val="0"/>
              <w:snapToGrid w:val="0"/>
              <w:spacing w:line="400" w:lineRule="exact"/>
              <w:rPr>
                <w:rFonts w:asciiTheme="minorEastAsia" w:hAnsiTheme="minorEastAsia" w:cs="仿宋"/>
                <w:b/>
                <w:bCs/>
                <w:kern w:val="0"/>
              </w:rPr>
            </w:pPr>
            <w:r>
              <w:rPr>
                <w:rFonts w:asciiTheme="minorEastAsia" w:hAnsiTheme="minorEastAsia" w:cs="仿宋" w:hint="eastAsia"/>
                <w:b/>
                <w:bCs/>
                <w:kern w:val="0"/>
              </w:rPr>
              <w:t>服务收费方案(</w:t>
            </w:r>
            <w:r w:rsidR="00527348">
              <w:rPr>
                <w:rFonts w:asciiTheme="minorEastAsia" w:hAnsiTheme="minorEastAsia" w:cs="仿宋" w:hint="eastAsia"/>
                <w:b/>
                <w:bCs/>
                <w:kern w:val="0"/>
              </w:rPr>
              <w:t>3</w:t>
            </w:r>
            <w:r>
              <w:rPr>
                <w:rFonts w:asciiTheme="minorEastAsia" w:hAnsiTheme="minorEastAsia" w:cs="仿宋" w:hint="eastAsia"/>
                <w:b/>
                <w:bCs/>
                <w:kern w:val="0"/>
              </w:rPr>
              <w:t>0分)</w:t>
            </w:r>
          </w:p>
          <w:p w:rsidR="00C66439" w:rsidRDefault="00C66439" w:rsidP="00527348">
            <w:pPr>
              <w:adjustRightInd w:val="0"/>
              <w:snapToGrid w:val="0"/>
              <w:spacing w:line="400" w:lineRule="exact"/>
              <w:rPr>
                <w:rFonts w:asciiTheme="minorEastAsia" w:hAnsiTheme="minorEastAsia" w:cs="仿宋"/>
                <w:b/>
                <w:bCs/>
                <w:kern w:val="0"/>
              </w:rPr>
            </w:pPr>
            <w:r>
              <w:rPr>
                <w:rFonts w:asciiTheme="minorEastAsia" w:hAnsiTheme="minorEastAsia" w:hint="eastAsia"/>
              </w:rPr>
              <w:t>根据提供的收费价格的合理性、可行性进行综合评议。</w:t>
            </w:r>
          </w:p>
        </w:tc>
        <w:tc>
          <w:tcPr>
            <w:tcW w:w="851" w:type="dxa"/>
          </w:tcPr>
          <w:p w:rsidR="00C66439" w:rsidRDefault="00C66439" w:rsidP="00DE4ECC">
            <w:pPr>
              <w:adjustRightInd w:val="0"/>
              <w:snapToGrid w:val="0"/>
              <w:rPr>
                <w:rFonts w:ascii="仿宋" w:eastAsia="仿宋" w:hAnsi="仿宋" w:cs="仿宋"/>
              </w:rPr>
            </w:pPr>
          </w:p>
        </w:tc>
        <w:tc>
          <w:tcPr>
            <w:tcW w:w="850" w:type="dxa"/>
          </w:tcPr>
          <w:p w:rsidR="00C66439" w:rsidRDefault="00C66439" w:rsidP="00DE4ECC">
            <w:pPr>
              <w:adjustRightInd w:val="0"/>
              <w:snapToGrid w:val="0"/>
              <w:rPr>
                <w:rFonts w:ascii="仿宋" w:eastAsia="仿宋" w:hAnsi="仿宋" w:cs="仿宋"/>
              </w:rPr>
            </w:pPr>
          </w:p>
        </w:tc>
        <w:tc>
          <w:tcPr>
            <w:tcW w:w="850" w:type="dxa"/>
          </w:tcPr>
          <w:p w:rsidR="00C66439" w:rsidRDefault="00C66439" w:rsidP="00DE4ECC">
            <w:pPr>
              <w:adjustRightInd w:val="0"/>
              <w:snapToGrid w:val="0"/>
              <w:rPr>
                <w:rFonts w:ascii="仿宋" w:eastAsia="仿宋" w:hAnsi="仿宋" w:cs="仿宋"/>
              </w:rPr>
            </w:pPr>
          </w:p>
        </w:tc>
        <w:tc>
          <w:tcPr>
            <w:tcW w:w="850" w:type="dxa"/>
          </w:tcPr>
          <w:p w:rsidR="00C66439" w:rsidRDefault="00C66439" w:rsidP="00DE4ECC">
            <w:pPr>
              <w:adjustRightInd w:val="0"/>
              <w:snapToGrid w:val="0"/>
              <w:rPr>
                <w:rFonts w:ascii="仿宋" w:eastAsia="仿宋" w:hAnsi="仿宋" w:cs="仿宋"/>
              </w:rPr>
            </w:pPr>
          </w:p>
        </w:tc>
      </w:tr>
    </w:tbl>
    <w:p w:rsidR="00C66439" w:rsidRPr="00C66439" w:rsidRDefault="00C66439"/>
    <w:sectPr w:rsidR="00C66439" w:rsidRPr="00C66439" w:rsidSect="00D648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FEE" w:rsidRDefault="00250FEE" w:rsidP="00250FEE">
      <w:r>
        <w:separator/>
      </w:r>
    </w:p>
  </w:endnote>
  <w:endnote w:type="continuationSeparator" w:id="1">
    <w:p w:rsidR="00250FEE" w:rsidRDefault="00250FEE" w:rsidP="00250F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FEE" w:rsidRDefault="00250FEE" w:rsidP="00250FEE">
      <w:r>
        <w:separator/>
      </w:r>
    </w:p>
  </w:footnote>
  <w:footnote w:type="continuationSeparator" w:id="1">
    <w:p w:rsidR="00250FEE" w:rsidRDefault="00250FEE" w:rsidP="00250F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0FEE"/>
    <w:rsid w:val="00250FEE"/>
    <w:rsid w:val="00527348"/>
    <w:rsid w:val="005D7E28"/>
    <w:rsid w:val="00611B27"/>
    <w:rsid w:val="00633B72"/>
    <w:rsid w:val="007C48BB"/>
    <w:rsid w:val="008A3F15"/>
    <w:rsid w:val="00986A9E"/>
    <w:rsid w:val="00AD6A91"/>
    <w:rsid w:val="00B560F3"/>
    <w:rsid w:val="00C66439"/>
    <w:rsid w:val="00D648A1"/>
    <w:rsid w:val="00E50FC2"/>
    <w:rsid w:val="00F37D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0F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0FEE"/>
    <w:rPr>
      <w:sz w:val="18"/>
      <w:szCs w:val="18"/>
    </w:rPr>
  </w:style>
  <w:style w:type="paragraph" w:styleId="a4">
    <w:name w:val="footer"/>
    <w:basedOn w:val="a"/>
    <w:link w:val="Char0"/>
    <w:uiPriority w:val="99"/>
    <w:semiHidden/>
    <w:unhideWhenUsed/>
    <w:rsid w:val="00250F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0FE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138</Words>
  <Characters>791</Characters>
  <Application>Microsoft Office Word</Application>
  <DocSecurity>0</DocSecurity>
  <Lines>6</Lines>
  <Paragraphs>1</Paragraphs>
  <ScaleCrop>false</ScaleCrop>
  <Company>Microsoft</Company>
  <LinksUpToDate>false</LinksUpToDate>
  <CharactersWithSpaces>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2023-04-24T08:16:00Z</dcterms:created>
  <dcterms:modified xsi:type="dcterms:W3CDTF">2023-05-05T07:12:00Z</dcterms:modified>
</cp:coreProperties>
</file>