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FF" w:rsidRDefault="00B82715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</w:t>
      </w:r>
      <w:r>
        <w:rPr>
          <w:rFonts w:asciiTheme="minorEastAsia" w:hAnsiTheme="minorEastAsia" w:cs="宋体"/>
          <w:b/>
          <w:kern w:val="0"/>
          <w:sz w:val="32"/>
          <w:szCs w:val="32"/>
        </w:rPr>
        <w:t>采购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人力资源管理与服务平台院内议标公告</w:t>
      </w:r>
    </w:p>
    <w:p w:rsidR="00887CFF" w:rsidRDefault="00B82715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 w:rsidRPr="005C6AE8">
        <w:rPr>
          <w:rFonts w:asciiTheme="minorEastAsia" w:hAnsiTheme="minorEastAsia" w:cs="宋体" w:hint="eastAsia"/>
          <w:kern w:val="0"/>
          <w:szCs w:val="21"/>
        </w:rPr>
        <w:t>一</w:t>
      </w:r>
      <w:r w:rsidR="005C6AE8">
        <w:rPr>
          <w:rFonts w:asciiTheme="minorEastAsia" w:hAnsiTheme="minorEastAsia" w:cs="宋体" w:hint="eastAsia"/>
          <w:kern w:val="0"/>
          <w:szCs w:val="21"/>
        </w:rPr>
        <w:t>、</w:t>
      </w:r>
      <w:r>
        <w:rPr>
          <w:rFonts w:asciiTheme="minorEastAsia" w:hAnsiTheme="minorEastAsia" w:cs="宋体" w:hint="eastAsia"/>
          <w:kern w:val="0"/>
          <w:szCs w:val="21"/>
        </w:rPr>
        <w:t>议标品目：</w:t>
      </w:r>
    </w:p>
    <w:tbl>
      <w:tblPr>
        <w:tblStyle w:val="a7"/>
        <w:tblW w:w="0" w:type="auto"/>
        <w:tblLook w:val="04A0"/>
      </w:tblPr>
      <w:tblGrid>
        <w:gridCol w:w="675"/>
        <w:gridCol w:w="3119"/>
        <w:gridCol w:w="1134"/>
        <w:gridCol w:w="1889"/>
        <w:gridCol w:w="1705"/>
      </w:tblGrid>
      <w:tr w:rsidR="00887CFF">
        <w:tc>
          <w:tcPr>
            <w:tcW w:w="67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34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88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功能要求</w:t>
            </w:r>
          </w:p>
        </w:tc>
        <w:tc>
          <w:tcPr>
            <w:tcW w:w="170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887CFF">
        <w:tc>
          <w:tcPr>
            <w:tcW w:w="67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11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人力资源管理与服务平台 </w:t>
            </w:r>
          </w:p>
        </w:tc>
        <w:tc>
          <w:tcPr>
            <w:tcW w:w="1134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889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见附件1</w:t>
            </w:r>
          </w:p>
        </w:tc>
        <w:tc>
          <w:tcPr>
            <w:tcW w:w="1705" w:type="dxa"/>
          </w:tcPr>
          <w:p w:rsidR="00887CFF" w:rsidRDefault="00B82715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10万元</w:t>
            </w:r>
          </w:p>
        </w:tc>
      </w:tr>
    </w:tbl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>
        <w:rPr>
          <w:rFonts w:asciiTheme="minorEastAsia" w:hAnsiTheme="minorEastAsia" w:cs="宋体"/>
          <w:kern w:val="0"/>
          <w:szCs w:val="21"/>
        </w:rPr>
        <w:t>要求：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1、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>
        <w:rPr>
          <w:rFonts w:asciiTheme="minorEastAsia" w:hAnsiTheme="minorEastAsia" w:cs="宋体"/>
          <w:kern w:val="0"/>
          <w:szCs w:val="21"/>
        </w:rPr>
        <w:t>就采购</w:t>
      </w:r>
      <w:r>
        <w:rPr>
          <w:rFonts w:asciiTheme="minorEastAsia" w:hAnsiTheme="minorEastAsia" w:cs="宋体" w:hint="eastAsia"/>
          <w:kern w:val="0"/>
          <w:szCs w:val="21"/>
        </w:rPr>
        <w:t>人力资源管理与服务平台</w:t>
      </w:r>
      <w:r>
        <w:rPr>
          <w:rFonts w:asciiTheme="minorEastAsia" w:hAnsiTheme="minorEastAsia" w:cs="宋体"/>
          <w:kern w:val="0"/>
          <w:szCs w:val="21"/>
        </w:rPr>
        <w:t>进</w:t>
      </w:r>
      <w:proofErr w:type="gramStart"/>
      <w:r>
        <w:rPr>
          <w:rFonts w:asciiTheme="minorEastAsia" w:hAnsiTheme="minorEastAsia" w:cs="宋体"/>
          <w:kern w:val="0"/>
          <w:szCs w:val="21"/>
        </w:rPr>
        <w:t>行</w:t>
      </w:r>
      <w:r>
        <w:rPr>
          <w:rFonts w:asciiTheme="minorEastAsia" w:hAnsiTheme="minorEastAsia" w:cs="宋体" w:hint="eastAsia"/>
          <w:kern w:val="0"/>
          <w:szCs w:val="21"/>
        </w:rPr>
        <w:t>院内</w:t>
      </w:r>
      <w:r>
        <w:rPr>
          <w:rFonts w:asciiTheme="minorEastAsia" w:hAnsiTheme="minorEastAsia" w:cs="宋体"/>
          <w:kern w:val="0"/>
          <w:szCs w:val="21"/>
        </w:rPr>
        <w:t>议标</w:t>
      </w:r>
      <w:proofErr w:type="gramEnd"/>
      <w:r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2.1营业执照复印件；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2.2</w:t>
      </w:r>
      <w:r>
        <w:rPr>
          <w:rFonts w:asciiTheme="minorEastAsia" w:hAnsiTheme="minorEastAsia" w:cs="宋体" w:hint="eastAsia"/>
          <w:kern w:val="0"/>
          <w:szCs w:val="21"/>
        </w:rPr>
        <w:t>项目相关资质证明</w:t>
      </w:r>
      <w:r>
        <w:rPr>
          <w:rFonts w:asciiTheme="minorEastAsia" w:hAnsiTheme="minorEastAsia" w:cs="宋体"/>
          <w:kern w:val="0"/>
          <w:szCs w:val="21"/>
        </w:rPr>
        <w:t>；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投标一览表及投标报价表；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2.6同类项目业绩（提供合同复印件）；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2.7项目实施方案；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2.8售后服务承诺及培训计划；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>
        <w:rPr>
          <w:rFonts w:asciiTheme="minorEastAsia" w:hAnsiTheme="minorEastAsia" w:cs="宋体" w:hint="eastAsia"/>
          <w:kern w:val="0"/>
          <w:szCs w:val="21"/>
        </w:rPr>
        <w:t>：所投的标书应包含但不限于上述资料，装订成册，不接收活页形式或通过夹子成型的标书。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、</w:t>
      </w:r>
      <w:proofErr w:type="gramStart"/>
      <w:r>
        <w:rPr>
          <w:rFonts w:asciiTheme="minorEastAsia" w:hAnsiTheme="minorEastAsia" w:cs="宋体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/>
          <w:kern w:val="0"/>
          <w:szCs w:val="21"/>
        </w:rPr>
        <w:t>资格的投标人到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  <w:r>
        <w:rPr>
          <w:rFonts w:asciiTheme="minorEastAsia" w:hAnsiTheme="minorEastAsia" w:cs="宋体" w:hint="eastAsia"/>
          <w:kern w:val="0"/>
          <w:szCs w:val="21"/>
        </w:rPr>
        <w:t>采购中心</w:t>
      </w:r>
      <w:r>
        <w:rPr>
          <w:rFonts w:asciiTheme="minorEastAsia" w:hAnsiTheme="minorEastAsia" w:cs="宋体"/>
          <w:kern w:val="0"/>
          <w:szCs w:val="21"/>
        </w:rPr>
        <w:t>（17</w:t>
      </w:r>
      <w:r>
        <w:rPr>
          <w:rFonts w:asciiTheme="minorEastAsia" w:hAnsiTheme="minorEastAsia" w:cs="宋体" w:hint="eastAsia"/>
          <w:kern w:val="0"/>
          <w:szCs w:val="21"/>
        </w:rPr>
        <w:t>-2</w:t>
      </w:r>
      <w:r>
        <w:rPr>
          <w:rFonts w:asciiTheme="minorEastAsia" w:hAnsiTheme="minorEastAsia" w:cs="宋体"/>
          <w:kern w:val="0"/>
          <w:szCs w:val="21"/>
        </w:rPr>
        <w:t>号楼-</w:t>
      </w:r>
      <w:r>
        <w:rPr>
          <w:rFonts w:asciiTheme="minorEastAsia" w:hAnsiTheme="minorEastAsia" w:cs="宋体" w:hint="eastAsia"/>
          <w:kern w:val="0"/>
          <w:szCs w:val="21"/>
        </w:rPr>
        <w:t>201室</w:t>
      </w:r>
      <w:r>
        <w:rPr>
          <w:rFonts w:asciiTheme="minorEastAsia" w:hAnsiTheme="minorEastAsia" w:cs="宋体"/>
          <w:kern w:val="0"/>
          <w:szCs w:val="21"/>
        </w:rPr>
        <w:t>）</w:t>
      </w:r>
      <w:r>
        <w:rPr>
          <w:rFonts w:asciiTheme="minorEastAsia" w:hAnsiTheme="minorEastAsia" w:cs="宋体" w:hint="eastAsia"/>
          <w:kern w:val="0"/>
          <w:szCs w:val="21"/>
        </w:rPr>
        <w:t>电话报名，联系人：蔡老师、肖老师，联系电话：</w:t>
      </w:r>
      <w:r>
        <w:rPr>
          <w:rFonts w:asciiTheme="minorEastAsia" w:hAnsiTheme="minorEastAsia" w:cs="宋体"/>
          <w:kern w:val="0"/>
          <w:szCs w:val="21"/>
        </w:rPr>
        <w:t>0574-8701</w:t>
      </w:r>
      <w:r>
        <w:rPr>
          <w:rFonts w:asciiTheme="minorEastAsia" w:hAnsiTheme="minorEastAsia" w:cs="宋体" w:hint="eastAsia"/>
          <w:kern w:val="0"/>
          <w:szCs w:val="21"/>
        </w:rPr>
        <w:t>6979</w:t>
      </w:r>
      <w:r>
        <w:rPr>
          <w:rFonts w:asciiTheme="minorEastAsia" w:hAnsiTheme="minorEastAsia" w:cs="宋体"/>
          <w:kern w:val="0"/>
          <w:szCs w:val="21"/>
        </w:rPr>
        <w:t>。报名截止时间20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/>
          <w:kern w:val="0"/>
          <w:szCs w:val="21"/>
        </w:rPr>
        <w:t>月</w:t>
      </w:r>
      <w:r w:rsidR="00E07C86">
        <w:rPr>
          <w:rFonts w:asciiTheme="minorEastAsia" w:hAnsiTheme="minorEastAsia" w:cs="宋体" w:hint="eastAsia"/>
          <w:kern w:val="0"/>
          <w:szCs w:val="21"/>
        </w:rPr>
        <w:t>18</w:t>
      </w:r>
      <w:r>
        <w:rPr>
          <w:rFonts w:asciiTheme="minorEastAsia" w:hAnsiTheme="minorEastAsia" w:cs="宋体" w:hint="eastAsia"/>
          <w:kern w:val="0"/>
          <w:szCs w:val="21"/>
        </w:rPr>
        <w:t>日下午17时。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4、本次议标定于20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 w:rsidR="00E07C86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日</w:t>
      </w:r>
      <w:r w:rsidR="00E07C86">
        <w:rPr>
          <w:rFonts w:asciiTheme="minorEastAsia" w:hAnsiTheme="minorEastAsia" w:cs="宋体" w:hint="eastAsia"/>
          <w:kern w:val="0"/>
          <w:szCs w:val="21"/>
        </w:rPr>
        <w:t>9时</w:t>
      </w:r>
      <w:r>
        <w:rPr>
          <w:rFonts w:asciiTheme="minorEastAsia" w:hAnsiTheme="minorEastAsia" w:cs="宋体"/>
          <w:kern w:val="0"/>
          <w:szCs w:val="21"/>
        </w:rPr>
        <w:t>，地点：1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>号楼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楼</w:t>
      </w:r>
      <w:r>
        <w:rPr>
          <w:rFonts w:asciiTheme="minorEastAsia" w:hAnsiTheme="minorEastAsia" w:cs="宋体" w:hint="eastAsia"/>
          <w:kern w:val="0"/>
          <w:szCs w:val="21"/>
        </w:rPr>
        <w:t>114</w:t>
      </w:r>
      <w:r>
        <w:rPr>
          <w:rFonts w:asciiTheme="minorEastAsia" w:hAnsiTheme="minorEastAsia" w:cs="宋体"/>
          <w:kern w:val="0"/>
          <w:szCs w:val="21"/>
        </w:rPr>
        <w:t>会议室。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5、疫情期间请参与议标的供应商代表做好个人防护，全程戴好口罩，并请出示行程卡、健康码的绿码，同时需持有一周内核酸检测阴性证明。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 xml:space="preserve">　　本次采购采用议标的方式，采用综合评分法，中标结果以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887CFF" w:rsidRDefault="00B82715" w:rsidP="006F70B8">
      <w:pPr>
        <w:widowControl/>
        <w:spacing w:line="360" w:lineRule="auto"/>
        <w:jc w:val="left"/>
        <w:outlineLvl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>
        <w:rPr>
          <w:rFonts w:asciiTheme="minorEastAsia" w:hAnsiTheme="minorEastAsia" w:cs="宋体" w:hint="eastAsia"/>
          <w:kern w:val="0"/>
          <w:szCs w:val="21"/>
        </w:rPr>
        <w:t>30天</w:t>
      </w:r>
      <w:r>
        <w:rPr>
          <w:rFonts w:asciiTheme="minorEastAsia" w:hAnsiTheme="minorEastAsia" w:cs="宋体"/>
          <w:kern w:val="0"/>
          <w:szCs w:val="21"/>
        </w:rPr>
        <w:t>内。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付款方式：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安装验收合格3个月内</w:t>
      </w:r>
      <w:r w:rsidR="00763F89">
        <w:rPr>
          <w:rFonts w:asciiTheme="minorEastAsia" w:hAnsiTheme="minorEastAsia" w:cs="宋体" w:hint="eastAsia"/>
          <w:kern w:val="0"/>
          <w:szCs w:val="21"/>
        </w:rPr>
        <w:t>支付合同金额的90%，一年后付清合同余款</w:t>
      </w:r>
      <w:r>
        <w:rPr>
          <w:rFonts w:asciiTheme="minorEastAsia" w:hAnsiTheme="minorEastAsia" w:cs="宋体"/>
          <w:kern w:val="0"/>
          <w:szCs w:val="21"/>
        </w:rPr>
        <w:t>。</w:t>
      </w:r>
    </w:p>
    <w:p w:rsidR="00887CFF" w:rsidRDefault="00B82715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应有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年及以上的免费保修期，如涉及软件升级应提供免费升级服务，要求与医院信息系统联网的应免费提供HIS或LIS接入。</w:t>
      </w:r>
    </w:p>
    <w:p w:rsidR="00887CFF" w:rsidRDefault="00B82715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>
        <w:rPr>
          <w:rFonts w:asciiTheme="minorEastAsia" w:hAnsiTheme="minorEastAsia" w:cs="宋体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/>
          <w:kern w:val="0"/>
          <w:szCs w:val="21"/>
        </w:rPr>
        <w:t>应提供</w:t>
      </w:r>
      <w:r>
        <w:rPr>
          <w:rFonts w:asciiTheme="minorEastAsia" w:hAnsiTheme="minorEastAsia" w:cs="宋体" w:hint="eastAsia"/>
          <w:kern w:val="0"/>
          <w:szCs w:val="21"/>
        </w:rPr>
        <w:t>产品</w:t>
      </w:r>
      <w:r>
        <w:rPr>
          <w:rFonts w:asciiTheme="minorEastAsia" w:hAnsiTheme="minorEastAsia" w:cs="宋体"/>
          <w:kern w:val="0"/>
          <w:szCs w:val="21"/>
        </w:rPr>
        <w:t>使用的技术支持或培训。</w:t>
      </w:r>
    </w:p>
    <w:p w:rsidR="00887CFF" w:rsidRDefault="00B8271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887CFF" w:rsidRDefault="00B8271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887CFF" w:rsidRDefault="00B8271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2022年8月</w:t>
      </w:r>
      <w:r w:rsidR="00E07C86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日</w:t>
      </w:r>
    </w:p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B82715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：项目功能要求：</w:t>
      </w:r>
    </w:p>
    <w:tbl>
      <w:tblPr>
        <w:tblW w:w="8480" w:type="dxa"/>
        <w:tblCellMar>
          <w:left w:w="0" w:type="dxa"/>
          <w:right w:w="0" w:type="dxa"/>
        </w:tblCellMar>
        <w:tblLook w:val="04A0"/>
      </w:tblPr>
      <w:tblGrid>
        <w:gridCol w:w="1120"/>
        <w:gridCol w:w="1991"/>
        <w:gridCol w:w="5369"/>
      </w:tblGrid>
      <w:tr w:rsidR="00887CFF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功能模块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子模块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Default="00B827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功能描述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bCs/>
                <w:color w:val="000000" w:themeColor="text1"/>
              </w:rPr>
            </w:pPr>
            <w:r w:rsidRPr="006F70B8">
              <w:rPr>
                <w:rFonts w:hint="eastAsia"/>
                <w:bCs/>
                <w:color w:val="000000" w:themeColor="text1"/>
              </w:rPr>
              <w:t>系统权限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bCs/>
                <w:color w:val="000000" w:themeColor="text1"/>
              </w:rPr>
            </w:pPr>
            <w:r w:rsidRPr="006F70B8">
              <w:rPr>
                <w:rFonts w:hint="eastAsia"/>
                <w:bCs/>
                <w:color w:val="000000" w:themeColor="text1"/>
              </w:rPr>
              <w:t>权限管理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  <w:rPr>
                <w:bCs/>
              </w:rPr>
            </w:pPr>
            <w:r w:rsidRPr="006F70B8">
              <w:rPr>
                <w:rFonts w:hint="eastAsia"/>
                <w:bCs/>
              </w:rPr>
              <w:t>1</w:t>
            </w:r>
            <w:r w:rsidRPr="006F70B8">
              <w:rPr>
                <w:rFonts w:hint="eastAsia"/>
                <w:bCs/>
              </w:rPr>
              <w:t>、系统登录按“分组</w:t>
            </w:r>
            <w:r w:rsidRPr="006F70B8">
              <w:rPr>
                <w:rFonts w:hint="eastAsia"/>
                <w:bCs/>
              </w:rPr>
              <w:t>-</w:t>
            </w:r>
            <w:r w:rsidRPr="006F70B8">
              <w:rPr>
                <w:rFonts w:hint="eastAsia"/>
                <w:bCs/>
              </w:rPr>
              <w:t>角色”模式进行二级管理；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rPr>
                <w:bCs/>
              </w:rPr>
            </w:pPr>
            <w:r w:rsidRPr="006F70B8">
              <w:rPr>
                <w:rFonts w:hint="eastAsia"/>
                <w:bCs/>
              </w:rPr>
              <w:t>2</w:t>
            </w:r>
            <w:r w:rsidRPr="006F70B8">
              <w:rPr>
                <w:rFonts w:hint="eastAsia"/>
                <w:bCs/>
              </w:rPr>
              <w:t>、各分组、角色权限可单独配置，包括但不限于功能界面可见性、数据可编辑性等。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统一入口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提供系统登录统一身份认证接口，接入全院信息系统统一入口。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业务功能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组织机构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、机构（总院、</w:t>
            </w:r>
            <w:r w:rsidRPr="006F70B8">
              <w:rPr>
                <w:rFonts w:hint="eastAsia"/>
              </w:rPr>
              <w:t>XX</w:t>
            </w:r>
            <w:r w:rsidRPr="006F70B8">
              <w:rPr>
                <w:rFonts w:hint="eastAsia"/>
              </w:rPr>
              <w:t>分院）的设立、撤销、合并；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、机构信息设置，包含机构名称、统一社会信用代码、法定代表人、业务范围、住所、登记管理机关、有效期等，可以批量导入、导出、编辑、查看；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、机构按组织结构图呈现。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科室管理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、科室的设立、撤销、合并；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、科室信息设置，包括科室编号、科室名称、上级部门、责任人、业务范围、启停时间等，可以批量导入、导出、编辑、查看；</w:t>
            </w:r>
          </w:p>
        </w:tc>
      </w:tr>
      <w:tr w:rsidR="00887CFF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、科室按目录树结构呈现。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职工信息库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、员工信息库字段内容自定义配置和编辑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 w:rsidP="00E03656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、提供员工信息库导入模板，并可批量导入和选择项更新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、员工信息分权分层管理，包括但不仅限于：</w:t>
            </w:r>
          </w:p>
        </w:tc>
      </w:tr>
      <w:tr w:rsidR="00887CFF">
        <w:trPr>
          <w:trHeight w:val="3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）工号、姓名、身份证号、</w:t>
            </w:r>
            <w:r w:rsidRPr="006F70B8">
              <w:rPr>
                <w:rFonts w:hint="eastAsia"/>
                <w:bCs/>
              </w:rPr>
              <w:t>招聘信息</w:t>
            </w:r>
            <w:r w:rsidRPr="006F70B8">
              <w:rPr>
                <w:rFonts w:hint="eastAsia"/>
              </w:rPr>
              <w:t>、劳务合同、开始工作时间、</w:t>
            </w:r>
            <w:r w:rsidRPr="006F70B8">
              <w:rPr>
                <w:rFonts w:hint="eastAsia"/>
                <w:bCs/>
              </w:rPr>
              <w:t>编制信息</w:t>
            </w:r>
            <w:r w:rsidRPr="006F70B8">
              <w:rPr>
                <w:rFonts w:hint="eastAsia"/>
              </w:rPr>
              <w:t>、学历、启停时间、</w:t>
            </w:r>
            <w:r w:rsidRPr="006F70B8">
              <w:rPr>
                <w:rFonts w:hint="eastAsia"/>
                <w:bCs/>
              </w:rPr>
              <w:t>在职状态、奖惩记录</w:t>
            </w:r>
            <w:r w:rsidRPr="006F70B8">
              <w:rPr>
                <w:rFonts w:hint="eastAsia"/>
              </w:rPr>
              <w:t>等基本信息由组织人事部管理；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）电话、住址、户籍、家庭成员、工作经历</w:t>
            </w:r>
            <w:r w:rsidRPr="006F70B8">
              <w:rPr>
                <w:rFonts w:hint="eastAsia"/>
                <w:bCs/>
              </w:rPr>
              <w:t>、教育情况、婚姻状况</w:t>
            </w:r>
            <w:r w:rsidRPr="006F70B8">
              <w:rPr>
                <w:rFonts w:hint="eastAsia"/>
              </w:rPr>
              <w:t>等社会属性信息由员工本人管理；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）职称、资质、角色、职务、权限、岗位说明书</w:t>
            </w:r>
            <w:r w:rsidRPr="006F70B8">
              <w:rPr>
                <w:rFonts w:hint="eastAsia"/>
                <w:bCs/>
              </w:rPr>
              <w:t>、科研成果、医生</w:t>
            </w:r>
            <w:r w:rsidRPr="006F70B8">
              <w:rPr>
                <w:rFonts w:hint="eastAsia"/>
                <w:bCs/>
              </w:rPr>
              <w:t>/</w:t>
            </w:r>
            <w:r w:rsidRPr="006F70B8">
              <w:rPr>
                <w:rFonts w:hint="eastAsia"/>
                <w:bCs/>
              </w:rPr>
              <w:t>护士资格证、执业资格证、国家</w:t>
            </w:r>
            <w:proofErr w:type="gramStart"/>
            <w:r w:rsidRPr="006F70B8">
              <w:rPr>
                <w:rFonts w:hint="eastAsia"/>
                <w:bCs/>
              </w:rPr>
              <w:t>医</w:t>
            </w:r>
            <w:proofErr w:type="gramEnd"/>
            <w:r w:rsidRPr="006F70B8">
              <w:rPr>
                <w:rFonts w:hint="eastAsia"/>
                <w:bCs/>
              </w:rPr>
              <w:t>保编码</w:t>
            </w:r>
            <w:r w:rsidRPr="006F70B8">
              <w:rPr>
                <w:rFonts w:hint="eastAsia"/>
              </w:rPr>
              <w:t>等授权信息由相关部门审批管理；</w:t>
            </w:r>
          </w:p>
          <w:p w:rsidR="00887CFF" w:rsidRPr="006F70B8" w:rsidRDefault="00B82715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）晋升晋级能力模型、年度学习任务、考核标准等提升绩效标准由指定权限部门管理；</w:t>
            </w:r>
          </w:p>
          <w:p w:rsidR="00887CFF" w:rsidRPr="006F70B8" w:rsidRDefault="00B82715" w:rsidP="00E03656">
            <w:r w:rsidRPr="006F70B8">
              <w:rPr>
                <w:rFonts w:hint="eastAsia"/>
              </w:rPr>
              <w:t>（</w:t>
            </w:r>
            <w:r w:rsidRPr="006F70B8">
              <w:rPr>
                <w:rFonts w:hint="eastAsia"/>
              </w:rPr>
              <w:t>5</w:t>
            </w:r>
            <w:r w:rsidRPr="006F70B8">
              <w:rPr>
                <w:rFonts w:hint="eastAsia"/>
              </w:rPr>
              <w:t>）证书、照片等凭证信息由员工提供、指定部门审核管理</w:t>
            </w:r>
            <w:r w:rsidR="00E03656">
              <w:rPr>
                <w:rFonts w:hint="eastAsia"/>
              </w:rPr>
              <w:t>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、员工信息变更，能按时间节点、</w:t>
            </w:r>
            <w:r w:rsidRPr="006F70B8">
              <w:rPr>
                <w:rFonts w:hint="eastAsia"/>
                <w:bCs/>
              </w:rPr>
              <w:t>操作人员、操作类型</w:t>
            </w:r>
            <w:r w:rsidRPr="006F70B8">
              <w:rPr>
                <w:rFonts w:hint="eastAsia"/>
              </w:rPr>
              <w:t>留痕统计。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查询统计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、能对员工信息库进行全量综合查询和统计；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、查询条件和显示内容都能自定义，且可保存为模板供选用；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、对统计结果支持报表、图表、变化曲线等方式呈现；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4</w:t>
            </w:r>
            <w:r w:rsidRPr="006F70B8">
              <w:rPr>
                <w:rFonts w:hint="eastAsia"/>
              </w:rPr>
              <w:t>、能对结果进行导出和打印。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变更管理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包括报到入职、转正定级、岗位与职务调整、院内调动业务管理、离退休业务办理、离</w:t>
            </w:r>
            <w:proofErr w:type="gramStart"/>
            <w:r w:rsidRPr="006F70B8">
              <w:rPr>
                <w:rFonts w:hint="eastAsia"/>
              </w:rPr>
              <w:t>院业务</w:t>
            </w:r>
            <w:proofErr w:type="gramEnd"/>
            <w:r w:rsidRPr="006F70B8">
              <w:rPr>
                <w:rFonts w:hint="eastAsia"/>
              </w:rPr>
              <w:t>办理、去世信息登记等。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合同管理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包括合同新签、续签、重签、终止以及合同到期提醒。</w:t>
            </w:r>
          </w:p>
        </w:tc>
      </w:tr>
      <w:tr w:rsidR="00887CF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电子档案管理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包含自动生成岗位说明书、以及员工人事档案、</w:t>
            </w:r>
            <w:r w:rsidRPr="006F70B8">
              <w:rPr>
                <w:rFonts w:hint="eastAsia"/>
                <w:bCs/>
              </w:rPr>
              <w:t>入职证明、工资证明</w:t>
            </w:r>
            <w:r w:rsidRPr="006F70B8">
              <w:rPr>
                <w:rFonts w:hint="eastAsia"/>
              </w:rPr>
              <w:t>（要求参考干部人事档案主要内容和分类）。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综合服务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包含待办事项、业务预警、通知公告、文件共享等。</w:t>
            </w:r>
          </w:p>
        </w:tc>
      </w:tr>
      <w:tr w:rsidR="00887CF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系统维护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字典维护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、机构信息的字典维护；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、科室信息的字典维护；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 w:rsidP="00E03656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、员工信息的字典维护、角色权限维护</w:t>
            </w:r>
            <w:r w:rsidR="00E03656">
              <w:rPr>
                <w:rFonts w:hint="eastAsia"/>
              </w:rPr>
              <w:t>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业务流与界面配置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业务流程配置、界面配置等。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系统日志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系统运行日志监控和报警。</w:t>
            </w:r>
          </w:p>
        </w:tc>
      </w:tr>
      <w:tr w:rsidR="00887CFF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系统集成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业务交换（加分项）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提供数据交换接口，确保机构、科室、员工、职务、角色、授权等信息能与医院</w:t>
            </w:r>
            <w:r w:rsidRPr="006F70B8">
              <w:rPr>
                <w:rFonts w:hint="eastAsia"/>
              </w:rPr>
              <w:t>HIS</w:t>
            </w:r>
            <w:r w:rsidRPr="006F70B8">
              <w:rPr>
                <w:rFonts w:hint="eastAsia"/>
              </w:rPr>
              <w:t>、</w:t>
            </w:r>
            <w:r w:rsidRPr="006F70B8">
              <w:rPr>
                <w:rFonts w:hint="eastAsia"/>
              </w:rPr>
              <w:t>LIS</w:t>
            </w:r>
            <w:r w:rsidRPr="006F70B8">
              <w:rPr>
                <w:rFonts w:hint="eastAsia"/>
              </w:rPr>
              <w:t>、</w:t>
            </w:r>
            <w:r w:rsidRPr="006F70B8">
              <w:rPr>
                <w:rFonts w:hint="eastAsia"/>
              </w:rPr>
              <w:t>PACS</w:t>
            </w:r>
            <w:r w:rsidRPr="006F70B8">
              <w:rPr>
                <w:rFonts w:hint="eastAsia"/>
              </w:rPr>
              <w:t>以及财务等业务系统、钉钉系统动态交互。</w:t>
            </w:r>
          </w:p>
        </w:tc>
      </w:tr>
      <w:tr w:rsidR="00887CF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服务与质保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技术服务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系统部署、数据整理、个性化改造、用户培训、验收文档等。</w:t>
            </w:r>
          </w:p>
        </w:tc>
      </w:tr>
      <w:tr w:rsidR="00887CF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center"/>
              <w:rPr>
                <w:color w:val="000000"/>
              </w:rPr>
            </w:pPr>
            <w:r w:rsidRPr="006F70B8">
              <w:rPr>
                <w:rFonts w:hint="eastAsia"/>
                <w:color w:val="000000"/>
              </w:rPr>
              <w:t>系统质保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pPr>
              <w:jc w:val="left"/>
            </w:pP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、系统验收合格后提供不少于</w:t>
            </w:r>
            <w:r w:rsidRPr="006F70B8">
              <w:rPr>
                <w:rFonts w:hint="eastAsia"/>
              </w:rPr>
              <w:t>1</w:t>
            </w:r>
            <w:r w:rsidRPr="006F70B8">
              <w:rPr>
                <w:rFonts w:hint="eastAsia"/>
              </w:rPr>
              <w:t>年的免费售后质保技术服务；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2</w:t>
            </w:r>
            <w:r w:rsidRPr="006F70B8">
              <w:rPr>
                <w:rFonts w:hint="eastAsia"/>
              </w:rPr>
              <w:t>、售后服务期内提供</w:t>
            </w:r>
            <w:r w:rsidRPr="006F70B8">
              <w:rPr>
                <w:rFonts w:hint="eastAsia"/>
              </w:rPr>
              <w:t>7</w:t>
            </w:r>
            <w:r w:rsidRPr="006F70B8">
              <w:rPr>
                <w:rFonts w:hint="eastAsia"/>
              </w:rPr>
              <w:t>×</w:t>
            </w:r>
            <w:r w:rsidRPr="006F70B8">
              <w:rPr>
                <w:rFonts w:hint="eastAsia"/>
              </w:rPr>
              <w:t>24</w:t>
            </w:r>
            <w:r w:rsidRPr="006F70B8">
              <w:rPr>
                <w:rFonts w:hint="eastAsia"/>
              </w:rPr>
              <w:t>小时技术支持响应服务；</w:t>
            </w:r>
          </w:p>
        </w:tc>
      </w:tr>
      <w:tr w:rsidR="00887C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Pr="006F70B8" w:rsidRDefault="00887CF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7CFF" w:rsidRPr="006F70B8" w:rsidRDefault="00B82715">
            <w:r w:rsidRPr="006F70B8">
              <w:rPr>
                <w:rFonts w:hint="eastAsia"/>
              </w:rPr>
              <w:t>3</w:t>
            </w:r>
            <w:r w:rsidRPr="006F70B8">
              <w:rPr>
                <w:rFonts w:hint="eastAsia"/>
              </w:rPr>
              <w:t>、按不高于合同金额</w:t>
            </w:r>
            <w:r w:rsidRPr="006F70B8">
              <w:rPr>
                <w:rFonts w:hint="eastAsia"/>
              </w:rPr>
              <w:t>10%</w:t>
            </w:r>
            <w:r w:rsidRPr="006F70B8">
              <w:rPr>
                <w:rFonts w:hint="eastAsia"/>
              </w:rPr>
              <w:t>收取</w:t>
            </w:r>
            <w:proofErr w:type="gramStart"/>
            <w:r w:rsidRPr="006F70B8">
              <w:rPr>
                <w:rFonts w:hint="eastAsia"/>
              </w:rPr>
              <w:t>年维保服务费</w:t>
            </w:r>
            <w:proofErr w:type="gramEnd"/>
            <w:r w:rsidRPr="006F70B8">
              <w:rPr>
                <w:rFonts w:hint="eastAsia"/>
              </w:rPr>
              <w:t>。</w:t>
            </w:r>
          </w:p>
        </w:tc>
      </w:tr>
    </w:tbl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887CFF">
      <w:pPr>
        <w:widowControl/>
        <w:jc w:val="left"/>
        <w:rPr>
          <w:b/>
          <w:sz w:val="28"/>
          <w:szCs w:val="28"/>
        </w:rPr>
      </w:pPr>
    </w:p>
    <w:p w:rsidR="00887CFF" w:rsidRDefault="00B8271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：项目评分表：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87CFF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887CFF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（25分）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参与评审的价格为评标基准价的其价格得分得满分25分。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6F70B8" w:rsidRPr="00E07C86"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E07C86">
              <w:rPr>
                <w:rFonts w:asciiTheme="minorEastAsia" w:hAnsiTheme="minorEastAsia" w:cs="宋体" w:hint="eastAsia"/>
                <w:bCs/>
                <w:szCs w:val="21"/>
              </w:rPr>
              <w:t>％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×100。</w:t>
            </w:r>
          </w:p>
          <w:p w:rsidR="00887CFF" w:rsidRDefault="00B82715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887CFF" w:rsidRDefault="00B82715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887CFF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根据投标人提供的自2019年1月1日(以合同签订日期为准）以来，同类项目销售业绩进行评定，</w:t>
            </w:r>
            <w:r w:rsidR="00E07C86">
              <w:rPr>
                <w:rFonts w:asciiTheme="minorEastAsia" w:hAnsiTheme="minorEastAsia" w:cs="宋体" w:hint="eastAsia"/>
                <w:szCs w:val="21"/>
              </w:rPr>
              <w:t>1个合同1分，</w:t>
            </w:r>
            <w:r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887CFF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对项目功能要求的技术响应（</w:t>
            </w:r>
            <w:r w:rsidR="006F70B8" w:rsidRPr="00E07C86"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887CFF" w:rsidRDefault="00B82715" w:rsidP="006F70B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根据投标产品对议标品目</w:t>
            </w:r>
            <w:r>
              <w:rPr>
                <w:rFonts w:asciiTheme="minorEastAsia" w:hAnsiTheme="minorEastAsia" w:hint="eastAsia"/>
                <w:szCs w:val="21"/>
              </w:rPr>
              <w:t>功能</w:t>
            </w:r>
            <w:r>
              <w:rPr>
                <w:rFonts w:asciiTheme="minorEastAsia" w:hAnsiTheme="minorEastAsia" w:cs="宋体" w:hint="eastAsia"/>
                <w:szCs w:val="21"/>
              </w:rPr>
              <w:t>要求的满足情况进行综合评定，</w:t>
            </w:r>
            <w:r w:rsidR="006F70B8" w:rsidRPr="00E07C86">
              <w:rPr>
                <w:rFonts w:asciiTheme="minorEastAsia" w:hAnsiTheme="minorEastAsia" w:cs="宋体" w:hint="eastAsia"/>
                <w:szCs w:val="21"/>
              </w:rPr>
              <w:t>每不满足一条扣2分，最多扣40</w:t>
            </w:r>
            <w:r w:rsidRPr="00E07C86">
              <w:rPr>
                <w:rFonts w:asciiTheme="minorEastAsia" w:hAnsiTheme="minorEastAsia" w:cs="宋体" w:hint="eastAsia"/>
                <w:szCs w:val="21"/>
              </w:rPr>
              <w:t>分</w:t>
            </w:r>
            <w:r w:rsidR="006F70B8" w:rsidRPr="00E07C86"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887CFF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配置完整性先进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  <w:szCs w:val="21"/>
              </w:rPr>
              <w:t>性（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887CFF" w:rsidRDefault="00B82715" w:rsidP="006F70B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根据各投标人提供产品的配置完整性、先进性进行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的综合评分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94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技术服务方案（</w:t>
            </w:r>
            <w:r w:rsidR="006F70B8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887CFF" w:rsidRDefault="00B82715" w:rsidP="006F70B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根据各投标人提供的服务实施方案的科学性、合理性进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0-5分的综合评分。</w:t>
            </w:r>
          </w:p>
        </w:tc>
      </w:tr>
      <w:tr w:rsidR="00887CFF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售后服务要求（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方案（15分）：</w:t>
            </w:r>
          </w:p>
          <w:p w:rsidR="00887CFF" w:rsidRDefault="00B8271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根据各投标人的质保期和服务承诺方案（包括详细的售后服务方案、质保期、并明确质保期后的保修费用、响应时间、维修时间、售后服务优惠承诺、售后服务保障等）进行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0-15分的综合评分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887CFF" w:rsidRDefault="00B8271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0-5分的综合评分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87CF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 w:rsidP="006F70B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</w:t>
            </w:r>
            <w:r w:rsidR="006F70B8" w:rsidRPr="00E07C86">
              <w:rPr>
                <w:rFonts w:asciiTheme="minorEastAsia" w:hAnsiTheme="minorEastAsia" w:hint="eastAsia"/>
                <w:color w:val="000000"/>
                <w:szCs w:val="21"/>
              </w:rPr>
              <w:t>进行0-2分的综合评分</w:t>
            </w:r>
            <w:r w:rsidRPr="00E07C86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887CF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B8271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F" w:rsidRDefault="00887CF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887CFF" w:rsidRDefault="00887CFF">
      <w:pPr>
        <w:spacing w:line="400" w:lineRule="exact"/>
        <w:ind w:firstLine="480"/>
        <w:rPr>
          <w:rFonts w:ascii="宋体" w:hAnsi="宋体"/>
          <w:sz w:val="24"/>
        </w:rPr>
      </w:pPr>
    </w:p>
    <w:sectPr w:rsidR="00887CFF" w:rsidSect="00887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15" w:rsidRDefault="00B82715" w:rsidP="006F70B8">
      <w:r>
        <w:separator/>
      </w:r>
    </w:p>
  </w:endnote>
  <w:endnote w:type="continuationSeparator" w:id="1">
    <w:p w:rsidR="00B82715" w:rsidRDefault="00B82715" w:rsidP="006F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15" w:rsidRDefault="00B82715" w:rsidP="006F70B8">
      <w:r>
        <w:separator/>
      </w:r>
    </w:p>
  </w:footnote>
  <w:footnote w:type="continuationSeparator" w:id="1">
    <w:p w:rsidR="00B82715" w:rsidRDefault="00B82715" w:rsidP="006F7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YjAxN2I1MTJiYTJiNjgxMjIxNDdlNzljYTM0YjYifQ=="/>
  </w:docVars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1239B"/>
    <w:rsid w:val="002212BF"/>
    <w:rsid w:val="002271F0"/>
    <w:rsid w:val="00234E6C"/>
    <w:rsid w:val="00236252"/>
    <w:rsid w:val="00247E14"/>
    <w:rsid w:val="00250801"/>
    <w:rsid w:val="0026026C"/>
    <w:rsid w:val="00261B3C"/>
    <w:rsid w:val="00261B64"/>
    <w:rsid w:val="00273ACE"/>
    <w:rsid w:val="00282AB8"/>
    <w:rsid w:val="0029404F"/>
    <w:rsid w:val="002A298A"/>
    <w:rsid w:val="002B7776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96008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23ED"/>
    <w:rsid w:val="00443634"/>
    <w:rsid w:val="00443BB0"/>
    <w:rsid w:val="00443D88"/>
    <w:rsid w:val="004448D1"/>
    <w:rsid w:val="0045031A"/>
    <w:rsid w:val="00450832"/>
    <w:rsid w:val="00451005"/>
    <w:rsid w:val="00465694"/>
    <w:rsid w:val="0047008B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0880"/>
    <w:rsid w:val="004D7E85"/>
    <w:rsid w:val="004E1316"/>
    <w:rsid w:val="004E1D4A"/>
    <w:rsid w:val="004F0F3F"/>
    <w:rsid w:val="004F47DE"/>
    <w:rsid w:val="004F56E0"/>
    <w:rsid w:val="004F5B2E"/>
    <w:rsid w:val="0050582A"/>
    <w:rsid w:val="00515198"/>
    <w:rsid w:val="00526CE8"/>
    <w:rsid w:val="00541257"/>
    <w:rsid w:val="00541705"/>
    <w:rsid w:val="0056064E"/>
    <w:rsid w:val="00560DF0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C6AE8"/>
    <w:rsid w:val="005D78BB"/>
    <w:rsid w:val="005F00C1"/>
    <w:rsid w:val="005F0C84"/>
    <w:rsid w:val="005F2F67"/>
    <w:rsid w:val="005F3362"/>
    <w:rsid w:val="00603D7D"/>
    <w:rsid w:val="006151FD"/>
    <w:rsid w:val="0062034A"/>
    <w:rsid w:val="00620F27"/>
    <w:rsid w:val="00620F98"/>
    <w:rsid w:val="00623EEE"/>
    <w:rsid w:val="006328C0"/>
    <w:rsid w:val="00640F22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6F70B8"/>
    <w:rsid w:val="00702AC5"/>
    <w:rsid w:val="00703B63"/>
    <w:rsid w:val="00716992"/>
    <w:rsid w:val="00717298"/>
    <w:rsid w:val="00722B21"/>
    <w:rsid w:val="0072651A"/>
    <w:rsid w:val="00735A59"/>
    <w:rsid w:val="007456DB"/>
    <w:rsid w:val="00754E3D"/>
    <w:rsid w:val="00763F89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93857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06554"/>
    <w:rsid w:val="008175CB"/>
    <w:rsid w:val="008248E2"/>
    <w:rsid w:val="00831E0C"/>
    <w:rsid w:val="0083314F"/>
    <w:rsid w:val="00834BB1"/>
    <w:rsid w:val="00835D09"/>
    <w:rsid w:val="0084431F"/>
    <w:rsid w:val="00863BF5"/>
    <w:rsid w:val="008650F3"/>
    <w:rsid w:val="0087070D"/>
    <w:rsid w:val="0087183D"/>
    <w:rsid w:val="00877558"/>
    <w:rsid w:val="00881D68"/>
    <w:rsid w:val="00887532"/>
    <w:rsid w:val="00887CFF"/>
    <w:rsid w:val="0089118D"/>
    <w:rsid w:val="00892156"/>
    <w:rsid w:val="008A651E"/>
    <w:rsid w:val="008B0753"/>
    <w:rsid w:val="008D00D7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4C2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27DC"/>
    <w:rsid w:val="00A84537"/>
    <w:rsid w:val="00A84EC4"/>
    <w:rsid w:val="00A9606C"/>
    <w:rsid w:val="00AB2698"/>
    <w:rsid w:val="00AB56AB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47E1B"/>
    <w:rsid w:val="00B61ACB"/>
    <w:rsid w:val="00B67A24"/>
    <w:rsid w:val="00B70472"/>
    <w:rsid w:val="00B82715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B68EA"/>
    <w:rsid w:val="00CC001E"/>
    <w:rsid w:val="00CC4937"/>
    <w:rsid w:val="00CC4DC7"/>
    <w:rsid w:val="00CD37E2"/>
    <w:rsid w:val="00CE5A91"/>
    <w:rsid w:val="00CF1C06"/>
    <w:rsid w:val="00CF2A05"/>
    <w:rsid w:val="00D15258"/>
    <w:rsid w:val="00D208B6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3656"/>
    <w:rsid w:val="00E05856"/>
    <w:rsid w:val="00E07C8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EF6A52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65C"/>
    <w:rsid w:val="00F72AE4"/>
    <w:rsid w:val="00F81356"/>
    <w:rsid w:val="00F82859"/>
    <w:rsid w:val="00F9315A"/>
    <w:rsid w:val="00F97B9B"/>
    <w:rsid w:val="00FC497E"/>
    <w:rsid w:val="10B14C9F"/>
    <w:rsid w:val="2BED6949"/>
    <w:rsid w:val="315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87CF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87CF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8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8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887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887CF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87CFF"/>
    <w:rPr>
      <w:sz w:val="18"/>
      <w:szCs w:val="18"/>
    </w:rPr>
  </w:style>
  <w:style w:type="paragraph" w:styleId="a8">
    <w:name w:val="List Paragraph"/>
    <w:basedOn w:val="a"/>
    <w:uiPriority w:val="99"/>
    <w:qFormat/>
    <w:rsid w:val="00887CF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87CF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87CFF"/>
  </w:style>
  <w:style w:type="paragraph" w:customStyle="1" w:styleId="font5">
    <w:name w:val="font5"/>
    <w:basedOn w:val="a"/>
    <w:qFormat/>
    <w:rsid w:val="00887CF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887CFF"/>
    <w:pPr>
      <w:ind w:firstLineChars="200" w:firstLine="420"/>
    </w:pPr>
    <w:rPr>
      <w:rFonts w:ascii="Calibri" w:eastAsia="宋体" w:hAnsi="Calibri" w:cs="黑体"/>
    </w:rPr>
  </w:style>
  <w:style w:type="paragraph" w:styleId="a9">
    <w:name w:val="Document Map"/>
    <w:basedOn w:val="a"/>
    <w:link w:val="Char3"/>
    <w:uiPriority w:val="99"/>
    <w:semiHidden/>
    <w:unhideWhenUsed/>
    <w:rsid w:val="006F70B8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6F70B8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40</cp:revision>
  <cp:lastPrinted>2020-09-04T00:41:00Z</cp:lastPrinted>
  <dcterms:created xsi:type="dcterms:W3CDTF">2020-08-06T09:03:00Z</dcterms:created>
  <dcterms:modified xsi:type="dcterms:W3CDTF">2022-08-11T08:51:00Z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546CD9BD985B44BF8C41792F7255C6AA</vt:lpwstr>
  </property>
</Properties>
</file>