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079" w:rsidRDefault="00A70079" w:rsidP="00A70079">
      <w:pPr>
        <w:rPr>
          <w:b/>
        </w:rPr>
      </w:pPr>
      <w:r w:rsidRPr="00A70079">
        <w:rPr>
          <w:rFonts w:hint="eastAsia"/>
          <w:b/>
        </w:rPr>
        <w:t>用友财务系统</w:t>
      </w:r>
      <w:r>
        <w:rPr>
          <w:rFonts w:hint="eastAsia"/>
          <w:b/>
        </w:rPr>
        <w:t>维保</w:t>
      </w:r>
      <w:r w:rsidRPr="00534FA1">
        <w:rPr>
          <w:rFonts w:hint="eastAsia"/>
          <w:b/>
        </w:rPr>
        <w:t>具体要求：</w:t>
      </w:r>
    </w:p>
    <w:p w:rsidR="00A70079" w:rsidRPr="00A70079" w:rsidRDefault="00A70079" w:rsidP="00A70079">
      <w:pPr>
        <w:widowControl/>
        <w:spacing w:line="360" w:lineRule="auto"/>
        <w:jc w:val="left"/>
        <w:rPr>
          <w:rFonts w:ascii="宋体" w:hAnsi="宋体"/>
          <w:color w:val="000000"/>
        </w:rPr>
      </w:pPr>
      <w:r w:rsidRPr="00A70079">
        <w:rPr>
          <w:rFonts w:ascii="宋体" w:hAnsi="宋体" w:hint="eastAsia"/>
          <w:color w:val="000000"/>
        </w:rPr>
        <w:t>1、拟定供应商</w:t>
      </w:r>
    </w:p>
    <w:p w:rsidR="00A70079" w:rsidRDefault="00A70079" w:rsidP="00A70079">
      <w:pPr>
        <w:widowControl/>
        <w:spacing w:line="360" w:lineRule="auto"/>
        <w:jc w:val="left"/>
        <w:rPr>
          <w:rFonts w:ascii="宋体" w:hAnsi="宋体"/>
          <w:color w:val="000000"/>
        </w:rPr>
      </w:pPr>
      <w:r w:rsidRPr="00116BBA">
        <w:rPr>
          <w:rFonts w:ascii="宋体" w:hAnsi="宋体" w:hint="eastAsia"/>
          <w:color w:val="000000"/>
        </w:rPr>
        <w:t>浙江用友软件有限公司</w:t>
      </w:r>
    </w:p>
    <w:p w:rsidR="00A70079" w:rsidRPr="004106F3" w:rsidRDefault="00A70079" w:rsidP="00A70079">
      <w:pPr>
        <w:widowControl/>
        <w:spacing w:line="360" w:lineRule="auto"/>
        <w:jc w:val="left"/>
        <w:rPr>
          <w:rFonts w:ascii="宋体" w:hAnsi="宋体"/>
          <w:color w:val="000000"/>
        </w:rPr>
      </w:pPr>
      <w:r w:rsidRPr="004106F3">
        <w:rPr>
          <w:rFonts w:ascii="宋体" w:hAnsi="宋体" w:hint="eastAsia"/>
          <w:color w:val="000000"/>
        </w:rPr>
        <w:t>2</w:t>
      </w:r>
      <w:r>
        <w:rPr>
          <w:rFonts w:ascii="宋体" w:hAnsi="宋体" w:hint="eastAsia"/>
          <w:color w:val="000000"/>
        </w:rPr>
        <w:t>、</w:t>
      </w:r>
      <w:proofErr w:type="gramStart"/>
      <w:r w:rsidRPr="004106F3">
        <w:rPr>
          <w:rFonts w:ascii="宋体" w:hAnsi="宋体" w:hint="eastAsia"/>
          <w:color w:val="000000"/>
        </w:rPr>
        <w:t>维保服务</w:t>
      </w:r>
      <w:proofErr w:type="gramEnd"/>
      <w:r w:rsidRPr="004106F3">
        <w:rPr>
          <w:rFonts w:ascii="宋体" w:hAnsi="宋体" w:hint="eastAsia"/>
          <w:color w:val="000000"/>
        </w:rPr>
        <w:t>要求</w:t>
      </w:r>
    </w:p>
    <w:p w:rsidR="00A70079" w:rsidRDefault="00A70079" w:rsidP="00A70079">
      <w:pPr>
        <w:widowControl/>
        <w:spacing w:line="360" w:lineRule="auto"/>
        <w:jc w:val="left"/>
        <w:rPr>
          <w:rFonts w:ascii="宋体" w:hAnsi="宋体"/>
          <w:color w:val="000000"/>
        </w:rPr>
      </w:pPr>
      <w:r w:rsidRPr="004106F3">
        <w:rPr>
          <w:rFonts w:ascii="宋体" w:hAnsi="宋体"/>
          <w:color w:val="000000"/>
        </w:rPr>
        <w:t>2.1</w:t>
      </w:r>
      <w:r w:rsidRPr="004106F3">
        <w:rPr>
          <w:rFonts w:ascii="宋体" w:hAnsi="宋体" w:hint="eastAsia"/>
          <w:color w:val="000000"/>
        </w:rPr>
        <w:t>、7*24小时不间断响应支持服务</w:t>
      </w:r>
    </w:p>
    <w:p w:rsidR="00A70079" w:rsidRPr="004106F3" w:rsidRDefault="00A70079" w:rsidP="00A70079">
      <w:pPr>
        <w:widowControl/>
        <w:spacing w:line="360" w:lineRule="auto"/>
        <w:jc w:val="left"/>
        <w:rPr>
          <w:rFonts w:ascii="宋体" w:hAnsi="宋体"/>
          <w:color w:val="000000"/>
        </w:rPr>
      </w:pPr>
      <w:r w:rsidRPr="004106F3">
        <w:rPr>
          <w:rFonts w:ascii="宋体" w:hAnsi="宋体"/>
          <w:color w:val="000000"/>
        </w:rPr>
        <w:t>（1）</w:t>
      </w:r>
      <w:r w:rsidRPr="004106F3">
        <w:rPr>
          <w:rFonts w:ascii="宋体" w:hAnsi="宋体" w:hint="eastAsia"/>
          <w:color w:val="000000"/>
        </w:rPr>
        <w:t>、7*24小时不间断响应支持服务</w:t>
      </w:r>
    </w:p>
    <w:p w:rsidR="00A70079" w:rsidRPr="004106F3" w:rsidRDefault="00A70079" w:rsidP="00A70079">
      <w:pPr>
        <w:widowControl/>
        <w:spacing w:line="360" w:lineRule="auto"/>
        <w:ind w:firstLineChars="200" w:firstLine="420"/>
        <w:jc w:val="left"/>
        <w:rPr>
          <w:rFonts w:ascii="宋体" w:hAnsi="宋体"/>
          <w:color w:val="000000"/>
        </w:rPr>
      </w:pPr>
      <w:r w:rsidRPr="004106F3">
        <w:rPr>
          <w:rFonts w:ascii="宋体" w:hAnsi="宋体" w:hint="eastAsia"/>
          <w:color w:val="000000"/>
        </w:rPr>
        <w:t>对</w:t>
      </w:r>
      <w:r>
        <w:rPr>
          <w:rFonts w:ascii="宋体" w:hAnsi="宋体" w:hint="eastAsia"/>
          <w:color w:val="000000"/>
        </w:rPr>
        <w:t>用友财务系统的功能故障、服务故障、数据库故障以及其他相关</w:t>
      </w:r>
      <w:r w:rsidRPr="004106F3">
        <w:rPr>
          <w:rFonts w:ascii="宋体" w:hAnsi="宋体" w:hint="eastAsia"/>
          <w:color w:val="000000"/>
        </w:rPr>
        <w:t>的系统故障，</w:t>
      </w: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提供7*24小时不间断非现场(可以是400电话、邮件、VPN、QQ、</w:t>
      </w:r>
      <w:proofErr w:type="gramStart"/>
      <w:r w:rsidRPr="004106F3">
        <w:rPr>
          <w:rFonts w:ascii="宋体" w:hAnsi="宋体" w:hint="eastAsia"/>
          <w:color w:val="000000"/>
        </w:rPr>
        <w:t>微信等</w:t>
      </w:r>
      <w:proofErr w:type="gramEnd"/>
      <w:r w:rsidRPr="004106F3">
        <w:rPr>
          <w:rFonts w:ascii="宋体" w:hAnsi="宋体" w:hint="eastAsia"/>
          <w:color w:val="000000"/>
        </w:rPr>
        <w:t>形式)支持服务，通过以上方式直接联络</w:t>
      </w: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的技术工程师，寻求问题的解决方案、技术文档以及技术指导，提供故障处理案例。</w:t>
      </w:r>
    </w:p>
    <w:p w:rsidR="00A70079" w:rsidRPr="004106F3" w:rsidRDefault="00A70079" w:rsidP="00A70079">
      <w:pPr>
        <w:widowControl/>
        <w:spacing w:line="360" w:lineRule="auto"/>
        <w:ind w:firstLineChars="200" w:firstLine="420"/>
        <w:jc w:val="left"/>
        <w:rPr>
          <w:rFonts w:ascii="宋体" w:hAnsi="宋体"/>
          <w:color w:val="000000"/>
        </w:rPr>
      </w:pP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在接到招标方故障申告后应于5分钟内响应，如故障未能在15分钟内通过</w:t>
      </w:r>
      <w:proofErr w:type="gramStart"/>
      <w:r w:rsidRPr="004106F3">
        <w:rPr>
          <w:rFonts w:ascii="宋体" w:hAnsi="宋体" w:hint="eastAsia"/>
          <w:color w:val="000000"/>
        </w:rPr>
        <w:t>远程支持</w:t>
      </w:r>
      <w:proofErr w:type="gramEnd"/>
      <w:r w:rsidRPr="004106F3">
        <w:rPr>
          <w:rFonts w:ascii="宋体" w:hAnsi="宋体" w:hint="eastAsia"/>
          <w:color w:val="000000"/>
        </w:rPr>
        <w:t>得到解决，</w:t>
      </w: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承诺根据招标方要求派指定服务工程师在1小时内赶到招标方现场，提供不间断故障处理服务。</w:t>
      </w:r>
    </w:p>
    <w:p w:rsidR="00A70079" w:rsidRPr="004106F3" w:rsidRDefault="00A70079" w:rsidP="00A70079">
      <w:pPr>
        <w:widowControl/>
        <w:spacing w:line="360" w:lineRule="auto"/>
        <w:jc w:val="left"/>
        <w:rPr>
          <w:rFonts w:ascii="宋体" w:hAnsi="宋体"/>
          <w:color w:val="000000"/>
        </w:rPr>
      </w:pPr>
      <w:r w:rsidRPr="004106F3">
        <w:rPr>
          <w:rFonts w:ascii="宋体" w:hAnsi="宋体"/>
          <w:color w:val="000000"/>
        </w:rPr>
        <w:t>（2）</w:t>
      </w:r>
      <w:r w:rsidRPr="004106F3">
        <w:rPr>
          <w:rFonts w:ascii="宋体" w:hAnsi="宋体" w:hint="eastAsia"/>
          <w:color w:val="000000"/>
        </w:rPr>
        <w:t>、</w:t>
      </w:r>
      <w:r w:rsidRPr="009806F5">
        <w:rPr>
          <w:rFonts w:ascii="宋体" w:hAnsi="宋体" w:hint="eastAsia"/>
          <w:color w:val="000000"/>
        </w:rPr>
        <w:t>技术培训和交流服务</w:t>
      </w:r>
    </w:p>
    <w:p w:rsidR="00A70079" w:rsidRPr="004106F3" w:rsidRDefault="00A70079" w:rsidP="00A70079">
      <w:pPr>
        <w:widowControl/>
        <w:spacing w:line="360" w:lineRule="auto"/>
        <w:ind w:firstLineChars="200" w:firstLine="420"/>
        <w:jc w:val="left"/>
        <w:rPr>
          <w:rFonts w:ascii="宋体" w:hAnsi="宋体"/>
          <w:color w:val="000000"/>
        </w:rPr>
      </w:pPr>
      <w:r w:rsidRPr="009806F5">
        <w:rPr>
          <w:rFonts w:ascii="宋体" w:hAnsi="宋体" w:hint="eastAsia"/>
          <w:color w:val="000000"/>
        </w:rPr>
        <w:t>每年与我院进行一次技术交流。总结经常出现的问题和改进并介绍相关的新的产品、新的功能、新的应用进行探讨</w:t>
      </w:r>
      <w:r w:rsidRPr="004106F3">
        <w:rPr>
          <w:rFonts w:ascii="宋体" w:hAnsi="宋体" w:hint="eastAsia"/>
          <w:color w:val="000000"/>
        </w:rPr>
        <w:t>。</w:t>
      </w:r>
    </w:p>
    <w:p w:rsidR="00A70079" w:rsidRPr="004106F3" w:rsidRDefault="00A70079" w:rsidP="00A70079">
      <w:pPr>
        <w:widowControl/>
        <w:spacing w:line="360" w:lineRule="auto"/>
        <w:jc w:val="left"/>
        <w:rPr>
          <w:rFonts w:ascii="宋体" w:hAnsi="宋体"/>
          <w:color w:val="000000"/>
        </w:rPr>
      </w:pPr>
      <w:r w:rsidRPr="004106F3">
        <w:rPr>
          <w:rFonts w:ascii="宋体" w:hAnsi="宋体"/>
          <w:color w:val="000000"/>
        </w:rPr>
        <w:t>（3）</w:t>
      </w:r>
      <w:r w:rsidRPr="004106F3">
        <w:rPr>
          <w:rFonts w:ascii="宋体" w:hAnsi="宋体" w:hint="eastAsia"/>
          <w:color w:val="000000"/>
        </w:rPr>
        <w:t>、年度总结服务报告</w:t>
      </w:r>
    </w:p>
    <w:p w:rsidR="00A70079" w:rsidRPr="004106F3" w:rsidRDefault="00A70079" w:rsidP="00A70079">
      <w:pPr>
        <w:widowControl/>
        <w:spacing w:line="360" w:lineRule="auto"/>
        <w:ind w:firstLineChars="200" w:firstLine="420"/>
        <w:jc w:val="left"/>
        <w:rPr>
          <w:rFonts w:ascii="宋体" w:hAnsi="宋体"/>
          <w:color w:val="000000"/>
        </w:rPr>
      </w:pP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为招标方从问题的状态</w:t>
      </w:r>
      <w:r>
        <w:rPr>
          <w:rFonts w:ascii="宋体" w:hAnsi="宋体" w:hint="eastAsia"/>
          <w:color w:val="000000"/>
        </w:rPr>
        <w:t>、</w:t>
      </w:r>
      <w:r w:rsidRPr="004106F3">
        <w:rPr>
          <w:rFonts w:ascii="宋体" w:hAnsi="宋体" w:hint="eastAsia"/>
          <w:color w:val="000000"/>
        </w:rPr>
        <w:t>问题描述</w:t>
      </w:r>
      <w:r>
        <w:rPr>
          <w:rFonts w:ascii="宋体" w:hAnsi="宋体" w:hint="eastAsia"/>
          <w:color w:val="000000"/>
        </w:rPr>
        <w:t>、</w:t>
      </w:r>
      <w:r w:rsidRPr="004106F3">
        <w:rPr>
          <w:rFonts w:ascii="宋体" w:hAnsi="宋体" w:hint="eastAsia"/>
          <w:color w:val="000000"/>
        </w:rPr>
        <w:t>解决方法、解决过程等内容编制出服务管理报告。服务人员以一年为单位整理服务管理报告，与用户就一年时间出现的问题进行分类总结，回访并共同讨论，提出建议，更好的保障</w:t>
      </w:r>
      <w:r>
        <w:rPr>
          <w:rFonts w:ascii="宋体" w:hAnsi="宋体" w:hint="eastAsia"/>
          <w:color w:val="000000"/>
        </w:rPr>
        <w:t>系统</w:t>
      </w:r>
      <w:r w:rsidRPr="004106F3">
        <w:rPr>
          <w:rFonts w:ascii="宋体" w:hAnsi="宋体" w:hint="eastAsia"/>
          <w:color w:val="000000"/>
        </w:rPr>
        <w:t>运行。</w:t>
      </w:r>
    </w:p>
    <w:p w:rsidR="00A70079" w:rsidRPr="004106F3" w:rsidRDefault="00A70079" w:rsidP="00A70079">
      <w:pPr>
        <w:widowControl/>
        <w:spacing w:line="360" w:lineRule="auto"/>
        <w:jc w:val="left"/>
        <w:rPr>
          <w:rFonts w:ascii="宋体" w:hAnsi="宋体"/>
          <w:color w:val="000000"/>
        </w:rPr>
      </w:pPr>
      <w:r w:rsidRPr="004106F3">
        <w:rPr>
          <w:rFonts w:ascii="宋体" w:hAnsi="宋体"/>
          <w:color w:val="000000"/>
        </w:rPr>
        <w:t>（4）</w:t>
      </w:r>
      <w:r w:rsidRPr="004106F3">
        <w:rPr>
          <w:rFonts w:ascii="宋体" w:hAnsi="宋体" w:hint="eastAsia"/>
          <w:color w:val="000000"/>
        </w:rPr>
        <w:t>、7*24小时应急现场响应支持服务</w:t>
      </w:r>
    </w:p>
    <w:p w:rsidR="00A70079" w:rsidRPr="004106F3" w:rsidRDefault="00A70079" w:rsidP="00A70079">
      <w:pPr>
        <w:widowControl/>
        <w:spacing w:line="360" w:lineRule="auto"/>
        <w:ind w:firstLineChars="200" w:firstLine="420"/>
        <w:jc w:val="left"/>
        <w:rPr>
          <w:rFonts w:ascii="宋体" w:hAnsi="宋体"/>
          <w:color w:val="000000"/>
        </w:rPr>
      </w:pPr>
      <w:r w:rsidRPr="004106F3">
        <w:rPr>
          <w:rFonts w:ascii="宋体" w:hAnsi="宋体" w:hint="eastAsia"/>
          <w:color w:val="000000"/>
        </w:rPr>
        <w:t>当遇到复杂性问题，需要到现场进行综合诊断或者用户要求现场支持服务的时候，要求服务团队人员乃至专家后援服务团队人员在1小时内到达支持现场，同时要求在路途中不中断电话支持以求快速解决问题。</w:t>
      </w:r>
    </w:p>
    <w:p w:rsidR="00A70079" w:rsidRPr="004106F3" w:rsidRDefault="00A70079" w:rsidP="00A70079">
      <w:pPr>
        <w:widowControl/>
        <w:spacing w:line="360" w:lineRule="auto"/>
        <w:jc w:val="left"/>
        <w:rPr>
          <w:rFonts w:ascii="宋体" w:hAnsi="宋体"/>
          <w:color w:val="000000"/>
        </w:rPr>
      </w:pPr>
      <w:r w:rsidRPr="004106F3">
        <w:rPr>
          <w:rFonts w:ascii="宋体" w:hAnsi="宋体"/>
          <w:color w:val="000000"/>
        </w:rPr>
        <w:t>（</w:t>
      </w:r>
      <w:r>
        <w:rPr>
          <w:rFonts w:ascii="宋体" w:hAnsi="宋体" w:hint="eastAsia"/>
          <w:color w:val="000000"/>
        </w:rPr>
        <w:t>5</w:t>
      </w:r>
      <w:r w:rsidRPr="004106F3">
        <w:rPr>
          <w:rFonts w:ascii="宋体" w:hAnsi="宋体"/>
          <w:color w:val="000000"/>
        </w:rPr>
        <w:t>）</w:t>
      </w:r>
      <w:r w:rsidRPr="004106F3">
        <w:rPr>
          <w:rFonts w:ascii="宋体" w:hAnsi="宋体" w:hint="eastAsia"/>
          <w:color w:val="000000"/>
        </w:rPr>
        <w:t>、紧急故障处理（灾难恢复）</w:t>
      </w:r>
    </w:p>
    <w:p w:rsidR="00A70079" w:rsidRPr="004106F3" w:rsidRDefault="00A70079" w:rsidP="00A70079">
      <w:pPr>
        <w:widowControl/>
        <w:spacing w:line="360" w:lineRule="auto"/>
        <w:ind w:firstLineChars="200" w:firstLine="420"/>
        <w:jc w:val="left"/>
        <w:rPr>
          <w:rFonts w:ascii="宋体" w:hAnsi="宋体"/>
          <w:color w:val="000000"/>
        </w:rPr>
      </w:pPr>
      <w:r w:rsidRPr="004106F3">
        <w:rPr>
          <w:rFonts w:ascii="宋体" w:hAnsi="宋体" w:hint="eastAsia"/>
          <w:color w:val="000000"/>
        </w:rPr>
        <w:t>当由于各种原因引起</w:t>
      </w:r>
      <w:r>
        <w:rPr>
          <w:rFonts w:ascii="宋体" w:hAnsi="宋体" w:hint="eastAsia"/>
          <w:color w:val="000000"/>
        </w:rPr>
        <w:t>系统</w:t>
      </w:r>
      <w:proofErr w:type="gramStart"/>
      <w:r w:rsidRPr="004106F3">
        <w:rPr>
          <w:rFonts w:ascii="宋体" w:hAnsi="宋体" w:hint="eastAsia"/>
          <w:color w:val="000000"/>
        </w:rPr>
        <w:t>不</w:t>
      </w:r>
      <w:proofErr w:type="gramEnd"/>
      <w:r w:rsidRPr="004106F3">
        <w:rPr>
          <w:rFonts w:ascii="宋体" w:hAnsi="宋体" w:hint="eastAsia"/>
          <w:color w:val="000000"/>
        </w:rPr>
        <w:t>可用或者部分</w:t>
      </w:r>
      <w:proofErr w:type="gramStart"/>
      <w:r w:rsidRPr="004106F3">
        <w:rPr>
          <w:rFonts w:ascii="宋体" w:hAnsi="宋体" w:hint="eastAsia"/>
          <w:color w:val="000000"/>
        </w:rPr>
        <w:t>不</w:t>
      </w:r>
      <w:proofErr w:type="gramEnd"/>
      <w:r w:rsidRPr="004106F3">
        <w:rPr>
          <w:rFonts w:ascii="宋体" w:hAnsi="宋体" w:hint="eastAsia"/>
          <w:color w:val="000000"/>
        </w:rPr>
        <w:t>可用的状况，要求服务团队</w:t>
      </w:r>
      <w:r>
        <w:rPr>
          <w:rFonts w:ascii="宋体" w:hAnsi="宋体" w:hint="eastAsia"/>
          <w:color w:val="000000"/>
        </w:rPr>
        <w:t>具有紧急功能还原、快速服务重启、快速问题定位修复等基础故障处理能力，尽量减少对医院业务的影响</w:t>
      </w:r>
      <w:r w:rsidRPr="004106F3">
        <w:rPr>
          <w:rFonts w:ascii="宋体" w:hAnsi="宋体" w:hint="eastAsia"/>
          <w:color w:val="000000"/>
        </w:rPr>
        <w:t>。</w:t>
      </w:r>
      <w:r>
        <w:rPr>
          <w:rFonts w:ascii="宋体" w:hAnsi="宋体"/>
          <w:color w:val="000000"/>
        </w:rPr>
        <w:br/>
      </w:r>
      <w:r w:rsidRPr="004106F3">
        <w:rPr>
          <w:rFonts w:ascii="宋体" w:hAnsi="宋体"/>
          <w:color w:val="000000"/>
        </w:rPr>
        <w:t>（</w:t>
      </w:r>
      <w:r>
        <w:rPr>
          <w:rFonts w:ascii="宋体" w:hAnsi="宋体" w:hint="eastAsia"/>
          <w:color w:val="000000"/>
        </w:rPr>
        <w:t>6</w:t>
      </w:r>
      <w:r w:rsidRPr="004106F3">
        <w:rPr>
          <w:rFonts w:ascii="宋体" w:hAnsi="宋体"/>
          <w:color w:val="000000"/>
        </w:rPr>
        <w:t>）</w:t>
      </w:r>
      <w:r w:rsidRPr="004106F3">
        <w:rPr>
          <w:rFonts w:ascii="宋体" w:hAnsi="宋体" w:hint="eastAsia"/>
          <w:color w:val="000000"/>
        </w:rPr>
        <w:t>、</w:t>
      </w:r>
      <w:r>
        <w:rPr>
          <w:rFonts w:ascii="宋体" w:hAnsi="宋体" w:hint="eastAsia"/>
          <w:color w:val="000000"/>
        </w:rPr>
        <w:t>运维服务记录</w:t>
      </w:r>
    </w:p>
    <w:p w:rsidR="00A70079" w:rsidRPr="004106F3" w:rsidRDefault="00A70079" w:rsidP="00A70079">
      <w:pPr>
        <w:widowControl/>
        <w:spacing w:line="360" w:lineRule="auto"/>
        <w:ind w:firstLineChars="200" w:firstLine="420"/>
        <w:jc w:val="left"/>
        <w:rPr>
          <w:rFonts w:ascii="宋体" w:hAnsi="宋体"/>
          <w:color w:val="000000"/>
        </w:rPr>
      </w:pPr>
      <w:r>
        <w:rPr>
          <w:rFonts w:ascii="宋体" w:hAnsi="宋体" w:hint="eastAsia"/>
          <w:color w:val="000000"/>
        </w:rPr>
        <w:t>每次提供现场/远程运维服务时，需将本次服务内容、服务时间记录并形成记录文档，于下次</w:t>
      </w:r>
      <w:proofErr w:type="gramStart"/>
      <w:r>
        <w:rPr>
          <w:rFonts w:ascii="宋体" w:hAnsi="宋体" w:hint="eastAsia"/>
          <w:color w:val="000000"/>
        </w:rPr>
        <w:t>续签维保服务</w:t>
      </w:r>
      <w:proofErr w:type="gramEnd"/>
      <w:r>
        <w:rPr>
          <w:rFonts w:ascii="宋体" w:hAnsi="宋体" w:hint="eastAsia"/>
          <w:color w:val="000000"/>
        </w:rPr>
        <w:t>时提供服务记录证明。</w:t>
      </w:r>
    </w:p>
    <w:p w:rsidR="00A70079" w:rsidRPr="004106F3" w:rsidRDefault="00A70079" w:rsidP="00A70079">
      <w:pPr>
        <w:widowControl/>
        <w:spacing w:line="360" w:lineRule="auto"/>
        <w:jc w:val="left"/>
        <w:rPr>
          <w:rFonts w:ascii="宋体" w:hAnsi="宋体"/>
          <w:color w:val="000000"/>
        </w:rPr>
      </w:pPr>
      <w:r w:rsidRPr="004106F3">
        <w:rPr>
          <w:rFonts w:ascii="宋体" w:hAnsi="宋体" w:hint="eastAsia"/>
          <w:color w:val="000000"/>
        </w:rPr>
        <w:lastRenderedPageBreak/>
        <w:t>2</w:t>
      </w:r>
      <w:r w:rsidRPr="004106F3">
        <w:rPr>
          <w:rFonts w:ascii="宋体" w:hAnsi="宋体"/>
          <w:color w:val="000000"/>
        </w:rPr>
        <w:t>.2</w:t>
      </w:r>
      <w:r w:rsidRPr="004106F3">
        <w:rPr>
          <w:rFonts w:ascii="宋体" w:hAnsi="宋体" w:hint="eastAsia"/>
          <w:color w:val="000000"/>
        </w:rPr>
        <w:t>、日常巡检服务</w:t>
      </w:r>
    </w:p>
    <w:p w:rsidR="00A70079" w:rsidRPr="009806F5" w:rsidRDefault="00A70079" w:rsidP="00A70079">
      <w:pPr>
        <w:spacing w:line="560" w:lineRule="exact"/>
        <w:rPr>
          <w:rFonts w:ascii="宋体" w:hAnsi="宋体"/>
          <w:color w:val="000000"/>
        </w:rPr>
      </w:pPr>
      <w:bookmarkStart w:id="0" w:name="_Toc371429298"/>
      <w:bookmarkStart w:id="1" w:name="_Toc402949473"/>
      <w:r w:rsidRPr="009806F5">
        <w:rPr>
          <w:rFonts w:ascii="宋体" w:hAnsi="宋体" w:hint="eastAsia"/>
          <w:color w:val="000000"/>
        </w:rPr>
        <w:t>（1）自合同签订后，每年提供一季度一次的现场巡检，包括软件和硬件。</w:t>
      </w:r>
    </w:p>
    <w:p w:rsidR="00A70079" w:rsidRPr="009806F5" w:rsidRDefault="00A70079" w:rsidP="00A70079">
      <w:pPr>
        <w:spacing w:line="560" w:lineRule="exact"/>
        <w:ind w:left="531" w:hangingChars="253" w:hanging="531"/>
        <w:rPr>
          <w:rFonts w:ascii="宋体" w:hAnsi="宋体"/>
          <w:color w:val="000000"/>
        </w:rPr>
      </w:pPr>
      <w:r w:rsidRPr="009806F5">
        <w:rPr>
          <w:rFonts w:ascii="宋体" w:hAnsi="宋体" w:hint="eastAsia"/>
          <w:color w:val="000000"/>
        </w:rPr>
        <w:t>（2）巡检包括但不仅限于检查硬件设备的运行状况，软件、接口、服务的运行状态，服务器性能、存储空间、系统日志等。</w:t>
      </w:r>
    </w:p>
    <w:p w:rsidR="00A70079" w:rsidRPr="009806F5" w:rsidRDefault="00A70079" w:rsidP="00A70079">
      <w:pPr>
        <w:spacing w:line="560" w:lineRule="exact"/>
        <w:rPr>
          <w:rFonts w:ascii="宋体" w:hAnsi="宋体"/>
          <w:color w:val="000000"/>
        </w:rPr>
      </w:pPr>
      <w:r w:rsidRPr="009806F5">
        <w:rPr>
          <w:rFonts w:ascii="宋体" w:hAnsi="宋体" w:hint="eastAsia"/>
          <w:color w:val="000000"/>
        </w:rPr>
        <w:t>（3）根据巡检结果对存在的风险进行预防性维修和优化。</w:t>
      </w:r>
    </w:p>
    <w:p w:rsidR="00A70079" w:rsidRPr="009806F5" w:rsidRDefault="00A70079" w:rsidP="00A70079">
      <w:pPr>
        <w:spacing w:line="560" w:lineRule="exact"/>
        <w:rPr>
          <w:rFonts w:ascii="宋体" w:hAnsi="宋体"/>
          <w:color w:val="000000"/>
        </w:rPr>
      </w:pPr>
      <w:r w:rsidRPr="009806F5">
        <w:rPr>
          <w:rFonts w:ascii="宋体" w:hAnsi="宋体" w:hint="eastAsia"/>
          <w:color w:val="000000"/>
        </w:rPr>
        <w:t>（4）每次巡检接收后7天内向医院提交巡检报告。</w:t>
      </w:r>
    </w:p>
    <w:p w:rsidR="00A70079" w:rsidRPr="004106F3" w:rsidRDefault="00A70079" w:rsidP="00A70079">
      <w:pPr>
        <w:widowControl/>
        <w:spacing w:line="360" w:lineRule="auto"/>
        <w:jc w:val="left"/>
        <w:rPr>
          <w:rFonts w:ascii="宋体" w:hAnsi="宋体"/>
          <w:color w:val="000000"/>
        </w:rPr>
      </w:pPr>
      <w:bookmarkStart w:id="2" w:name="_Toc371429299"/>
      <w:bookmarkStart w:id="3" w:name="_Toc402949474"/>
      <w:bookmarkEnd w:id="0"/>
      <w:bookmarkEnd w:id="1"/>
      <w:r w:rsidRPr="004106F3">
        <w:rPr>
          <w:rFonts w:ascii="宋体" w:hAnsi="宋体" w:hint="eastAsia"/>
          <w:color w:val="000000"/>
        </w:rPr>
        <w:t>3、其他要求</w:t>
      </w:r>
      <w:bookmarkEnd w:id="2"/>
      <w:bookmarkEnd w:id="3"/>
    </w:p>
    <w:p w:rsidR="00A70079" w:rsidRPr="004106F3" w:rsidRDefault="00A70079" w:rsidP="00A70079">
      <w:pPr>
        <w:widowControl/>
        <w:spacing w:line="360" w:lineRule="auto"/>
        <w:jc w:val="left"/>
        <w:rPr>
          <w:rFonts w:ascii="宋体" w:hAnsi="宋体"/>
          <w:color w:val="000000"/>
        </w:rPr>
      </w:pPr>
      <w:r w:rsidRPr="004106F3">
        <w:rPr>
          <w:rFonts w:ascii="宋体" w:hAnsi="宋体" w:hint="eastAsia"/>
          <w:color w:val="000000"/>
        </w:rPr>
        <w:t>（1）节假日保障服务</w:t>
      </w:r>
    </w:p>
    <w:p w:rsidR="00A70079" w:rsidRPr="004106F3" w:rsidRDefault="00A70079" w:rsidP="00A70079">
      <w:pPr>
        <w:widowControl/>
        <w:spacing w:line="360" w:lineRule="auto"/>
        <w:ind w:firstLineChars="200" w:firstLine="420"/>
        <w:jc w:val="left"/>
        <w:rPr>
          <w:rFonts w:ascii="宋体" w:hAnsi="宋体"/>
          <w:color w:val="000000"/>
        </w:rPr>
      </w:pPr>
      <w:r w:rsidRPr="004106F3">
        <w:rPr>
          <w:rFonts w:ascii="宋体" w:hAnsi="宋体" w:hint="eastAsia"/>
          <w:color w:val="000000"/>
        </w:rPr>
        <w:t>在</w:t>
      </w:r>
      <w:proofErr w:type="gramStart"/>
      <w:r w:rsidRPr="004106F3">
        <w:rPr>
          <w:rFonts w:ascii="宋体" w:hAnsi="宋体" w:hint="eastAsia"/>
          <w:color w:val="000000"/>
        </w:rPr>
        <w:t>每次国</w:t>
      </w:r>
      <w:proofErr w:type="gramEnd"/>
      <w:r w:rsidRPr="004106F3">
        <w:rPr>
          <w:rFonts w:ascii="宋体" w:hAnsi="宋体" w:hint="eastAsia"/>
          <w:color w:val="000000"/>
        </w:rPr>
        <w:t>定长假前提供系统健康检查服务，</w:t>
      </w: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在长假期间提供响应的7*24小时值班人员及联系电话，根据客户的实际、客观需要，提供假日现场服务。</w:t>
      </w:r>
    </w:p>
    <w:p w:rsidR="00A70079" w:rsidRPr="004106F3" w:rsidRDefault="00A70079" w:rsidP="00A70079">
      <w:pPr>
        <w:widowControl/>
        <w:spacing w:line="360" w:lineRule="auto"/>
        <w:jc w:val="left"/>
        <w:rPr>
          <w:rFonts w:ascii="宋体" w:hAnsi="宋体"/>
          <w:color w:val="000000"/>
        </w:rPr>
      </w:pPr>
      <w:r w:rsidRPr="004106F3">
        <w:rPr>
          <w:rFonts w:ascii="宋体" w:hAnsi="宋体" w:hint="eastAsia"/>
          <w:color w:val="000000"/>
        </w:rPr>
        <w:t>（2）技术支持服务</w:t>
      </w:r>
    </w:p>
    <w:p w:rsidR="00A70079" w:rsidRPr="004106F3" w:rsidRDefault="00A70079" w:rsidP="00A70079">
      <w:pPr>
        <w:widowControl/>
        <w:spacing w:line="360" w:lineRule="auto"/>
        <w:ind w:firstLineChars="250" w:firstLine="525"/>
        <w:jc w:val="left"/>
        <w:rPr>
          <w:rFonts w:ascii="宋体" w:hAnsi="宋体"/>
          <w:color w:val="000000"/>
        </w:rPr>
      </w:pPr>
      <w:r w:rsidRPr="004106F3">
        <w:rPr>
          <w:rFonts w:ascii="宋体" w:hAnsi="宋体" w:hint="eastAsia"/>
          <w:color w:val="000000"/>
        </w:rPr>
        <w:t>对于用户单位因本项目涉及的问题或其他项目涉及本项目需要配合时，提供远程电话或现场技术支持服务。第三</w:t>
      </w:r>
      <w:proofErr w:type="gramStart"/>
      <w:r w:rsidRPr="004106F3">
        <w:rPr>
          <w:rFonts w:ascii="宋体" w:hAnsi="宋体" w:hint="eastAsia"/>
          <w:color w:val="000000"/>
        </w:rPr>
        <w:t>方服务</w:t>
      </w:r>
      <w:proofErr w:type="gramEnd"/>
      <w:r w:rsidRPr="004106F3">
        <w:rPr>
          <w:rFonts w:ascii="宋体" w:hAnsi="宋体" w:hint="eastAsia"/>
          <w:color w:val="000000"/>
        </w:rPr>
        <w:t>配合：当用户问题涉及第三方</w:t>
      </w: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时，承担协调工作。当用户问题需要配合时, 承担配合工作。</w:t>
      </w:r>
    </w:p>
    <w:p w:rsidR="00E71417" w:rsidRDefault="00E71417"/>
    <w:sectPr w:rsidR="00E71417" w:rsidSect="00E714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079" w:rsidRDefault="00A70079" w:rsidP="00A70079">
      <w:r>
        <w:separator/>
      </w:r>
    </w:p>
  </w:endnote>
  <w:endnote w:type="continuationSeparator" w:id="0">
    <w:p w:rsidR="00A70079" w:rsidRDefault="00A70079" w:rsidP="00A700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079" w:rsidRDefault="00A70079" w:rsidP="00A70079">
      <w:r>
        <w:separator/>
      </w:r>
    </w:p>
  </w:footnote>
  <w:footnote w:type="continuationSeparator" w:id="0">
    <w:p w:rsidR="00A70079" w:rsidRDefault="00A70079" w:rsidP="00A700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0079"/>
    <w:rsid w:val="00A70079"/>
    <w:rsid w:val="00E714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07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00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70079"/>
    <w:rPr>
      <w:sz w:val="18"/>
      <w:szCs w:val="18"/>
    </w:rPr>
  </w:style>
  <w:style w:type="paragraph" w:styleId="a4">
    <w:name w:val="footer"/>
    <w:basedOn w:val="a"/>
    <w:link w:val="Char0"/>
    <w:uiPriority w:val="99"/>
    <w:semiHidden/>
    <w:unhideWhenUsed/>
    <w:rsid w:val="00A700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7007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sbk-111</cp:lastModifiedBy>
  <cp:revision>2</cp:revision>
  <dcterms:created xsi:type="dcterms:W3CDTF">2022-07-26T07:37:00Z</dcterms:created>
  <dcterms:modified xsi:type="dcterms:W3CDTF">2022-07-26T07:39:00Z</dcterms:modified>
</cp:coreProperties>
</file>