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B0" w:rsidRDefault="00E6056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>
        <w:rPr>
          <w:rFonts w:hint="eastAsia"/>
          <w:b/>
          <w:sz w:val="30"/>
          <w:szCs w:val="30"/>
        </w:rPr>
        <w:t>牙科综合治疗机</w:t>
      </w:r>
      <w:r>
        <w:rPr>
          <w:rFonts w:hint="eastAsia"/>
          <w:b/>
          <w:sz w:val="30"/>
          <w:szCs w:val="30"/>
        </w:rPr>
        <w:t>等设备院内议标公告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523"/>
        <w:gridCol w:w="2604"/>
        <w:gridCol w:w="2657"/>
        <w:gridCol w:w="1701"/>
      </w:tblGrid>
      <w:tr w:rsidR="006061DD" w:rsidTr="006061DD">
        <w:tc>
          <w:tcPr>
            <w:tcW w:w="523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604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657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701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6061DD" w:rsidTr="006061DD">
        <w:tc>
          <w:tcPr>
            <w:tcW w:w="523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bookmarkStart w:id="0" w:name="OLE_LINK2"/>
            <w:r>
              <w:rPr>
                <w:rFonts w:asciiTheme="minorEastAsia" w:hAnsiTheme="minorEastAsia" w:hint="eastAsia"/>
                <w:sz w:val="24"/>
                <w:szCs w:val="24"/>
              </w:rPr>
              <w:t>牙科综合治疗机</w:t>
            </w:r>
            <w:bookmarkEnd w:id="0"/>
          </w:p>
        </w:tc>
        <w:tc>
          <w:tcPr>
            <w:tcW w:w="2657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五乡分院2台</w:t>
            </w:r>
          </w:p>
        </w:tc>
        <w:tc>
          <w:tcPr>
            <w:tcW w:w="1701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9万元</w:t>
            </w:r>
          </w:p>
        </w:tc>
      </w:tr>
      <w:tr w:rsidR="006061DD" w:rsidTr="006061DD">
        <w:tc>
          <w:tcPr>
            <w:tcW w:w="523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口腔综合治疗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椅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2把+牙科正负压系统1套+牙科净水系统1套</w:t>
            </w:r>
          </w:p>
        </w:tc>
        <w:tc>
          <w:tcPr>
            <w:tcW w:w="2657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明楼东胜分院口腔综合治疗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椅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2把+牙科正负压系统1套+牙科净水系统1套</w:t>
            </w:r>
          </w:p>
        </w:tc>
        <w:tc>
          <w:tcPr>
            <w:tcW w:w="1701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23.4万元</w:t>
            </w:r>
          </w:p>
        </w:tc>
      </w:tr>
      <w:tr w:rsidR="006061DD" w:rsidTr="006061DD">
        <w:tc>
          <w:tcPr>
            <w:tcW w:w="523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心电监护中央站</w:t>
            </w:r>
          </w:p>
        </w:tc>
        <w:tc>
          <w:tcPr>
            <w:tcW w:w="2657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明楼东胜分院1套</w:t>
            </w:r>
          </w:p>
        </w:tc>
        <w:tc>
          <w:tcPr>
            <w:tcW w:w="1701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15万元</w:t>
            </w:r>
          </w:p>
        </w:tc>
      </w:tr>
      <w:tr w:rsidR="006061DD" w:rsidTr="006061DD">
        <w:tc>
          <w:tcPr>
            <w:tcW w:w="523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04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健康体检一体机</w:t>
            </w:r>
          </w:p>
        </w:tc>
        <w:tc>
          <w:tcPr>
            <w:tcW w:w="2657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明楼东胜分院2台</w:t>
            </w:r>
          </w:p>
        </w:tc>
        <w:tc>
          <w:tcPr>
            <w:tcW w:w="1701" w:type="dxa"/>
          </w:tcPr>
          <w:p w:rsidR="006061DD" w:rsidRDefault="006061DD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18万元</w:t>
            </w:r>
          </w:p>
        </w:tc>
      </w:tr>
    </w:tbl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、希望有资质和实力的供应商</w:t>
      </w:r>
      <w:r>
        <w:rPr>
          <w:rFonts w:asciiTheme="minorEastAsia" w:hAnsiTheme="minorEastAsia" w:cs="宋体"/>
          <w:kern w:val="0"/>
          <w:sz w:val="24"/>
          <w:szCs w:val="24"/>
        </w:rPr>
        <w:t>参与投标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、参与投标应提供以下资料（标书一正三副，正本须加盖红章）：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</w:t>
      </w:r>
      <w:r>
        <w:rPr>
          <w:rFonts w:asciiTheme="minorEastAsia" w:hAnsiTheme="minorEastAsia" w:cs="宋体"/>
          <w:kern w:val="0"/>
          <w:sz w:val="24"/>
          <w:szCs w:val="24"/>
        </w:rPr>
        <w:t>营业执照复印件；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</w:t>
      </w:r>
      <w:r>
        <w:rPr>
          <w:rFonts w:asciiTheme="minorEastAsia" w:hAnsiTheme="minorEastAsia" w:cs="宋体"/>
          <w:kern w:val="0"/>
          <w:sz w:val="24"/>
          <w:szCs w:val="24"/>
        </w:rPr>
        <w:t>生产企业生产许可证、经营企业经营许可证；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</w:t>
      </w:r>
      <w:r>
        <w:rPr>
          <w:rFonts w:asciiTheme="minorEastAsia" w:hAnsiTheme="minorEastAsia" w:cs="宋体"/>
          <w:kern w:val="0"/>
          <w:sz w:val="24"/>
          <w:szCs w:val="24"/>
        </w:rPr>
        <w:t>产品医疗器械注册证（如需）、医疗器械产品注册登记表及附表（如需）；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</w:t>
      </w:r>
      <w:r>
        <w:rPr>
          <w:rFonts w:asciiTheme="minorEastAsia" w:hAnsiTheme="minorEastAsia" w:cs="宋体"/>
          <w:kern w:val="0"/>
          <w:sz w:val="24"/>
          <w:szCs w:val="24"/>
        </w:rPr>
        <w:t>相关品牌产品代理授权书（复印件）；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</w:t>
      </w:r>
      <w:r>
        <w:rPr>
          <w:rFonts w:asciiTheme="minorEastAsia" w:hAnsiTheme="minorEastAsia" w:cs="宋体"/>
          <w:kern w:val="0"/>
          <w:sz w:val="24"/>
          <w:szCs w:val="24"/>
        </w:rPr>
        <w:t>投标代表的法人授权书及身份证复印件，并带身份证原件；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</w:t>
      </w:r>
      <w:r>
        <w:rPr>
          <w:rFonts w:asciiTheme="minorEastAsia" w:hAnsiTheme="minorEastAsia" w:cs="宋体"/>
          <w:kern w:val="0"/>
          <w:sz w:val="24"/>
          <w:szCs w:val="24"/>
        </w:rPr>
        <w:t>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</w:t>
      </w:r>
      <w:r>
        <w:rPr>
          <w:rFonts w:asciiTheme="minorEastAsia" w:hAnsiTheme="minorEastAsia" w:cs="宋体"/>
          <w:kern w:val="0"/>
          <w:sz w:val="24"/>
          <w:szCs w:val="24"/>
        </w:rPr>
        <w:t>产品质量保证书、廉洁承诺书；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</w:t>
      </w:r>
      <w:r>
        <w:rPr>
          <w:rFonts w:asciiTheme="minorEastAsia" w:hAnsiTheme="minorEastAsia" w:cs="宋体"/>
          <w:kern w:val="0"/>
          <w:sz w:val="24"/>
          <w:szCs w:val="24"/>
        </w:rPr>
        <w:t>投标一览表及分项投标报价表，配件及耗材报价表；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>
        <w:rPr>
          <w:rFonts w:asciiTheme="minorEastAsia" w:hAnsiTheme="minorEastAsia" w:cs="宋体"/>
          <w:kern w:val="0"/>
          <w:sz w:val="24"/>
          <w:szCs w:val="24"/>
        </w:rPr>
        <w:t>同类产品业绩（提供合</w:t>
      </w:r>
      <w:r>
        <w:rPr>
          <w:rFonts w:asciiTheme="minorEastAsia" w:hAnsiTheme="minorEastAsia" w:cs="宋体"/>
          <w:kern w:val="0"/>
          <w:sz w:val="24"/>
          <w:szCs w:val="24"/>
        </w:rPr>
        <w:t>同复印件）；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2.10 </w:t>
      </w:r>
      <w:r>
        <w:rPr>
          <w:rFonts w:asciiTheme="minorEastAsia" w:hAnsiTheme="minorEastAsia" w:cs="宋体"/>
          <w:kern w:val="0"/>
          <w:sz w:val="24"/>
          <w:szCs w:val="24"/>
        </w:rPr>
        <w:t>售后服务承诺及培训计划；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 xml:space="preserve">2.11 </w:t>
      </w:r>
      <w:r>
        <w:rPr>
          <w:rFonts w:asciiTheme="minorEastAsia" w:hAnsiTheme="minorEastAsia" w:cs="宋体"/>
          <w:kern w:val="0"/>
          <w:sz w:val="24"/>
          <w:szCs w:val="24"/>
        </w:rPr>
        <w:t>标书文件需装订成册，不接收活页形式或通过夹子成型的标书。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>
        <w:rPr>
          <w:rFonts w:asciiTheme="minorEastAsia" w:hAnsiTheme="minorEastAsia" w:cs="宋体"/>
          <w:kern w:val="0"/>
          <w:sz w:val="24"/>
          <w:szCs w:val="24"/>
        </w:rPr>
        <w:t>17-2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/>
          <w:kern w:val="0"/>
          <w:sz w:val="24"/>
          <w:szCs w:val="24"/>
        </w:rPr>
        <w:t>-201</w:t>
      </w:r>
      <w:r>
        <w:rPr>
          <w:rFonts w:asciiTheme="minorEastAsia" w:hAnsiTheme="minorEastAsia" w:cs="宋体"/>
          <w:kern w:val="0"/>
          <w:sz w:val="24"/>
          <w:szCs w:val="24"/>
        </w:rPr>
        <w:t>室）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电话报名，联系人：肖老师、蔡老师，联系电话：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0574-87016979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15867817760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13967858136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。</w:t>
      </w:r>
      <w:r>
        <w:rPr>
          <w:rFonts w:asciiTheme="minorEastAsia" w:hAnsiTheme="minorEastAsia" w:cs="宋体"/>
          <w:kern w:val="0"/>
          <w:sz w:val="24"/>
          <w:szCs w:val="24"/>
        </w:rPr>
        <w:t>报名截止时间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、本次议标定于</w:t>
      </w: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27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45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>
        <w:rPr>
          <w:rFonts w:asciiTheme="minorEastAsia" w:hAnsiTheme="minorEastAsia" w:cs="宋体"/>
          <w:kern w:val="0"/>
          <w:sz w:val="24"/>
          <w:szCs w:val="24"/>
        </w:rPr>
        <w:t>，地点：</w:t>
      </w:r>
      <w:r>
        <w:rPr>
          <w:rFonts w:asciiTheme="minorEastAsia" w:hAnsiTheme="minorEastAsia" w:cs="宋体"/>
          <w:kern w:val="0"/>
          <w:sz w:val="24"/>
          <w:szCs w:val="24"/>
        </w:rPr>
        <w:t>16</w:t>
      </w:r>
      <w:r>
        <w:rPr>
          <w:rFonts w:asciiTheme="minorEastAsia" w:hAnsiTheme="minorEastAsia" w:cs="宋体"/>
          <w:kern w:val="0"/>
          <w:sz w:val="24"/>
          <w:szCs w:val="24"/>
        </w:rPr>
        <w:t>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>
        <w:rPr>
          <w:rFonts w:asciiTheme="minorEastAsia" w:hAnsiTheme="minorEastAsia" w:cs="宋体"/>
          <w:kern w:val="0"/>
          <w:sz w:val="24"/>
          <w:szCs w:val="24"/>
        </w:rPr>
        <w:t>14</w:t>
      </w:r>
      <w:r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5257B0" w:rsidRDefault="00E60566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lastRenderedPageBreak/>
        <w:t>5</w:t>
      </w:r>
      <w:r>
        <w:rPr>
          <w:rFonts w:asciiTheme="minorEastAsia" w:hAnsiTheme="minorEastAsia" w:cs="宋体"/>
          <w:kern w:val="0"/>
          <w:sz w:val="24"/>
          <w:szCs w:val="24"/>
        </w:rPr>
        <w:t>、疫情期间请参与议标的供应商代表做好个人防护，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全程戴好口罩，并请出示行程卡、健康码的绿码</w:t>
      </w:r>
      <w:bookmarkStart w:id="1" w:name="OLE_LINK1"/>
      <w:r>
        <w:rPr>
          <w:rFonts w:asciiTheme="minorEastAsia" w:hAnsiTheme="minorEastAsia" w:cs="宋体" w:hint="eastAsia"/>
          <w:kern w:val="0"/>
          <w:sz w:val="24"/>
          <w:szCs w:val="24"/>
        </w:rPr>
        <w:t>，同时需持有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48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小时内核酸检测阴性证明。</w:t>
      </w:r>
      <w:bookmarkEnd w:id="1"/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</w:t>
      </w:r>
      <w:r>
        <w:rPr>
          <w:rFonts w:asciiTheme="minorEastAsia" w:hAnsiTheme="minorEastAsia" w:cs="宋体"/>
          <w:kern w:val="0"/>
          <w:sz w:val="24"/>
          <w:szCs w:val="24"/>
        </w:rPr>
        <w:t>3</w:t>
      </w:r>
      <w:r>
        <w:rPr>
          <w:rFonts w:asciiTheme="minorEastAsia" w:hAnsiTheme="minorEastAsia" w:cs="宋体"/>
          <w:kern w:val="0"/>
          <w:sz w:val="24"/>
          <w:szCs w:val="24"/>
        </w:rPr>
        <w:t>个月内。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</w:t>
      </w:r>
      <w:r>
        <w:rPr>
          <w:rFonts w:asciiTheme="minorEastAsia" w:hAnsiTheme="minorEastAsia" w:cs="宋体"/>
          <w:kern w:val="0"/>
          <w:sz w:val="24"/>
          <w:szCs w:val="24"/>
        </w:rPr>
        <w:t>任何人工费、差旅费等额外服务性费用，只收取基本零配件费用。如涉及专用软件应提供免费升级服务，要求与医院信息系统联网的应免费提供</w:t>
      </w:r>
      <w:r>
        <w:rPr>
          <w:rFonts w:asciiTheme="minorEastAsia" w:hAnsiTheme="minorEastAsia" w:cs="宋体"/>
          <w:kern w:val="0"/>
          <w:sz w:val="24"/>
          <w:szCs w:val="24"/>
        </w:rPr>
        <w:t>HIS</w:t>
      </w:r>
      <w:r>
        <w:rPr>
          <w:rFonts w:asciiTheme="minorEastAsia" w:hAnsiTheme="minorEastAsia" w:cs="宋体"/>
          <w:kern w:val="0"/>
          <w:sz w:val="24"/>
          <w:szCs w:val="24"/>
        </w:rPr>
        <w:t>或</w:t>
      </w:r>
      <w:r>
        <w:rPr>
          <w:rFonts w:asciiTheme="minorEastAsia" w:hAnsiTheme="minorEastAsia" w:cs="宋体"/>
          <w:kern w:val="0"/>
          <w:sz w:val="24"/>
          <w:szCs w:val="24"/>
        </w:rPr>
        <w:t>LIS</w:t>
      </w:r>
      <w:r>
        <w:rPr>
          <w:rFonts w:asciiTheme="minorEastAsia" w:hAnsiTheme="minorEastAsia" w:cs="宋体"/>
          <w:kern w:val="0"/>
          <w:sz w:val="24"/>
          <w:szCs w:val="24"/>
        </w:rPr>
        <w:t>接入。</w:t>
      </w:r>
    </w:p>
    <w:p w:rsidR="005257B0" w:rsidRDefault="00E60566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5257B0" w:rsidRDefault="00E60566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5257B0" w:rsidRDefault="00E6056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23</w:t>
      </w:r>
      <w:bookmarkStart w:id="2" w:name="_GoBack"/>
      <w:bookmarkEnd w:id="2"/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5257B0" w:rsidRDefault="005257B0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5257B0" w:rsidRDefault="00E60566">
      <w:pPr>
        <w:rPr>
          <w:rFonts w:asciiTheme="minorEastAsia" w:hAnsiTheme="minorEastAsia" w:cs="宋体"/>
          <w:b/>
          <w:kern w:val="0"/>
          <w:sz w:val="18"/>
          <w:szCs w:val="18"/>
        </w:rPr>
      </w:pPr>
      <w:r>
        <w:rPr>
          <w:rFonts w:hint="eastAsia"/>
          <w:b/>
          <w:sz w:val="18"/>
          <w:szCs w:val="18"/>
        </w:rPr>
        <w:t>附件</w:t>
      </w:r>
      <w:r>
        <w:rPr>
          <w:rFonts w:hint="eastAsia"/>
          <w:sz w:val="18"/>
          <w:szCs w:val="18"/>
        </w:rPr>
        <w:t>：</w:t>
      </w:r>
      <w:r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5257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B0" w:rsidRDefault="00E60566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5257B0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（评标基准价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各投标人参与评审的价格）×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％×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、投标报价超过对应最高限价的作无效标处理。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、价格得分小数点后保留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位小数，第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位小数四舍五入。</w:t>
            </w:r>
          </w:p>
        </w:tc>
      </w:tr>
      <w:tr w:rsidR="005257B0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以合同签订日期为准）以来，同类设备销售业绩进行评定，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份合同得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注：投标文件中提供合同复印件并加盖公章，未提供的或未按要求盖章的视为无效业绩。</w:t>
            </w:r>
          </w:p>
        </w:tc>
      </w:tr>
      <w:tr w:rsidR="005257B0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技术评议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5257B0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5257B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根据各投标人提供设备的配置完整性进行评定，满分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5257B0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5257B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5257B0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5257B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5257B0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5257B0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5257B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5257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5257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E60566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7B0" w:rsidRDefault="005257B0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5257B0" w:rsidRDefault="005257B0">
      <w:pPr>
        <w:rPr>
          <w:rFonts w:asciiTheme="minorEastAsia" w:hAnsiTheme="minorEastAsia" w:cs="宋体"/>
          <w:b/>
          <w:kern w:val="0"/>
          <w:sz w:val="18"/>
          <w:szCs w:val="18"/>
        </w:rPr>
      </w:pPr>
    </w:p>
    <w:p w:rsidR="005257B0" w:rsidRDefault="005257B0">
      <w:pPr>
        <w:pStyle w:val="a8"/>
        <w:ind w:firstLineChars="0" w:firstLine="0"/>
        <w:rPr>
          <w:rFonts w:asciiTheme="minorEastAsia" w:hAnsiTheme="minorEastAsia"/>
          <w:sz w:val="18"/>
          <w:szCs w:val="18"/>
        </w:rPr>
      </w:pPr>
    </w:p>
    <w:p w:rsidR="005257B0" w:rsidRDefault="005257B0">
      <w:pPr>
        <w:pStyle w:val="a8"/>
        <w:ind w:firstLineChars="0" w:firstLine="0"/>
        <w:rPr>
          <w:rFonts w:asciiTheme="minorEastAsia" w:hAnsiTheme="minorEastAsia"/>
          <w:sz w:val="18"/>
          <w:szCs w:val="18"/>
        </w:rPr>
      </w:pPr>
    </w:p>
    <w:p w:rsidR="005257B0" w:rsidRDefault="00E60566">
      <w:pPr>
        <w:pStyle w:val="a3"/>
        <w:spacing w:line="360" w:lineRule="exact"/>
        <w:ind w:firstLine="0"/>
        <w:rPr>
          <w:b/>
          <w:szCs w:val="21"/>
        </w:rPr>
      </w:pPr>
      <w:r>
        <w:rPr>
          <w:rFonts w:hint="eastAsia"/>
          <w:b/>
          <w:szCs w:val="21"/>
        </w:rPr>
        <w:t>附件：技术参数</w:t>
      </w:r>
    </w:p>
    <w:p w:rsidR="005257B0" w:rsidRDefault="005257B0">
      <w:pPr>
        <w:pStyle w:val="a3"/>
        <w:spacing w:line="360" w:lineRule="exact"/>
        <w:ind w:firstLine="0"/>
        <w:rPr>
          <w:b/>
          <w:sz w:val="18"/>
          <w:szCs w:val="18"/>
        </w:rPr>
      </w:pPr>
    </w:p>
    <w:p w:rsidR="005257B0" w:rsidRDefault="005257B0">
      <w:pPr>
        <w:ind w:firstLineChars="100" w:firstLine="130"/>
        <w:rPr>
          <w:rFonts w:ascii="宋体" w:hAnsi="宋体" w:cs="宋体"/>
          <w:sz w:val="13"/>
          <w:szCs w:val="13"/>
        </w:rPr>
      </w:pPr>
    </w:p>
    <w:p w:rsidR="005257B0" w:rsidRDefault="005257B0">
      <w:pPr>
        <w:pStyle w:val="a3"/>
        <w:spacing w:line="360" w:lineRule="exact"/>
        <w:ind w:firstLine="0"/>
        <w:rPr>
          <w:b/>
          <w:sz w:val="18"/>
          <w:szCs w:val="18"/>
        </w:rPr>
      </w:pPr>
    </w:p>
    <w:p w:rsidR="005257B0" w:rsidRDefault="005257B0">
      <w:pPr>
        <w:pStyle w:val="a3"/>
        <w:spacing w:line="360" w:lineRule="exact"/>
        <w:ind w:firstLine="0"/>
        <w:rPr>
          <w:b/>
          <w:sz w:val="18"/>
          <w:szCs w:val="18"/>
        </w:rPr>
      </w:pPr>
    </w:p>
    <w:p w:rsidR="005257B0" w:rsidRDefault="005257B0">
      <w:pPr>
        <w:rPr>
          <w:rFonts w:asciiTheme="minorEastAsia" w:hAnsiTheme="minorEastAsia"/>
          <w:b/>
          <w:sz w:val="18"/>
          <w:szCs w:val="18"/>
        </w:rPr>
      </w:pPr>
      <w:r w:rsidRPr="005257B0">
        <w:rPr>
          <w:rFonts w:eastAsia="微软雅黑" w:hint="eastAsia"/>
          <w:b/>
          <w:sz w:val="18"/>
          <w:szCs w:val="18"/>
        </w:rPr>
        <w:object w:dxaOrig="13968" w:dyaOrig="3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9pt;height:16.5pt" o:ole="">
            <v:imagedata r:id="rId6" o:title=""/>
          </v:shape>
          <o:OLEObject Type="Embed" ProgID="Word.Document.8" ShapeID="_x0000_i1025" DrawAspect="Content" ObjectID="_1714823775" r:id="rId7"/>
        </w:object>
      </w:r>
    </w:p>
    <w:sectPr w:rsidR="005257B0" w:rsidSect="0052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1DD" w:rsidRDefault="006061DD" w:rsidP="006061DD">
      <w:r>
        <w:separator/>
      </w:r>
    </w:p>
  </w:endnote>
  <w:endnote w:type="continuationSeparator" w:id="0">
    <w:p w:rsidR="006061DD" w:rsidRDefault="006061DD" w:rsidP="0060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1DD" w:rsidRDefault="006061DD" w:rsidP="006061DD">
      <w:r>
        <w:separator/>
      </w:r>
    </w:p>
  </w:footnote>
  <w:footnote w:type="continuationSeparator" w:id="0">
    <w:p w:rsidR="006061DD" w:rsidRDefault="006061DD" w:rsidP="00606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73E44"/>
    <w:rsid w:val="00075881"/>
    <w:rsid w:val="000B4243"/>
    <w:rsid w:val="000D0739"/>
    <w:rsid w:val="000E2959"/>
    <w:rsid w:val="00120A41"/>
    <w:rsid w:val="00136AD2"/>
    <w:rsid w:val="0014691B"/>
    <w:rsid w:val="00175974"/>
    <w:rsid w:val="00183FE2"/>
    <w:rsid w:val="001A7115"/>
    <w:rsid w:val="001B1981"/>
    <w:rsid w:val="001E2D05"/>
    <w:rsid w:val="00200515"/>
    <w:rsid w:val="00201A0C"/>
    <w:rsid w:val="002B0030"/>
    <w:rsid w:val="002C5B06"/>
    <w:rsid w:val="002C5D47"/>
    <w:rsid w:val="003152A4"/>
    <w:rsid w:val="0033049F"/>
    <w:rsid w:val="00330B77"/>
    <w:rsid w:val="00354BA1"/>
    <w:rsid w:val="003640F9"/>
    <w:rsid w:val="003742AB"/>
    <w:rsid w:val="00386AD3"/>
    <w:rsid w:val="003943A8"/>
    <w:rsid w:val="003C5998"/>
    <w:rsid w:val="00404B0B"/>
    <w:rsid w:val="00421E67"/>
    <w:rsid w:val="00426FB4"/>
    <w:rsid w:val="00443558"/>
    <w:rsid w:val="004503C8"/>
    <w:rsid w:val="004626EA"/>
    <w:rsid w:val="004D1E81"/>
    <w:rsid w:val="004E143E"/>
    <w:rsid w:val="004F3C9B"/>
    <w:rsid w:val="00523A12"/>
    <w:rsid w:val="005257B0"/>
    <w:rsid w:val="00557CFD"/>
    <w:rsid w:val="005B3B56"/>
    <w:rsid w:val="005D6FD2"/>
    <w:rsid w:val="005E37B0"/>
    <w:rsid w:val="006061DD"/>
    <w:rsid w:val="00613DD5"/>
    <w:rsid w:val="00616E4D"/>
    <w:rsid w:val="00650FD2"/>
    <w:rsid w:val="006517B4"/>
    <w:rsid w:val="006643E6"/>
    <w:rsid w:val="006651D9"/>
    <w:rsid w:val="00682E75"/>
    <w:rsid w:val="00687D4D"/>
    <w:rsid w:val="00696D0F"/>
    <w:rsid w:val="006A48EE"/>
    <w:rsid w:val="006F47E7"/>
    <w:rsid w:val="00750FE5"/>
    <w:rsid w:val="0075584B"/>
    <w:rsid w:val="007643E7"/>
    <w:rsid w:val="00777A0E"/>
    <w:rsid w:val="007A417F"/>
    <w:rsid w:val="007E55F6"/>
    <w:rsid w:val="00803D10"/>
    <w:rsid w:val="00804604"/>
    <w:rsid w:val="00865DE8"/>
    <w:rsid w:val="008777C4"/>
    <w:rsid w:val="0088658B"/>
    <w:rsid w:val="0089285A"/>
    <w:rsid w:val="008C4AC8"/>
    <w:rsid w:val="008D4A9F"/>
    <w:rsid w:val="009123B9"/>
    <w:rsid w:val="0097088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C68D5"/>
    <w:rsid w:val="00AE4B29"/>
    <w:rsid w:val="00AF7396"/>
    <w:rsid w:val="00B72D5C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CF3E33"/>
    <w:rsid w:val="00D46AC9"/>
    <w:rsid w:val="00DB5046"/>
    <w:rsid w:val="00DB7421"/>
    <w:rsid w:val="00DD3809"/>
    <w:rsid w:val="00DE3DA2"/>
    <w:rsid w:val="00E0599E"/>
    <w:rsid w:val="00E05D72"/>
    <w:rsid w:val="00E14140"/>
    <w:rsid w:val="00E5513E"/>
    <w:rsid w:val="00E60566"/>
    <w:rsid w:val="00E73786"/>
    <w:rsid w:val="00EB6F89"/>
    <w:rsid w:val="00ED16F9"/>
    <w:rsid w:val="00F52097"/>
    <w:rsid w:val="00F93D35"/>
    <w:rsid w:val="00FA00D1"/>
    <w:rsid w:val="00FE1C34"/>
    <w:rsid w:val="02535B72"/>
    <w:rsid w:val="12E6024B"/>
    <w:rsid w:val="14785B88"/>
    <w:rsid w:val="1BD17F27"/>
    <w:rsid w:val="1F647C2B"/>
    <w:rsid w:val="2061363F"/>
    <w:rsid w:val="208556C1"/>
    <w:rsid w:val="255B4F7F"/>
    <w:rsid w:val="2E7953E4"/>
    <w:rsid w:val="2FFF4AB4"/>
    <w:rsid w:val="325716AE"/>
    <w:rsid w:val="3F177A97"/>
    <w:rsid w:val="3F4B21EC"/>
    <w:rsid w:val="4BB3280A"/>
    <w:rsid w:val="54686B03"/>
    <w:rsid w:val="57560D05"/>
    <w:rsid w:val="6B4E02AF"/>
    <w:rsid w:val="75222415"/>
    <w:rsid w:val="7C1F5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B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5257B0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5257B0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5257B0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52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52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25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5257B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5257B0"/>
    <w:rPr>
      <w:sz w:val="18"/>
      <w:szCs w:val="18"/>
    </w:rPr>
  </w:style>
  <w:style w:type="paragraph" w:styleId="a8">
    <w:name w:val="List Paragraph"/>
    <w:basedOn w:val="a"/>
    <w:uiPriority w:val="34"/>
    <w:qFormat/>
    <w:rsid w:val="005257B0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sid w:val="005257B0"/>
  </w:style>
  <w:style w:type="character" w:customStyle="1" w:styleId="1Char">
    <w:name w:val="标题 1 Char"/>
    <w:basedOn w:val="a0"/>
    <w:link w:val="1"/>
    <w:uiPriority w:val="99"/>
    <w:qFormat/>
    <w:rsid w:val="005257B0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5257B0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5257B0"/>
    <w:pPr>
      <w:spacing w:before="93"/>
      <w:ind w:left="108"/>
    </w:pPr>
    <w:rPr>
      <w:rFonts w:ascii="Calibri" w:eastAsia="宋体" w:hAnsi="Calibri" w:cs="Times New Roman"/>
      <w:szCs w:val="24"/>
    </w:rPr>
  </w:style>
  <w:style w:type="character" w:customStyle="1" w:styleId="NormalCharacter">
    <w:name w:val="NormalCharacter"/>
    <w:qFormat/>
    <w:rsid w:val="005257B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Office_Word_97_-_2003___1.doc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280</Words>
  <Characters>1600</Characters>
  <Application>Microsoft Office Word</Application>
  <DocSecurity>0</DocSecurity>
  <Lines>13</Lines>
  <Paragraphs>3</Paragraphs>
  <ScaleCrop>false</ScaleCrop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73</cp:revision>
  <dcterms:created xsi:type="dcterms:W3CDTF">2021-01-28T07:37:00Z</dcterms:created>
  <dcterms:modified xsi:type="dcterms:W3CDTF">2022-05-23T07:10:00Z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302F8C2E682A479A85D9B22B26B5DDE6</vt:lpwstr>
  </property>
</Properties>
</file>