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4D1E81" w:rsidP="00201A0C">
      <w:pPr>
        <w:jc w:val="center"/>
        <w:rPr>
          <w:b/>
          <w:sz w:val="30"/>
          <w:szCs w:val="30"/>
        </w:rPr>
      </w:pPr>
      <w:r w:rsidRPr="00687D4D">
        <w:rPr>
          <w:rFonts w:hint="eastAsia"/>
          <w:b/>
          <w:sz w:val="30"/>
          <w:szCs w:val="30"/>
        </w:rPr>
        <w:t>宁波市</w:t>
      </w:r>
      <w:proofErr w:type="gramStart"/>
      <w:r w:rsidRPr="00687D4D">
        <w:rPr>
          <w:rFonts w:hint="eastAsia"/>
          <w:b/>
          <w:sz w:val="30"/>
          <w:szCs w:val="30"/>
        </w:rPr>
        <w:t>鄞</w:t>
      </w:r>
      <w:proofErr w:type="gramEnd"/>
      <w:r w:rsidRPr="00687D4D">
        <w:rPr>
          <w:rFonts w:hint="eastAsia"/>
          <w:b/>
          <w:sz w:val="30"/>
          <w:szCs w:val="30"/>
        </w:rPr>
        <w:t>州人民医院</w:t>
      </w:r>
      <w:proofErr w:type="gramStart"/>
      <w:r w:rsidRPr="00687D4D">
        <w:rPr>
          <w:rFonts w:hint="eastAsia"/>
          <w:b/>
          <w:sz w:val="30"/>
          <w:szCs w:val="30"/>
        </w:rPr>
        <w:t>医</w:t>
      </w:r>
      <w:proofErr w:type="gramEnd"/>
      <w:r w:rsidRPr="00687D4D">
        <w:rPr>
          <w:rFonts w:hint="eastAsia"/>
          <w:b/>
          <w:sz w:val="30"/>
          <w:szCs w:val="30"/>
        </w:rPr>
        <w:t>共体</w:t>
      </w:r>
      <w:r w:rsidR="00DE3DA2" w:rsidRPr="00201A0C">
        <w:rPr>
          <w:rFonts w:hint="eastAsia"/>
          <w:b/>
          <w:sz w:val="30"/>
          <w:szCs w:val="30"/>
        </w:rPr>
        <w:t>采购</w:t>
      </w:r>
      <w:r w:rsidR="00696D0F">
        <w:rPr>
          <w:rFonts w:hint="eastAsia"/>
          <w:b/>
          <w:sz w:val="30"/>
          <w:szCs w:val="30"/>
        </w:rPr>
        <w:t>腹腔镜</w:t>
      </w:r>
      <w:r>
        <w:rPr>
          <w:rFonts w:hint="eastAsia"/>
          <w:b/>
          <w:sz w:val="30"/>
          <w:szCs w:val="30"/>
        </w:rPr>
        <w:t>等设备</w:t>
      </w:r>
      <w:r w:rsidR="00DE3DA2"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1307"/>
        <w:gridCol w:w="2410"/>
        <w:gridCol w:w="2126"/>
        <w:gridCol w:w="1326"/>
      </w:tblGrid>
      <w:tr w:rsidR="00C10E84" w:rsidRPr="00201A0C" w:rsidTr="007E55F6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307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326" w:type="dxa"/>
          </w:tcPr>
          <w:p w:rsidR="00C10E84" w:rsidRPr="00201A0C" w:rsidRDefault="00C10E84" w:rsidP="00AF7396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 w:rsidR="00AF7396"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C10E84" w:rsidRPr="00201A0C" w:rsidTr="007E55F6">
        <w:tc>
          <w:tcPr>
            <w:tcW w:w="933" w:type="dxa"/>
          </w:tcPr>
          <w:p w:rsidR="00C10E84" w:rsidRPr="00201A0C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C10E84" w:rsidRPr="00AE4B29" w:rsidRDefault="00A23B7A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3B7A">
              <w:rPr>
                <w:rFonts w:asciiTheme="minorEastAsia" w:hAnsiTheme="minorEastAsia" w:hint="eastAsia"/>
                <w:sz w:val="24"/>
                <w:szCs w:val="24"/>
              </w:rPr>
              <w:t>腹腔镜</w:t>
            </w:r>
          </w:p>
        </w:tc>
        <w:tc>
          <w:tcPr>
            <w:tcW w:w="2410" w:type="dxa"/>
          </w:tcPr>
          <w:p w:rsidR="00C10E84" w:rsidRPr="00201A0C" w:rsidRDefault="007E55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A23B7A">
              <w:rPr>
                <w:rFonts w:asciiTheme="minorEastAsia" w:hAnsiTheme="minorEastAsia" w:hint="eastAsia"/>
                <w:sz w:val="24"/>
                <w:szCs w:val="24"/>
              </w:rPr>
              <w:t>8根</w:t>
            </w:r>
          </w:p>
        </w:tc>
        <w:tc>
          <w:tcPr>
            <w:tcW w:w="2126" w:type="dxa"/>
          </w:tcPr>
          <w:p w:rsidR="00C10E84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  <w:tc>
          <w:tcPr>
            <w:tcW w:w="1326" w:type="dxa"/>
          </w:tcPr>
          <w:p w:rsidR="00C10E84" w:rsidRPr="00201A0C" w:rsidRDefault="007E55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29.8</w:t>
            </w:r>
            <w:r w:rsidR="00C10E84" w:rsidRPr="005D6FD2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7E55F6" w:rsidRPr="00201A0C" w:rsidTr="007E55F6">
        <w:tc>
          <w:tcPr>
            <w:tcW w:w="933" w:type="dxa"/>
          </w:tcPr>
          <w:p w:rsidR="007E55F6" w:rsidRDefault="007E55F6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7E55F6" w:rsidRPr="00A23B7A" w:rsidRDefault="007E55F6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除颤仪</w:t>
            </w:r>
          </w:p>
        </w:tc>
        <w:tc>
          <w:tcPr>
            <w:tcW w:w="2410" w:type="dxa"/>
          </w:tcPr>
          <w:p w:rsidR="007E55F6" w:rsidRDefault="007E55F6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东部新城分院1台</w:t>
            </w:r>
          </w:p>
        </w:tc>
        <w:tc>
          <w:tcPr>
            <w:tcW w:w="2126" w:type="dxa"/>
          </w:tcPr>
          <w:p w:rsidR="007E55F6" w:rsidRDefault="007E55F6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26" w:type="dxa"/>
          </w:tcPr>
          <w:p w:rsidR="007E55F6" w:rsidRDefault="007E55F6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523A12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777A0E" w:rsidRDefault="00201A0C" w:rsidP="00777A0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777A0E" w:rsidRPr="00777A0E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A23B7A">
        <w:rPr>
          <w:rFonts w:asciiTheme="minorEastAsia" w:hAnsiTheme="minorEastAsia" w:cs="宋体" w:hint="eastAsia"/>
          <w:kern w:val="0"/>
          <w:sz w:val="24"/>
          <w:szCs w:val="24"/>
        </w:rPr>
        <w:t>90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4503C8" w:rsidRPr="004503C8">
        <w:rPr>
          <w:rFonts w:asciiTheme="minorEastAsia" w:hAnsiTheme="minorEastAsia" w:cs="宋体" w:hint="eastAsia"/>
          <w:kern w:val="0"/>
          <w:sz w:val="24"/>
          <w:szCs w:val="24"/>
        </w:rPr>
        <w:t>设备验收合格后</w:t>
      </w:r>
      <w:r w:rsidR="004503C8">
        <w:rPr>
          <w:rFonts w:asciiTheme="minorEastAsia" w:hAnsiTheme="minorEastAsia" w:cs="宋体" w:hint="eastAsia"/>
          <w:kern w:val="0"/>
          <w:sz w:val="24"/>
          <w:szCs w:val="24"/>
        </w:rPr>
        <w:t>应提供</w:t>
      </w:r>
      <w:r w:rsidR="004503C8" w:rsidRPr="004503C8">
        <w:rPr>
          <w:rFonts w:asciiTheme="minorEastAsia" w:hAnsiTheme="minorEastAsia" w:cs="宋体" w:hint="eastAsia"/>
          <w:kern w:val="0"/>
          <w:sz w:val="24"/>
          <w:szCs w:val="24"/>
        </w:rPr>
        <w:t>原厂免费保修≥</w:t>
      </w:r>
      <w:r w:rsidR="001B198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503C8" w:rsidRPr="004503C8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4D1E81" w:rsidRPr="005B3B56" w:rsidRDefault="004D1E81" w:rsidP="004D1E81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B3B5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7E55F6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1B1981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1个合同得1分，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2C5D4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ED16F9" w:rsidRDefault="00803D10" w:rsidP="00557CF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技术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要求的满足情况进行综合评定，满分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根据投标人所提供样品的外观和功能性进行评议，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E0599E" w:rsidRDefault="00E0599E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2C5D47" w:rsidRPr="004D1E81" w:rsidRDefault="002C5D47" w:rsidP="004D1E81">
      <w:pPr>
        <w:pStyle w:val="a8"/>
        <w:spacing w:line="360" w:lineRule="exact"/>
        <w:ind w:firstLine="0"/>
        <w:rPr>
          <w:rFonts w:ascii="宋体" w:eastAsia="宋体" w:hAnsi="宋体" w:cs="宋体"/>
          <w:b/>
          <w:color w:val="000000"/>
          <w:sz w:val="24"/>
        </w:rPr>
      </w:pPr>
      <w:r w:rsidRPr="00B72D5C">
        <w:rPr>
          <w:rFonts w:hint="eastAsia"/>
          <w:b/>
          <w:sz w:val="18"/>
          <w:szCs w:val="18"/>
        </w:rPr>
        <w:t>附件：</w:t>
      </w:r>
      <w:r w:rsidR="004D1E81" w:rsidRPr="004D1E81">
        <w:rPr>
          <w:rFonts w:hint="eastAsia"/>
          <w:b/>
          <w:sz w:val="18"/>
          <w:szCs w:val="18"/>
        </w:rPr>
        <w:t>腹腔镜</w:t>
      </w:r>
      <w:r w:rsidRPr="00B72D5C">
        <w:rPr>
          <w:rFonts w:hint="eastAsia"/>
          <w:b/>
          <w:sz w:val="18"/>
          <w:szCs w:val="18"/>
        </w:rPr>
        <w:t>技术要求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2"/>
        <w:gridCol w:w="6287"/>
        <w:gridCol w:w="1479"/>
      </w:tblGrid>
      <w:tr w:rsidR="00A23B7A" w:rsidTr="004530DC">
        <w:trPr>
          <w:trHeight w:val="454"/>
        </w:trPr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:rsidR="00A23B7A" w:rsidRDefault="00A23B7A" w:rsidP="004530DC">
            <w:pPr>
              <w:snapToGrid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6287" w:type="dxa"/>
            <w:tcBorders>
              <w:top w:val="single" w:sz="12" w:space="0" w:color="auto"/>
            </w:tcBorders>
            <w:vAlign w:val="center"/>
          </w:tcPr>
          <w:p w:rsidR="00A23B7A" w:rsidRDefault="00A23B7A" w:rsidP="004530DC">
            <w:pPr>
              <w:snapToGrid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招标规格</w:t>
            </w:r>
          </w:p>
        </w:tc>
        <w:tc>
          <w:tcPr>
            <w:tcW w:w="1479" w:type="dxa"/>
            <w:tcBorders>
              <w:top w:val="single" w:sz="12" w:space="0" w:color="auto"/>
            </w:tcBorders>
            <w:vAlign w:val="center"/>
          </w:tcPr>
          <w:p w:rsidR="00A23B7A" w:rsidRDefault="00A23B7A" w:rsidP="004530DC">
            <w:pPr>
              <w:snapToGrid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投标规格</w:t>
            </w: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proofErr w:type="gramStart"/>
            <w:r w:rsidRPr="00204D65">
              <w:rPr>
                <w:rFonts w:asciiTheme="majorEastAsia" w:eastAsiaTheme="majorEastAsia" w:hAnsiTheme="majorEastAsia" w:cs="宋体" w:hint="eastAsia"/>
                <w:b/>
                <w:bCs/>
                <w:szCs w:val="21"/>
                <w:lang w:val="zh-CN"/>
              </w:rPr>
              <w:t>一</w:t>
            </w:r>
            <w:proofErr w:type="gramEnd"/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/>
                <w:bCs/>
                <w:szCs w:val="21"/>
                <w:lang w:val="zh-CN"/>
              </w:rPr>
              <w:t>总体要求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1.1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b/>
                <w:bCs/>
                <w:szCs w:val="21"/>
                <w:highlight w:val="cyan"/>
              </w:rPr>
            </w:pPr>
            <w:r w:rsidRPr="00204D65">
              <w:rPr>
                <w:rFonts w:asciiTheme="majorEastAsia" w:eastAsiaTheme="majorEastAsia" w:hAnsiTheme="majorEastAsia"/>
                <w:szCs w:val="21"/>
              </w:rPr>
              <w:t>适用范围：适用于</w:t>
            </w:r>
            <w:r w:rsidRPr="00204D65">
              <w:rPr>
                <w:rFonts w:asciiTheme="majorEastAsia" w:eastAsiaTheme="majorEastAsia" w:hAnsiTheme="majorEastAsia" w:hint="eastAsia"/>
                <w:szCs w:val="21"/>
              </w:rPr>
              <w:t>腹腔镜手术中的检查、诊断及治疗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  <w:highlight w:val="cyan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1.2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hint="eastAsia"/>
                <w:szCs w:val="21"/>
              </w:rPr>
              <w:t>所投产品必须为同一品牌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bookmarkStart w:id="0" w:name="_GoBack"/>
            <w:bookmarkEnd w:id="0"/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二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/>
                <w:szCs w:val="21"/>
              </w:rPr>
              <w:t>技术规格、参数及配置要求：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/>
                <w:szCs w:val="21"/>
              </w:rPr>
              <w:t>腹腔镜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▲2.1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超广角，可高温高压消毒。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2.2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直径10mm,，蓝宝石镜面。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2.3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工作长度31cm,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2.4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bCs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视向角30°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2.5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视场角≥80°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▲2.6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光学分辨率≥9.36LP/mm(L=10cm)，有效景深为3-100mm（提供证明资料）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napToGrid w:val="0"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2.7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Cs/>
                <w:szCs w:val="21"/>
              </w:rPr>
              <w:t>兼容性高，集成光纤传输，无需转接口即可连接其他品牌导光束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0515" w:rsidRDefault="00200515" w:rsidP="00200515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200515">
              <w:rPr>
                <w:rFonts w:asciiTheme="majorEastAsia" w:eastAsiaTheme="majorEastAsia" w:hAnsiTheme="majorEastAsia" w:cs="宋体" w:hint="eastAsia"/>
                <w:b/>
                <w:szCs w:val="21"/>
              </w:rPr>
              <w:t>三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/>
                <w:szCs w:val="21"/>
              </w:rPr>
              <w:t>售后服务及培训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napToGrid w:val="0"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4.1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widowControl/>
              <w:spacing w:line="36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设备验收合格后免费保修：</w:t>
            </w:r>
            <w:r w:rsidR="001B1981" w:rsidRPr="001B1981">
              <w:rPr>
                <w:rFonts w:asciiTheme="majorEastAsia" w:eastAsiaTheme="majorEastAsia" w:hAnsiTheme="majorEastAsia" w:cs="宋体" w:hint="eastAsia"/>
                <w:szCs w:val="21"/>
              </w:rPr>
              <w:t>≥</w:t>
            </w:r>
            <w:r w:rsidRPr="001B1981">
              <w:rPr>
                <w:rFonts w:asciiTheme="majorEastAsia" w:eastAsiaTheme="majorEastAsia" w:hAnsiTheme="majorEastAsia" w:cs="宋体" w:hint="eastAsia"/>
                <w:szCs w:val="21"/>
              </w:rPr>
              <w:t>1年</w:t>
            </w: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。</w:t>
            </w:r>
            <w:r w:rsidRPr="00204D65">
              <w:rPr>
                <w:rFonts w:asciiTheme="majorEastAsia" w:eastAsiaTheme="majorEastAsia" w:hAnsiTheme="majorEastAsia" w:hint="eastAsia"/>
                <w:szCs w:val="21"/>
              </w:rPr>
              <w:t>保证零配件供应5年以上，质保期后不收任何维修费、差旅费等，仅收取配件费,配件费按市场报价8折或更优折扣提供。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4.2</w:t>
            </w:r>
          </w:p>
        </w:tc>
        <w:tc>
          <w:tcPr>
            <w:tcW w:w="6287" w:type="dxa"/>
            <w:vAlign w:val="center"/>
          </w:tcPr>
          <w:p w:rsidR="00A23B7A" w:rsidRPr="00204D65" w:rsidRDefault="001B1981" w:rsidP="004530DC">
            <w:pPr>
              <w:widowControl/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应</w:t>
            </w:r>
            <w:r w:rsidR="00A23B7A" w:rsidRPr="00204D65">
              <w:rPr>
                <w:rFonts w:asciiTheme="majorEastAsia" w:eastAsiaTheme="majorEastAsia" w:hAnsiTheme="majorEastAsia" w:hint="eastAsia"/>
                <w:szCs w:val="21"/>
              </w:rPr>
              <w:t>免费提供每年2次的上门维护保养；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4.3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widowControl/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204D65">
              <w:rPr>
                <w:rFonts w:asciiTheme="majorEastAsia" w:eastAsiaTheme="majorEastAsia" w:hAnsiTheme="majorEastAsia" w:hint="eastAsia"/>
                <w:szCs w:val="21"/>
              </w:rPr>
              <w:t>维修响应时间</w:t>
            </w:r>
            <w:r w:rsidR="001B1981" w:rsidRPr="001B1981">
              <w:rPr>
                <w:rFonts w:asciiTheme="majorEastAsia" w:eastAsiaTheme="majorEastAsia" w:hAnsiTheme="majorEastAsia" w:hint="eastAsia"/>
                <w:szCs w:val="21"/>
              </w:rPr>
              <w:t>≤</w:t>
            </w:r>
            <w:r w:rsidRPr="00204D65">
              <w:rPr>
                <w:rFonts w:asciiTheme="majorEastAsia" w:eastAsiaTheme="majorEastAsia" w:hAnsiTheme="majorEastAsia" w:hint="eastAsia"/>
                <w:szCs w:val="21"/>
              </w:rPr>
              <w:t>2个小时，24小时</w:t>
            </w:r>
            <w:r w:rsidR="001B1981">
              <w:rPr>
                <w:rFonts w:asciiTheme="majorEastAsia" w:eastAsiaTheme="majorEastAsia" w:hAnsiTheme="majorEastAsia" w:hint="eastAsia"/>
                <w:szCs w:val="21"/>
              </w:rPr>
              <w:t>内</w:t>
            </w:r>
            <w:r w:rsidRPr="00204D65">
              <w:rPr>
                <w:rFonts w:asciiTheme="majorEastAsia" w:eastAsiaTheme="majorEastAsia" w:hAnsiTheme="majorEastAsia" w:hint="eastAsia"/>
                <w:szCs w:val="21"/>
              </w:rPr>
              <w:t>到现场；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4.4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200515">
            <w:pPr>
              <w:widowControl/>
              <w:spacing w:line="36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200515">
              <w:rPr>
                <w:rFonts w:asciiTheme="majorEastAsia" w:eastAsiaTheme="majorEastAsia" w:hAnsiTheme="majorEastAsia" w:cs="宋体" w:hint="eastAsia"/>
                <w:szCs w:val="21"/>
                <w:lang w:val="zh-CN"/>
              </w:rPr>
              <w:t>在</w:t>
            </w:r>
            <w:r w:rsidRPr="00204D65">
              <w:rPr>
                <w:rFonts w:asciiTheme="majorEastAsia" w:eastAsiaTheme="majorEastAsia" w:hAnsiTheme="majorEastAsia" w:cs="宋体" w:hint="eastAsia"/>
                <w:szCs w:val="21"/>
                <w:lang w:val="zh-CN"/>
              </w:rPr>
              <w:t>省内</w:t>
            </w:r>
            <w:r w:rsidR="00200515" w:rsidRPr="00200515">
              <w:rPr>
                <w:rFonts w:asciiTheme="majorEastAsia" w:eastAsiaTheme="majorEastAsia" w:hAnsiTheme="majorEastAsia" w:cs="宋体" w:hint="eastAsia"/>
                <w:szCs w:val="21"/>
                <w:lang w:val="zh-CN"/>
              </w:rPr>
              <w:t>或上海</w:t>
            </w:r>
            <w:r w:rsidRPr="00204D65">
              <w:rPr>
                <w:rFonts w:asciiTheme="majorEastAsia" w:eastAsiaTheme="majorEastAsia" w:hAnsiTheme="majorEastAsia" w:cs="宋体" w:hint="eastAsia"/>
                <w:szCs w:val="21"/>
                <w:lang w:val="zh-CN"/>
              </w:rPr>
              <w:t>设有售后服务机构，能为院方提供便捷的售后服务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0515" w:rsidRDefault="00200515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0515">
              <w:rPr>
                <w:rFonts w:asciiTheme="majorEastAsia" w:eastAsiaTheme="majorEastAsia" w:hAnsiTheme="majorEastAsia" w:cs="宋体" w:hint="eastAsia"/>
                <w:szCs w:val="21"/>
              </w:rPr>
              <w:t>四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b/>
                <w:szCs w:val="21"/>
              </w:rPr>
              <w:t>交货、安装与验收：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5.1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交货时间：合同生效后90天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5.2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安装地点：医院指定地点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lastRenderedPageBreak/>
              <w:t>5.3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安装完成时间：</w:t>
            </w:r>
            <w:r w:rsidRPr="00204D65">
              <w:rPr>
                <w:rFonts w:asciiTheme="majorEastAsia" w:eastAsiaTheme="majorEastAsia" w:hAnsiTheme="majorEastAsia" w:hint="eastAsia"/>
                <w:szCs w:val="21"/>
              </w:rPr>
              <w:t>接用户通知后7个工作日内全部安装调试完成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5.4</w:t>
            </w:r>
          </w:p>
        </w:tc>
        <w:tc>
          <w:tcPr>
            <w:tcW w:w="6287" w:type="dxa"/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安装标准：符合国家有关技术规范和技术标准</w:t>
            </w:r>
          </w:p>
        </w:tc>
        <w:tc>
          <w:tcPr>
            <w:tcW w:w="1479" w:type="dxa"/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3B7A" w:rsidTr="004530DC">
        <w:trPr>
          <w:trHeight w:val="454"/>
        </w:trPr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5.5</w:t>
            </w:r>
          </w:p>
        </w:tc>
        <w:tc>
          <w:tcPr>
            <w:tcW w:w="6287" w:type="dxa"/>
            <w:tcBorders>
              <w:bottom w:val="single" w:sz="12" w:space="0" w:color="auto"/>
            </w:tcBorders>
            <w:vAlign w:val="center"/>
          </w:tcPr>
          <w:p w:rsidR="00A23B7A" w:rsidRPr="00204D65" w:rsidRDefault="00A23B7A" w:rsidP="004530DC">
            <w:pPr>
              <w:widowControl/>
              <w:spacing w:line="30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204D65">
              <w:rPr>
                <w:rFonts w:asciiTheme="majorEastAsia" w:eastAsiaTheme="majorEastAsia" w:hAnsiTheme="majorEastAsia" w:cs="宋体" w:hint="eastAsia"/>
                <w:szCs w:val="21"/>
              </w:rPr>
              <w:t>验收标准：提供的产品原始样本，技术资料和招标文件技术一致，符合我国有关技术规范和标准</w:t>
            </w:r>
          </w:p>
        </w:tc>
        <w:tc>
          <w:tcPr>
            <w:tcW w:w="1479" w:type="dxa"/>
            <w:tcBorders>
              <w:bottom w:val="single" w:sz="12" w:space="0" w:color="auto"/>
            </w:tcBorders>
            <w:vAlign w:val="center"/>
          </w:tcPr>
          <w:p w:rsidR="00A23B7A" w:rsidRDefault="00A23B7A" w:rsidP="004530DC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4503C8" w:rsidRPr="00A23B7A" w:rsidRDefault="004503C8" w:rsidP="00A23B7A">
      <w:pPr>
        <w:rPr>
          <w:rFonts w:asciiTheme="minorEastAsia" w:hAnsiTheme="minorEastAsia"/>
          <w:b/>
          <w:sz w:val="18"/>
          <w:szCs w:val="18"/>
        </w:rPr>
      </w:pPr>
    </w:p>
    <w:sectPr w:rsidR="004503C8" w:rsidRPr="00A23B7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A2" w:rsidRDefault="00DE3DA2" w:rsidP="00DE3DA2">
      <w:r>
        <w:separator/>
      </w:r>
    </w:p>
  </w:endnote>
  <w:endnote w:type="continuationSeparator" w:id="0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A2" w:rsidRDefault="00DE3DA2" w:rsidP="00DE3DA2">
      <w:r>
        <w:separator/>
      </w:r>
    </w:p>
  </w:footnote>
  <w:footnote w:type="continuationSeparator" w:id="0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5B1BED"/>
    <w:multiLevelType w:val="multilevel"/>
    <w:tmpl w:val="3D5B1BE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3E44"/>
    <w:rsid w:val="00075881"/>
    <w:rsid w:val="000B4243"/>
    <w:rsid w:val="000D0739"/>
    <w:rsid w:val="000E2959"/>
    <w:rsid w:val="00120A41"/>
    <w:rsid w:val="0014691B"/>
    <w:rsid w:val="00175974"/>
    <w:rsid w:val="00183FE2"/>
    <w:rsid w:val="001A7115"/>
    <w:rsid w:val="001B1981"/>
    <w:rsid w:val="001E2D05"/>
    <w:rsid w:val="00200515"/>
    <w:rsid w:val="00201A0C"/>
    <w:rsid w:val="002C5B06"/>
    <w:rsid w:val="002C5D47"/>
    <w:rsid w:val="003152A4"/>
    <w:rsid w:val="0033049F"/>
    <w:rsid w:val="00330B77"/>
    <w:rsid w:val="00354BA1"/>
    <w:rsid w:val="003640F9"/>
    <w:rsid w:val="003742AB"/>
    <w:rsid w:val="00386AD3"/>
    <w:rsid w:val="003943A8"/>
    <w:rsid w:val="003C5998"/>
    <w:rsid w:val="00404B0B"/>
    <w:rsid w:val="00421E67"/>
    <w:rsid w:val="00426FB4"/>
    <w:rsid w:val="00443558"/>
    <w:rsid w:val="004503C8"/>
    <w:rsid w:val="004626EA"/>
    <w:rsid w:val="004D1E81"/>
    <w:rsid w:val="004E143E"/>
    <w:rsid w:val="004F3C9B"/>
    <w:rsid w:val="00523A12"/>
    <w:rsid w:val="00557CFD"/>
    <w:rsid w:val="005B3B56"/>
    <w:rsid w:val="005D6FD2"/>
    <w:rsid w:val="005E37B0"/>
    <w:rsid w:val="00613DD5"/>
    <w:rsid w:val="00616E4D"/>
    <w:rsid w:val="00650FD2"/>
    <w:rsid w:val="006517B4"/>
    <w:rsid w:val="006643E6"/>
    <w:rsid w:val="006651D9"/>
    <w:rsid w:val="00682E75"/>
    <w:rsid w:val="00687D4D"/>
    <w:rsid w:val="00696D0F"/>
    <w:rsid w:val="006A48EE"/>
    <w:rsid w:val="006F47E7"/>
    <w:rsid w:val="00750FE5"/>
    <w:rsid w:val="0075584B"/>
    <w:rsid w:val="007643E7"/>
    <w:rsid w:val="00777A0E"/>
    <w:rsid w:val="007A417F"/>
    <w:rsid w:val="007E55F6"/>
    <w:rsid w:val="00803D10"/>
    <w:rsid w:val="00804604"/>
    <w:rsid w:val="00865DE8"/>
    <w:rsid w:val="008777C4"/>
    <w:rsid w:val="0088658B"/>
    <w:rsid w:val="008C4AC8"/>
    <w:rsid w:val="008D4A9F"/>
    <w:rsid w:val="009123B9"/>
    <w:rsid w:val="0097088D"/>
    <w:rsid w:val="00995048"/>
    <w:rsid w:val="009A176A"/>
    <w:rsid w:val="009A6320"/>
    <w:rsid w:val="009C05B2"/>
    <w:rsid w:val="009D4ED1"/>
    <w:rsid w:val="00A04C2F"/>
    <w:rsid w:val="00A20482"/>
    <w:rsid w:val="00A23B7A"/>
    <w:rsid w:val="00A42056"/>
    <w:rsid w:val="00A55F02"/>
    <w:rsid w:val="00AC68D5"/>
    <w:rsid w:val="00AE4B29"/>
    <w:rsid w:val="00AF7396"/>
    <w:rsid w:val="00B72D5C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4159D"/>
    <w:rsid w:val="00C4574F"/>
    <w:rsid w:val="00C52607"/>
    <w:rsid w:val="00C676D5"/>
    <w:rsid w:val="00C93DB5"/>
    <w:rsid w:val="00C97D51"/>
    <w:rsid w:val="00CA4B79"/>
    <w:rsid w:val="00CD452F"/>
    <w:rsid w:val="00CF2F87"/>
    <w:rsid w:val="00CF3E33"/>
    <w:rsid w:val="00D46AC9"/>
    <w:rsid w:val="00DB5046"/>
    <w:rsid w:val="00DB7421"/>
    <w:rsid w:val="00DD3809"/>
    <w:rsid w:val="00DE3DA2"/>
    <w:rsid w:val="00E0599E"/>
    <w:rsid w:val="00E05D72"/>
    <w:rsid w:val="00E14140"/>
    <w:rsid w:val="00E5513E"/>
    <w:rsid w:val="00E73786"/>
    <w:rsid w:val="00EB6F89"/>
    <w:rsid w:val="00ED16F9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B3B56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character" w:customStyle="1" w:styleId="1Char">
    <w:name w:val="标题 1 Char"/>
    <w:basedOn w:val="a0"/>
    <w:link w:val="1"/>
    <w:uiPriority w:val="99"/>
    <w:rsid w:val="005B3B56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4503C8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4503C8"/>
    <w:pPr>
      <w:spacing w:before="93"/>
      <w:ind w:left="108"/>
    </w:pPr>
    <w:rPr>
      <w:rFonts w:ascii="Calibri" w:eastAsia="宋体" w:hAnsi="Calibri" w:cs="Times New Roman"/>
      <w:szCs w:val="24"/>
    </w:rPr>
  </w:style>
  <w:style w:type="paragraph" w:styleId="a8">
    <w:name w:val="Normal Indent"/>
    <w:basedOn w:val="a"/>
    <w:qFormat/>
    <w:rsid w:val="00A23B7A"/>
    <w:pPr>
      <w:ind w:firstLine="420"/>
    </w:pPr>
    <w:rPr>
      <w:rFonts w:ascii="Calibri" w:eastAsia="微软雅黑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69</cp:revision>
  <dcterms:created xsi:type="dcterms:W3CDTF">2021-01-28T07:37:00Z</dcterms:created>
  <dcterms:modified xsi:type="dcterms:W3CDTF">2022-02-14T02:45:00Z</dcterms:modified>
</cp:coreProperties>
</file>