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0EB" w:rsidRPr="00A12B49" w:rsidRDefault="00D962C8" w:rsidP="000400EB">
      <w:pPr>
        <w:widowControl/>
        <w:spacing w:line="390" w:lineRule="atLeast"/>
        <w:jc w:val="center"/>
        <w:rPr>
          <w:rFonts w:asciiTheme="minorEastAsia" w:hAnsiTheme="minorEastAsia" w:cs="宋体"/>
          <w:b/>
          <w:kern w:val="0"/>
          <w:sz w:val="30"/>
          <w:szCs w:val="30"/>
        </w:rPr>
      </w:pPr>
      <w:r w:rsidRPr="00A12B49">
        <w:rPr>
          <w:rFonts w:asciiTheme="minorEastAsia" w:hAnsiTheme="minorEastAsia" w:cs="宋体" w:hint="eastAsia"/>
          <w:b/>
          <w:kern w:val="0"/>
          <w:sz w:val="30"/>
          <w:szCs w:val="30"/>
        </w:rPr>
        <w:t>宁波大学附属人民医院</w:t>
      </w:r>
      <w:r w:rsidR="00964716" w:rsidRPr="00A12B49">
        <w:rPr>
          <w:rFonts w:asciiTheme="minorEastAsia" w:hAnsiTheme="minorEastAsia" w:cs="宋体" w:hint="eastAsia"/>
          <w:b/>
          <w:kern w:val="0"/>
          <w:sz w:val="30"/>
          <w:szCs w:val="30"/>
        </w:rPr>
        <w:t>部分医疗设备检测服务</w:t>
      </w:r>
      <w:r w:rsidRPr="00A12B49">
        <w:rPr>
          <w:rFonts w:asciiTheme="minorEastAsia" w:hAnsiTheme="minorEastAsia" w:cs="宋体" w:hint="eastAsia"/>
          <w:b/>
          <w:kern w:val="0"/>
          <w:sz w:val="30"/>
          <w:szCs w:val="30"/>
        </w:rPr>
        <w:t>院内议标公告</w:t>
      </w:r>
    </w:p>
    <w:p w:rsidR="006B4E8C" w:rsidRDefault="00A12B49" w:rsidP="006B4E8C">
      <w:pPr>
        <w:pStyle w:val="a6"/>
        <w:widowControl/>
        <w:numPr>
          <w:ilvl w:val="0"/>
          <w:numId w:val="1"/>
        </w:numPr>
        <w:spacing w:line="390" w:lineRule="atLeast"/>
        <w:ind w:firstLineChars="0"/>
        <w:rPr>
          <w:rFonts w:asciiTheme="minorEastAsia" w:hAnsiTheme="minorEastAsia" w:cs="宋体"/>
          <w:kern w:val="0"/>
          <w:szCs w:val="21"/>
        </w:rPr>
      </w:pPr>
      <w:r>
        <w:rPr>
          <w:rFonts w:asciiTheme="minorEastAsia" w:hAnsiTheme="minorEastAsia" w:cs="宋体" w:hint="eastAsia"/>
          <w:kern w:val="0"/>
          <w:szCs w:val="21"/>
        </w:rPr>
        <w:t>议标品目：</w:t>
      </w:r>
    </w:p>
    <w:tbl>
      <w:tblPr>
        <w:tblStyle w:val="a5"/>
        <w:tblW w:w="0" w:type="auto"/>
        <w:tblInd w:w="420" w:type="dxa"/>
        <w:tblLook w:val="04A0"/>
      </w:tblPr>
      <w:tblGrid>
        <w:gridCol w:w="1106"/>
        <w:gridCol w:w="2944"/>
        <w:gridCol w:w="2026"/>
        <w:gridCol w:w="2026"/>
      </w:tblGrid>
      <w:tr w:rsidR="00A12B49" w:rsidTr="00A12B49">
        <w:tc>
          <w:tcPr>
            <w:tcW w:w="1106"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序号</w:t>
            </w:r>
          </w:p>
        </w:tc>
        <w:tc>
          <w:tcPr>
            <w:tcW w:w="2944"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项目名称</w:t>
            </w:r>
          </w:p>
        </w:tc>
        <w:tc>
          <w:tcPr>
            <w:tcW w:w="2026"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数量</w:t>
            </w:r>
          </w:p>
        </w:tc>
        <w:tc>
          <w:tcPr>
            <w:tcW w:w="2026"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最高限价</w:t>
            </w:r>
          </w:p>
        </w:tc>
      </w:tr>
      <w:tr w:rsidR="00A12B49" w:rsidTr="00A12B49">
        <w:tc>
          <w:tcPr>
            <w:tcW w:w="1106"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w:t>
            </w:r>
          </w:p>
        </w:tc>
        <w:tc>
          <w:tcPr>
            <w:tcW w:w="2944"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sidRPr="00CE7F1B">
              <w:rPr>
                <w:rFonts w:asciiTheme="minorEastAsia" w:hAnsiTheme="minorEastAsia" w:hint="eastAsia"/>
                <w:szCs w:val="21"/>
                <w:u w:val="single"/>
              </w:rPr>
              <w:t>部分医疗设备检测服务</w:t>
            </w:r>
          </w:p>
        </w:tc>
        <w:tc>
          <w:tcPr>
            <w:tcW w:w="2026" w:type="dxa"/>
          </w:tcPr>
          <w:p w:rsidR="00A12B49" w:rsidRDefault="00A12B49"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1项</w:t>
            </w:r>
            <w:r w:rsidR="00133DFC">
              <w:rPr>
                <w:rFonts w:asciiTheme="minorEastAsia" w:hAnsiTheme="minorEastAsia" w:cs="宋体" w:hint="eastAsia"/>
                <w:kern w:val="0"/>
                <w:szCs w:val="21"/>
              </w:rPr>
              <w:t>（具体见附件）</w:t>
            </w:r>
          </w:p>
        </w:tc>
        <w:tc>
          <w:tcPr>
            <w:tcW w:w="2026" w:type="dxa"/>
          </w:tcPr>
          <w:p w:rsidR="00A12B49" w:rsidRDefault="00B54DE4" w:rsidP="00A12B49">
            <w:pPr>
              <w:pStyle w:val="a6"/>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15万元</w:t>
            </w:r>
          </w:p>
        </w:tc>
      </w:tr>
    </w:tbl>
    <w:p w:rsidR="00A12B49" w:rsidRPr="00690BB3" w:rsidRDefault="00A12B49" w:rsidP="00A12B49">
      <w:pPr>
        <w:pStyle w:val="a6"/>
        <w:widowControl/>
        <w:spacing w:line="390" w:lineRule="atLeast"/>
        <w:ind w:left="420" w:firstLineChars="0" w:firstLine="0"/>
        <w:rPr>
          <w:rFonts w:asciiTheme="minorEastAsia" w:hAnsiTheme="minorEastAsia" w:cs="宋体"/>
          <w:kern w:val="0"/>
          <w:szCs w:val="21"/>
        </w:rPr>
      </w:pPr>
    </w:p>
    <w:p w:rsidR="000400EB" w:rsidRPr="00975D59"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w:t>
      </w:r>
      <w:r w:rsidR="007730E6">
        <w:rPr>
          <w:rFonts w:asciiTheme="minorEastAsia" w:hAnsiTheme="minorEastAsia" w:cs="宋体" w:hint="eastAsia"/>
          <w:kern w:val="0"/>
          <w:szCs w:val="21"/>
        </w:rPr>
        <w:t>宁波大学附属人民医院</w:t>
      </w:r>
      <w:r w:rsidR="00090F2A" w:rsidRPr="00975D59">
        <w:rPr>
          <w:rFonts w:asciiTheme="minorEastAsia" w:hAnsiTheme="minorEastAsia" w:cs="宋体"/>
          <w:kern w:val="0"/>
          <w:szCs w:val="21"/>
        </w:rPr>
        <w:t>就</w:t>
      </w:r>
      <w:r w:rsidRPr="00975D59">
        <w:rPr>
          <w:rFonts w:asciiTheme="minorEastAsia" w:hAnsiTheme="minorEastAsia" w:cs="宋体"/>
          <w:kern w:val="0"/>
          <w:szCs w:val="21"/>
        </w:rPr>
        <w:t>采购</w:t>
      </w:r>
      <w:r w:rsidR="00CE7F1B" w:rsidRPr="00CE7F1B">
        <w:rPr>
          <w:rFonts w:asciiTheme="minorEastAsia" w:hAnsiTheme="minorEastAsia" w:hint="eastAsia"/>
          <w:szCs w:val="21"/>
          <w:u w:val="single"/>
        </w:rPr>
        <w:t>部分医疗设备检测服务</w:t>
      </w:r>
      <w:r w:rsidR="00A43F40" w:rsidRPr="00975D59">
        <w:rPr>
          <w:rFonts w:asciiTheme="minorEastAsia" w:hAnsiTheme="minorEastAsia" w:cs="宋体"/>
          <w:kern w:val="0"/>
          <w:szCs w:val="21"/>
        </w:rPr>
        <w:t>进</w:t>
      </w:r>
      <w:proofErr w:type="gramStart"/>
      <w:r w:rsidR="00A43F40" w:rsidRPr="00975D59">
        <w:rPr>
          <w:rFonts w:asciiTheme="minorEastAsia" w:hAnsiTheme="minorEastAsia" w:cs="宋体"/>
          <w:kern w:val="0"/>
          <w:szCs w:val="21"/>
        </w:rPr>
        <w:t>行</w:t>
      </w:r>
      <w:r w:rsidR="00A43F40">
        <w:rPr>
          <w:rFonts w:asciiTheme="minorEastAsia" w:hAnsiTheme="minorEastAsia" w:cs="宋体" w:hint="eastAsia"/>
          <w:kern w:val="0"/>
          <w:szCs w:val="21"/>
        </w:rPr>
        <w:t>院内</w:t>
      </w:r>
      <w:r w:rsidRPr="00975D59">
        <w:rPr>
          <w:rFonts w:asciiTheme="minorEastAsia" w:hAnsiTheme="minorEastAsia" w:cs="宋体"/>
          <w:kern w:val="0"/>
          <w:szCs w:val="21"/>
        </w:rPr>
        <w:t>议标</w:t>
      </w:r>
      <w:proofErr w:type="gramEnd"/>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2、参与投标应提供以下资料（标书一正三副，正本须加盖红章）：</w:t>
      </w:r>
    </w:p>
    <w:p w:rsidR="004A5791" w:rsidRDefault="004A5791" w:rsidP="005701D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2.1</w:t>
      </w:r>
      <w:r w:rsidR="005F6CA8" w:rsidRPr="005F6CA8">
        <w:rPr>
          <w:rFonts w:asciiTheme="minorEastAsia" w:hAnsiTheme="minorEastAsia" w:cs="宋体" w:hint="eastAsia"/>
          <w:kern w:val="0"/>
          <w:szCs w:val="21"/>
        </w:rPr>
        <w:t>报价文件</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w:t>
      </w:r>
      <w:r w:rsidR="005F6CA8" w:rsidRPr="005F6CA8">
        <w:rPr>
          <w:rFonts w:asciiTheme="minorEastAsia" w:hAnsiTheme="minorEastAsia" w:cs="宋体" w:hint="eastAsia"/>
          <w:kern w:val="0"/>
          <w:szCs w:val="21"/>
        </w:rPr>
        <w:t>服务方案</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w:t>
      </w:r>
      <w:r w:rsidR="005F6CA8" w:rsidRPr="005F6CA8">
        <w:rPr>
          <w:rFonts w:asciiTheme="minorEastAsia" w:hAnsiTheme="minorEastAsia" w:cs="宋体" w:hint="eastAsia"/>
          <w:kern w:val="0"/>
          <w:szCs w:val="21"/>
        </w:rPr>
        <w:t>负责人简历及服务人员配置情况</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w:t>
      </w:r>
      <w:r w:rsidR="005F6CA8">
        <w:rPr>
          <w:rFonts w:asciiTheme="minorEastAsia" w:hAnsiTheme="minorEastAsia" w:cs="宋体" w:hint="eastAsia"/>
          <w:kern w:val="0"/>
          <w:szCs w:val="21"/>
        </w:rPr>
        <w:t>检测</w:t>
      </w:r>
      <w:r w:rsidR="005F6CA8" w:rsidRPr="005F6CA8">
        <w:rPr>
          <w:rFonts w:asciiTheme="minorEastAsia" w:hAnsiTheme="minorEastAsia" w:cs="宋体" w:hint="eastAsia"/>
          <w:kern w:val="0"/>
          <w:szCs w:val="21"/>
        </w:rPr>
        <w:t>设备配置情况</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w:t>
      </w:r>
      <w:r w:rsidR="00CE7F1B">
        <w:rPr>
          <w:rFonts w:asciiTheme="minorEastAsia" w:hAnsiTheme="minorEastAsia" w:cs="宋体" w:hint="eastAsia"/>
          <w:kern w:val="0"/>
          <w:szCs w:val="21"/>
        </w:rPr>
        <w:t>服务</w:t>
      </w:r>
      <w:r w:rsidR="00CE7F1B" w:rsidRPr="00975D59">
        <w:rPr>
          <w:rFonts w:asciiTheme="minorEastAsia" w:hAnsiTheme="minorEastAsia" w:cs="宋体"/>
          <w:kern w:val="0"/>
          <w:szCs w:val="21"/>
        </w:rPr>
        <w:t>质量保证书、廉洁承诺书；</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w:t>
      </w:r>
      <w:r w:rsidR="005F6CA8" w:rsidRPr="005F6CA8">
        <w:rPr>
          <w:rFonts w:asciiTheme="minorEastAsia" w:hAnsiTheme="minorEastAsia" w:cs="宋体" w:hint="eastAsia"/>
          <w:kern w:val="0"/>
          <w:szCs w:val="21"/>
        </w:rPr>
        <w:t>同类项目业绩表</w:t>
      </w:r>
      <w:r w:rsidR="00D46C81">
        <w:rPr>
          <w:rFonts w:asciiTheme="minorEastAsia" w:hAnsiTheme="minorEastAsia" w:cs="宋体" w:hint="eastAsia"/>
          <w:kern w:val="0"/>
          <w:szCs w:val="21"/>
        </w:rPr>
        <w:t>（提供合同复印件）</w:t>
      </w:r>
      <w:r w:rsidR="00CE7F1B">
        <w:rPr>
          <w:rFonts w:asciiTheme="minorEastAsia" w:hAnsiTheme="minorEastAsia" w:cs="宋体" w:hint="eastAsia"/>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w:t>
      </w:r>
      <w:r w:rsidR="005F6CA8">
        <w:rPr>
          <w:rFonts w:asciiTheme="minorEastAsia" w:hAnsiTheme="minorEastAsia" w:cs="宋体" w:hint="eastAsia"/>
          <w:kern w:val="0"/>
          <w:szCs w:val="21"/>
        </w:rPr>
        <w:t>相关资质能力证明文件（</w:t>
      </w:r>
      <w:r w:rsidR="005F6CA8" w:rsidRPr="005F6CA8">
        <w:rPr>
          <w:rFonts w:asciiTheme="minorEastAsia" w:hAnsiTheme="minorEastAsia" w:cs="宋体" w:hint="eastAsia"/>
          <w:kern w:val="0"/>
          <w:szCs w:val="21"/>
        </w:rPr>
        <w:t>企业营业执照复印件</w:t>
      </w:r>
      <w:r w:rsidR="005F6CA8">
        <w:rPr>
          <w:rFonts w:asciiTheme="minorEastAsia" w:hAnsiTheme="minorEastAsia" w:cs="宋体" w:hint="eastAsia"/>
          <w:kern w:val="0"/>
          <w:szCs w:val="21"/>
        </w:rPr>
        <w:t>、</w:t>
      </w:r>
      <w:r w:rsidR="005505B1" w:rsidRPr="00975D59">
        <w:rPr>
          <w:rFonts w:asciiTheme="minorEastAsia" w:hAnsiTheme="minorEastAsia" w:cs="宋体"/>
          <w:kern w:val="0"/>
          <w:szCs w:val="21"/>
        </w:rPr>
        <w:t>投标代表的法人授权书及身份证复印件</w:t>
      </w:r>
      <w:r w:rsidR="005505B1">
        <w:rPr>
          <w:rFonts w:asciiTheme="minorEastAsia" w:hAnsiTheme="minorEastAsia" w:cs="宋体" w:hint="eastAsia"/>
          <w:kern w:val="0"/>
          <w:szCs w:val="21"/>
        </w:rPr>
        <w:t>、检测服务资质能力证明文件）</w:t>
      </w:r>
      <w:r w:rsidR="00CE7F1B">
        <w:rPr>
          <w:rFonts w:asciiTheme="minorEastAsia" w:hAnsiTheme="minorEastAsia" w:cs="宋体" w:hint="eastAsia"/>
          <w:kern w:val="0"/>
          <w:szCs w:val="21"/>
        </w:rPr>
        <w:t>；</w:t>
      </w:r>
    </w:p>
    <w:p w:rsidR="004A5791"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w:t>
      </w:r>
      <w:r w:rsidR="005505B1">
        <w:rPr>
          <w:rFonts w:asciiTheme="minorEastAsia" w:hAnsiTheme="minorEastAsia" w:cs="宋体" w:hint="eastAsia"/>
          <w:kern w:val="0"/>
          <w:szCs w:val="21"/>
        </w:rPr>
        <w:t>优于标书的</w:t>
      </w:r>
      <w:r w:rsidR="00CE7F1B">
        <w:rPr>
          <w:rFonts w:asciiTheme="minorEastAsia" w:hAnsiTheme="minorEastAsia" w:cs="宋体" w:hint="eastAsia"/>
          <w:kern w:val="0"/>
          <w:szCs w:val="21"/>
        </w:rPr>
        <w:t>服务承诺；</w:t>
      </w:r>
    </w:p>
    <w:p w:rsidR="00CE7F1B" w:rsidRPr="00975D59" w:rsidRDefault="00CE7F1B" w:rsidP="00CE7F1B">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 xml:space="preserve">    </w:t>
      </w:r>
      <w:r w:rsidR="004A5791">
        <w:rPr>
          <w:rFonts w:asciiTheme="minorEastAsia" w:hAnsiTheme="minorEastAsia" w:cs="宋体" w:hint="eastAsia"/>
          <w:kern w:val="0"/>
          <w:szCs w:val="21"/>
        </w:rPr>
        <w:t>2.9</w:t>
      </w:r>
      <w:r w:rsidRPr="00975D59">
        <w:rPr>
          <w:rFonts w:asciiTheme="minorEastAsia" w:hAnsiTheme="minorEastAsia" w:cs="宋体"/>
          <w:kern w:val="0"/>
          <w:szCs w:val="21"/>
        </w:rPr>
        <w:t>标书文件的格式和编写</w:t>
      </w:r>
      <w:r w:rsidRPr="00975D59">
        <w:rPr>
          <w:rFonts w:asciiTheme="minorEastAsia" w:hAnsiTheme="minorEastAsia" w:cs="宋体" w:hint="eastAsia"/>
          <w:kern w:val="0"/>
          <w:szCs w:val="21"/>
        </w:rPr>
        <w:t>：</w:t>
      </w:r>
      <w:r>
        <w:rPr>
          <w:rFonts w:asciiTheme="minorEastAsia" w:hAnsiTheme="minorEastAsia" w:cs="宋体" w:hint="eastAsia"/>
          <w:kern w:val="0"/>
          <w:szCs w:val="21"/>
        </w:rPr>
        <w:t>所投的标书应包含但不限于上述资料</w:t>
      </w:r>
      <w:r w:rsidRPr="00975D59">
        <w:rPr>
          <w:rFonts w:asciiTheme="minorEastAsia" w:hAnsiTheme="minorEastAsia" w:cs="宋体" w:hint="eastAsia"/>
          <w:kern w:val="0"/>
          <w:szCs w:val="21"/>
        </w:rPr>
        <w:t>，装订成册，不接收活页形式或通过夹子成型的标书。</w:t>
      </w:r>
    </w:p>
    <w:p w:rsidR="00C07BAC" w:rsidRPr="00C07BAC" w:rsidRDefault="00C07BAC" w:rsidP="00C07BAC">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三</w:t>
      </w:r>
      <w:r w:rsidRPr="00C07BAC">
        <w:rPr>
          <w:rFonts w:asciiTheme="minorEastAsia" w:hAnsiTheme="minorEastAsia" w:cs="宋体" w:hint="eastAsia"/>
          <w:kern w:val="0"/>
          <w:szCs w:val="21"/>
        </w:rPr>
        <w:t>、商务条款：</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t>服务时间：</w:t>
      </w:r>
      <w:r w:rsidRPr="00900212">
        <w:rPr>
          <w:rFonts w:asciiTheme="minorEastAsia" w:hAnsiTheme="minorEastAsia" w:cs="宋体" w:hint="eastAsia"/>
          <w:kern w:val="0"/>
          <w:szCs w:val="21"/>
        </w:rPr>
        <w:t>中标后60天内完成。</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t>付款方式：</w:t>
      </w:r>
      <w:r>
        <w:rPr>
          <w:rFonts w:asciiTheme="minorEastAsia" w:hAnsiTheme="minorEastAsia" w:cs="宋体" w:hint="eastAsia"/>
          <w:kern w:val="0"/>
          <w:szCs w:val="21"/>
        </w:rPr>
        <w:t>项目完成后三个月内付清</w:t>
      </w:r>
      <w:r w:rsidRPr="00C07BAC">
        <w:rPr>
          <w:rFonts w:asciiTheme="minorEastAsia" w:hAnsiTheme="minorEastAsia" w:cs="宋体" w:hint="eastAsia"/>
          <w:kern w:val="0"/>
          <w:szCs w:val="21"/>
        </w:rPr>
        <w:t>。</w:t>
      </w:r>
      <w:r w:rsidRPr="00C07BAC">
        <w:rPr>
          <w:rFonts w:asciiTheme="minorEastAsia" w:hAnsiTheme="minorEastAsia" w:cs="宋体"/>
          <w:kern w:val="0"/>
          <w:szCs w:val="21"/>
        </w:rPr>
        <w:t xml:space="preserve"> </w:t>
      </w:r>
    </w:p>
    <w:p w:rsidR="00C07BAC" w:rsidRPr="00C07BAC" w:rsidRDefault="00C07BAC" w:rsidP="00C07BAC">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四</w:t>
      </w:r>
      <w:r w:rsidRPr="00C07BAC">
        <w:rPr>
          <w:rFonts w:asciiTheme="minorEastAsia" w:hAnsiTheme="minorEastAsia" w:cs="宋体" w:hint="eastAsia"/>
          <w:kern w:val="0"/>
          <w:szCs w:val="21"/>
        </w:rPr>
        <w:t>、评标方法</w:t>
      </w:r>
      <w:r w:rsidRPr="00C07BAC">
        <w:rPr>
          <w:rFonts w:asciiTheme="minorEastAsia" w:hAnsiTheme="minorEastAsia" w:cs="宋体" w:hint="eastAsia"/>
          <w:kern w:val="0"/>
          <w:szCs w:val="21"/>
        </w:rPr>
        <w:br/>
        <w:t>本次采购采用院内议标的方式，采用综合判定的方法，中标结果以宁波大学附属人民医院外网公示、电话通知为准。</w:t>
      </w:r>
      <w:r w:rsidRPr="00C07BAC">
        <w:rPr>
          <w:rFonts w:asciiTheme="minorEastAsia" w:hAnsiTheme="minorEastAsia" w:cs="宋体" w:hint="eastAsia"/>
          <w:kern w:val="0"/>
          <w:szCs w:val="21"/>
        </w:rPr>
        <w:br/>
      </w:r>
      <w:r>
        <w:rPr>
          <w:rFonts w:asciiTheme="minorEastAsia" w:hAnsiTheme="minorEastAsia" w:cs="宋体" w:hint="eastAsia"/>
          <w:kern w:val="0"/>
          <w:szCs w:val="21"/>
        </w:rPr>
        <w:t>五</w:t>
      </w:r>
      <w:r w:rsidRPr="00C07BAC">
        <w:rPr>
          <w:rFonts w:asciiTheme="minorEastAsia" w:hAnsiTheme="minorEastAsia" w:cs="宋体" w:hint="eastAsia"/>
          <w:kern w:val="0"/>
          <w:szCs w:val="21"/>
        </w:rPr>
        <w:t>、报名事项：</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t>1、</w:t>
      </w:r>
      <w:proofErr w:type="gramStart"/>
      <w:r w:rsidRPr="00C07BAC">
        <w:rPr>
          <w:rFonts w:asciiTheme="minorEastAsia" w:hAnsiTheme="minorEastAsia" w:cs="宋体" w:hint="eastAsia"/>
          <w:kern w:val="0"/>
          <w:szCs w:val="21"/>
        </w:rPr>
        <w:t>请符合</w:t>
      </w:r>
      <w:proofErr w:type="gramEnd"/>
      <w:r w:rsidRPr="00C07BAC">
        <w:rPr>
          <w:rFonts w:asciiTheme="minorEastAsia" w:hAnsiTheme="minorEastAsia" w:cs="宋体" w:hint="eastAsia"/>
          <w:kern w:val="0"/>
          <w:szCs w:val="21"/>
        </w:rPr>
        <w:t>资格的投标人到宁波大学附属人民医院采购中心（17-2号楼-201室）登记，联系人：蔡老师、肖老师，联系电话：0574-87016979。报名截止时间2021年</w:t>
      </w:r>
      <w:r w:rsidR="008B7AFB">
        <w:rPr>
          <w:rFonts w:asciiTheme="minorEastAsia" w:hAnsiTheme="minorEastAsia" w:cs="宋体" w:hint="eastAsia"/>
          <w:kern w:val="0"/>
          <w:szCs w:val="21"/>
        </w:rPr>
        <w:t>9</w:t>
      </w:r>
      <w:r w:rsidRPr="00C07BAC">
        <w:rPr>
          <w:rFonts w:asciiTheme="minorEastAsia" w:hAnsiTheme="minorEastAsia" w:cs="宋体" w:hint="eastAsia"/>
          <w:kern w:val="0"/>
          <w:szCs w:val="21"/>
        </w:rPr>
        <w:t>月</w:t>
      </w:r>
      <w:r w:rsidR="008B7AFB">
        <w:rPr>
          <w:rFonts w:asciiTheme="minorEastAsia" w:hAnsiTheme="minorEastAsia" w:cs="宋体" w:hint="eastAsia"/>
          <w:kern w:val="0"/>
          <w:szCs w:val="21"/>
        </w:rPr>
        <w:t>6</w:t>
      </w:r>
      <w:r w:rsidRPr="00C07BAC">
        <w:rPr>
          <w:rFonts w:asciiTheme="minorEastAsia" w:hAnsiTheme="minorEastAsia" w:cs="宋体" w:hint="eastAsia"/>
          <w:kern w:val="0"/>
          <w:szCs w:val="21"/>
        </w:rPr>
        <w:t>日</w:t>
      </w:r>
      <w:r w:rsidR="008B7AFB">
        <w:rPr>
          <w:rFonts w:asciiTheme="minorEastAsia" w:hAnsiTheme="minorEastAsia" w:cs="宋体" w:hint="eastAsia"/>
          <w:kern w:val="0"/>
          <w:szCs w:val="21"/>
        </w:rPr>
        <w:t>8</w:t>
      </w:r>
      <w:r w:rsidRPr="00C07BAC">
        <w:rPr>
          <w:rFonts w:asciiTheme="minorEastAsia" w:hAnsiTheme="minorEastAsia" w:cs="宋体" w:hint="eastAsia"/>
          <w:kern w:val="0"/>
          <w:szCs w:val="21"/>
        </w:rPr>
        <w:t>:00时。</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lastRenderedPageBreak/>
        <w:t>2、本次议标定于2021年</w:t>
      </w:r>
      <w:r w:rsidR="008B7AFB">
        <w:rPr>
          <w:rFonts w:asciiTheme="minorEastAsia" w:hAnsiTheme="minorEastAsia" w:cs="宋体" w:hint="eastAsia"/>
          <w:kern w:val="0"/>
          <w:szCs w:val="21"/>
        </w:rPr>
        <w:t>9</w:t>
      </w:r>
      <w:r w:rsidRPr="00C07BAC">
        <w:rPr>
          <w:rFonts w:asciiTheme="minorEastAsia" w:hAnsiTheme="minorEastAsia" w:cs="宋体" w:hint="eastAsia"/>
          <w:kern w:val="0"/>
          <w:szCs w:val="21"/>
        </w:rPr>
        <w:t>月</w:t>
      </w:r>
      <w:r w:rsidR="008B7AFB">
        <w:rPr>
          <w:rFonts w:asciiTheme="minorEastAsia" w:hAnsiTheme="minorEastAsia" w:cs="宋体" w:hint="eastAsia"/>
          <w:kern w:val="0"/>
          <w:szCs w:val="21"/>
        </w:rPr>
        <w:t>6</w:t>
      </w:r>
      <w:r w:rsidRPr="00C07BAC">
        <w:rPr>
          <w:rFonts w:asciiTheme="minorEastAsia" w:hAnsiTheme="minorEastAsia" w:cs="宋体" w:hint="eastAsia"/>
          <w:kern w:val="0"/>
          <w:szCs w:val="21"/>
        </w:rPr>
        <w:t>日上午9点</w:t>
      </w:r>
      <w:r w:rsidR="00900212">
        <w:rPr>
          <w:rFonts w:asciiTheme="minorEastAsia" w:hAnsiTheme="minorEastAsia" w:cs="宋体" w:hint="eastAsia"/>
          <w:kern w:val="0"/>
          <w:szCs w:val="21"/>
        </w:rPr>
        <w:t>15</w:t>
      </w:r>
      <w:r w:rsidRPr="00C07BAC">
        <w:rPr>
          <w:rFonts w:asciiTheme="minorEastAsia" w:hAnsiTheme="minorEastAsia" w:cs="宋体" w:hint="eastAsia"/>
          <w:kern w:val="0"/>
          <w:szCs w:val="21"/>
        </w:rPr>
        <w:t>分，地点：16号楼1楼114会议室（具体时间地点将以现场报名登记时告知为准）。</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t>3、疫情期间请参与议标的供应商代表做好个人防护，全程戴好口罩，并请出示行程卡和浙江健康码或宁波健康码的绿码。</w:t>
      </w:r>
    </w:p>
    <w:p w:rsidR="00C07BAC" w:rsidRPr="00C07BAC" w:rsidRDefault="00C07BAC" w:rsidP="00C07BAC">
      <w:pPr>
        <w:widowControl/>
        <w:spacing w:line="360" w:lineRule="auto"/>
        <w:jc w:val="left"/>
        <w:rPr>
          <w:rFonts w:asciiTheme="minorEastAsia" w:hAnsiTheme="minorEastAsia" w:cs="宋体"/>
          <w:kern w:val="0"/>
          <w:szCs w:val="21"/>
        </w:rPr>
      </w:pPr>
      <w:r w:rsidRPr="00C07BAC">
        <w:rPr>
          <w:rFonts w:asciiTheme="minorEastAsia" w:hAnsiTheme="minorEastAsia" w:cs="宋体" w:hint="eastAsia"/>
          <w:kern w:val="0"/>
          <w:szCs w:val="21"/>
        </w:rPr>
        <w:t>4、我院为无烟医院，文明单位，院区内严禁吸烟，并要求严格做好垃圾分类，请投标人自觉遵守。</w:t>
      </w:r>
    </w:p>
    <w:p w:rsidR="00C07BAC" w:rsidRPr="00C07BAC" w:rsidRDefault="00C07BAC" w:rsidP="00C07BAC">
      <w:pPr>
        <w:widowControl/>
        <w:spacing w:line="360" w:lineRule="auto"/>
        <w:jc w:val="right"/>
        <w:rPr>
          <w:rFonts w:asciiTheme="minorEastAsia" w:hAnsiTheme="minorEastAsia" w:cs="宋体"/>
          <w:kern w:val="0"/>
          <w:szCs w:val="21"/>
        </w:rPr>
      </w:pPr>
      <w:r w:rsidRPr="00C07BAC">
        <w:rPr>
          <w:rFonts w:asciiTheme="minorEastAsia" w:hAnsiTheme="minorEastAsia" w:cs="宋体" w:hint="eastAsia"/>
          <w:kern w:val="0"/>
          <w:szCs w:val="21"/>
        </w:rPr>
        <w:t>宁波大学附属人民医院</w:t>
      </w:r>
    </w:p>
    <w:p w:rsidR="00F54B30" w:rsidRDefault="00C07BAC" w:rsidP="00D31D8D">
      <w:pPr>
        <w:widowControl/>
        <w:spacing w:line="360" w:lineRule="auto"/>
        <w:jc w:val="right"/>
        <w:rPr>
          <w:rFonts w:asciiTheme="minorEastAsia" w:hAnsiTheme="minorEastAsia" w:cs="宋体"/>
          <w:kern w:val="0"/>
          <w:szCs w:val="21"/>
        </w:rPr>
      </w:pPr>
      <w:r w:rsidRPr="00C07BAC">
        <w:rPr>
          <w:rFonts w:asciiTheme="minorEastAsia" w:hAnsiTheme="minorEastAsia" w:cs="宋体" w:hint="eastAsia"/>
          <w:kern w:val="0"/>
          <w:szCs w:val="21"/>
        </w:rPr>
        <w:t>2021-8-</w:t>
      </w:r>
      <w:r w:rsidR="008B7AFB">
        <w:rPr>
          <w:rFonts w:asciiTheme="minorEastAsia" w:hAnsiTheme="minorEastAsia" w:cs="宋体" w:hint="eastAsia"/>
          <w:kern w:val="0"/>
          <w:szCs w:val="21"/>
        </w:rPr>
        <w:t>30</w:t>
      </w: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Default="00D31D8D" w:rsidP="00D31D8D">
      <w:pPr>
        <w:widowControl/>
        <w:spacing w:line="360" w:lineRule="auto"/>
        <w:jc w:val="right"/>
        <w:rPr>
          <w:rFonts w:asciiTheme="minorEastAsia" w:hAnsiTheme="minorEastAsia" w:cs="宋体"/>
          <w:kern w:val="0"/>
          <w:szCs w:val="21"/>
        </w:rPr>
      </w:pPr>
    </w:p>
    <w:p w:rsidR="00D31D8D" w:rsidRPr="00D31D8D" w:rsidRDefault="00D31D8D" w:rsidP="00D31D8D">
      <w:pPr>
        <w:widowControl/>
        <w:spacing w:line="360" w:lineRule="auto"/>
        <w:jc w:val="right"/>
        <w:rPr>
          <w:rFonts w:asciiTheme="minorEastAsia" w:hAnsiTheme="minorEastAsia" w:cs="宋体"/>
          <w:kern w:val="0"/>
          <w:szCs w:val="21"/>
        </w:rPr>
      </w:pPr>
    </w:p>
    <w:p w:rsidR="00314A1A" w:rsidRPr="00E66BF1" w:rsidRDefault="00A2639C" w:rsidP="00314A1A">
      <w:pPr>
        <w:rPr>
          <w:b/>
          <w:sz w:val="28"/>
          <w:szCs w:val="28"/>
        </w:rPr>
      </w:pPr>
      <w:r>
        <w:rPr>
          <w:rFonts w:hint="eastAsia"/>
          <w:b/>
          <w:sz w:val="28"/>
          <w:szCs w:val="28"/>
        </w:rPr>
        <w:lastRenderedPageBreak/>
        <w:t>附件：</w:t>
      </w:r>
      <w:r w:rsidR="00314A1A">
        <w:rPr>
          <w:rFonts w:hint="eastAsia"/>
          <w:b/>
          <w:sz w:val="28"/>
          <w:szCs w:val="28"/>
        </w:rPr>
        <w:t>项目</w:t>
      </w:r>
      <w:r w:rsidR="00314A1A" w:rsidRPr="00E66BF1">
        <w:rPr>
          <w:rFonts w:hint="eastAsia"/>
          <w:b/>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A5791" w:rsidRPr="00F020C2" w:rsidTr="00E870D8">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4A5791" w:rsidRPr="003E5DB0" w:rsidRDefault="004A5791" w:rsidP="00E870D8">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4A5791" w:rsidRPr="00F020C2" w:rsidTr="00E870D8">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w:t>
            </w:r>
            <w:r w:rsidR="006330A9">
              <w:rPr>
                <w:rFonts w:asciiTheme="minorEastAsia" w:hAnsiTheme="minorEastAsia" w:hint="eastAsia"/>
                <w:color w:val="000000"/>
                <w:szCs w:val="21"/>
              </w:rPr>
              <w:t>3</w:t>
            </w:r>
            <w:r w:rsidRPr="006B52B3">
              <w:rPr>
                <w:rFonts w:asciiTheme="minorEastAsia" w:hAnsiTheme="minorEastAsia" w:hint="eastAsia"/>
                <w:color w:val="000000"/>
                <w:szCs w:val="21"/>
              </w:rPr>
              <w:t>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w:t>
            </w:r>
            <w:r w:rsidR="00D3032F">
              <w:rPr>
                <w:rFonts w:asciiTheme="minorEastAsia" w:hAnsiTheme="minorEastAsia" w:cs="宋体" w:hint="eastAsia"/>
                <w:bCs/>
                <w:szCs w:val="21"/>
              </w:rPr>
              <w:t>3</w:t>
            </w:r>
            <w:r w:rsidRPr="006B52B3">
              <w:rPr>
                <w:rFonts w:asciiTheme="minorEastAsia" w:hAnsiTheme="minorEastAsia" w:cs="宋体" w:hint="eastAsia"/>
                <w:bCs/>
                <w:szCs w:val="21"/>
              </w:rPr>
              <w:t>0分。</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w:t>
            </w:r>
            <w:r w:rsidR="00D3032F">
              <w:rPr>
                <w:rFonts w:asciiTheme="minorEastAsia" w:hAnsiTheme="minorEastAsia" w:cs="宋体" w:hint="eastAsia"/>
                <w:bCs/>
                <w:szCs w:val="21"/>
              </w:rPr>
              <w:t>3</w:t>
            </w:r>
            <w:r w:rsidRPr="006B52B3">
              <w:rPr>
                <w:rFonts w:asciiTheme="minorEastAsia" w:hAnsiTheme="minorEastAsia" w:cs="宋体" w:hint="eastAsia"/>
                <w:bCs/>
                <w:szCs w:val="21"/>
              </w:rPr>
              <w:t>0％×100。</w:t>
            </w:r>
          </w:p>
          <w:p w:rsidR="004A5791" w:rsidRPr="006B52B3" w:rsidRDefault="004A5791" w:rsidP="00E870D8">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4A5791" w:rsidRPr="00CC001E" w:rsidRDefault="004A5791" w:rsidP="00E870D8">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4A5791" w:rsidRPr="00F020C2" w:rsidTr="00E870D8">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s="宋体"/>
                <w:szCs w:val="21"/>
              </w:rPr>
            </w:pPr>
            <w:r w:rsidRPr="006B52B3">
              <w:rPr>
                <w:rFonts w:asciiTheme="minorEastAsia" w:hAnsiTheme="minorEastAsia" w:cs="宋体" w:hint="eastAsia"/>
                <w:szCs w:val="21"/>
              </w:rPr>
              <w:t>根据投标人提供的自201</w:t>
            </w:r>
            <w:r w:rsidR="00CE7F1B">
              <w:rPr>
                <w:rFonts w:asciiTheme="minorEastAsia" w:hAnsiTheme="minorEastAsia" w:cs="宋体" w:hint="eastAsia"/>
                <w:szCs w:val="21"/>
              </w:rPr>
              <w:t>8</w:t>
            </w:r>
            <w:r w:rsidRPr="006B52B3">
              <w:rPr>
                <w:rFonts w:asciiTheme="minorEastAsia" w:hAnsiTheme="minorEastAsia" w:cs="宋体" w:hint="eastAsia"/>
                <w:szCs w:val="21"/>
              </w:rPr>
              <w:t>年1月1日(以合同签订日期为准）以来，同类</w:t>
            </w:r>
            <w:r w:rsidR="008B7AFB">
              <w:rPr>
                <w:rFonts w:asciiTheme="minorEastAsia" w:hAnsiTheme="minorEastAsia" w:cs="宋体" w:hint="eastAsia"/>
                <w:szCs w:val="21"/>
              </w:rPr>
              <w:t>服务</w:t>
            </w:r>
            <w:r w:rsidRPr="006B52B3">
              <w:rPr>
                <w:rFonts w:asciiTheme="minorEastAsia" w:hAnsiTheme="minorEastAsia" w:cs="宋体" w:hint="eastAsia"/>
                <w:szCs w:val="21"/>
              </w:rPr>
              <w:t>业绩进行评定，</w:t>
            </w:r>
            <w:r w:rsidR="008B7AFB">
              <w:rPr>
                <w:rFonts w:asciiTheme="minorEastAsia" w:hAnsiTheme="minorEastAsia" w:cs="宋体" w:hint="eastAsia"/>
                <w:szCs w:val="21"/>
              </w:rPr>
              <w:t>1份合同得1分，</w:t>
            </w:r>
            <w:r w:rsidRPr="006B52B3">
              <w:rPr>
                <w:rFonts w:asciiTheme="minorEastAsia" w:hAnsiTheme="minorEastAsia" w:cs="宋体" w:hint="eastAsia"/>
                <w:szCs w:val="21"/>
              </w:rPr>
              <w:t>满分3分。</w:t>
            </w:r>
          </w:p>
          <w:p w:rsidR="004A5791" w:rsidRPr="006B52B3" w:rsidRDefault="004A5791" w:rsidP="00E870D8">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4A5791" w:rsidRPr="00F020C2" w:rsidTr="005505B1">
        <w:trPr>
          <w:trHeight w:val="65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w:t>
            </w:r>
            <w:r w:rsidR="00CE7F1B">
              <w:rPr>
                <w:rFonts w:asciiTheme="minorEastAsia" w:hAnsiTheme="minorEastAsia" w:hint="eastAsia"/>
                <w:color w:val="000000"/>
                <w:szCs w:val="21"/>
              </w:rPr>
              <w:t>6</w:t>
            </w:r>
            <w:r w:rsidR="00D46C81">
              <w:rPr>
                <w:rFonts w:asciiTheme="minorEastAsia" w:hAnsiTheme="minorEastAsia" w:hint="eastAsia"/>
                <w:color w:val="000000"/>
                <w:szCs w:val="21"/>
              </w:rPr>
              <w:t>5</w:t>
            </w:r>
            <w:r w:rsidRPr="006B52B3">
              <w:rPr>
                <w:rFonts w:asciiTheme="minorEastAsia" w:hAnsiTheme="minorEastAsia" w:hint="eastAsia"/>
                <w:color w:val="000000"/>
                <w:szCs w:val="21"/>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5505B1" w:rsidRDefault="005505B1" w:rsidP="005505B1">
            <w:pPr>
              <w:spacing w:line="300" w:lineRule="exact"/>
              <w:rPr>
                <w:rFonts w:ascii="宋体" w:hAnsi="宋体" w:cs="宋体"/>
                <w:b/>
                <w:bCs/>
                <w:color w:val="000000"/>
                <w:szCs w:val="21"/>
              </w:rPr>
            </w:pPr>
            <w:r>
              <w:rPr>
                <w:rFonts w:ascii="宋体" w:hAnsi="宋体" w:cs="宋体" w:hint="eastAsia"/>
                <w:b/>
                <w:bCs/>
                <w:color w:val="000000"/>
                <w:szCs w:val="21"/>
              </w:rPr>
              <w:t>招标要求响应情况（15分）：</w:t>
            </w:r>
          </w:p>
          <w:p w:rsidR="004A5791" w:rsidRPr="006B52B3" w:rsidRDefault="005505B1" w:rsidP="005505B1">
            <w:pPr>
              <w:rPr>
                <w:rFonts w:asciiTheme="minorEastAsia" w:hAnsiTheme="minorEastAsia"/>
                <w:b/>
                <w:color w:val="000000"/>
                <w:szCs w:val="21"/>
              </w:rPr>
            </w:pPr>
            <w:r>
              <w:rPr>
                <w:rFonts w:ascii="宋体" w:hAnsi="宋体" w:cs="宋体" w:hint="eastAsia"/>
                <w:color w:val="000000"/>
                <w:szCs w:val="21"/>
              </w:rPr>
              <w:t>投标文件中招标要求与采购服务需求的满足情况进行综合评定，满分15分。</w:t>
            </w:r>
          </w:p>
        </w:tc>
      </w:tr>
      <w:tr w:rsidR="004A5791" w:rsidRPr="00F020C2" w:rsidTr="00E870D8">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5505B1" w:rsidRDefault="005505B1" w:rsidP="005505B1">
            <w:pPr>
              <w:spacing w:line="300" w:lineRule="exact"/>
              <w:rPr>
                <w:rFonts w:ascii="宋体" w:hAnsi="宋体" w:cs="宋体"/>
                <w:b/>
                <w:bCs/>
                <w:color w:val="000000"/>
                <w:szCs w:val="21"/>
              </w:rPr>
            </w:pPr>
            <w:r>
              <w:rPr>
                <w:rFonts w:ascii="宋体" w:hAnsi="宋体" w:cs="宋体" w:hint="eastAsia"/>
                <w:b/>
                <w:bCs/>
                <w:color w:val="000000"/>
                <w:szCs w:val="21"/>
              </w:rPr>
              <w:t>项目方法或方案（20分）：</w:t>
            </w:r>
          </w:p>
          <w:p w:rsidR="004A5791" w:rsidRPr="006B52B3" w:rsidRDefault="005505B1" w:rsidP="005505B1">
            <w:pPr>
              <w:rPr>
                <w:rFonts w:asciiTheme="minorEastAsia" w:hAnsiTheme="minorEastAsia"/>
                <w:color w:val="000000"/>
                <w:szCs w:val="21"/>
              </w:rPr>
            </w:pPr>
            <w:r>
              <w:rPr>
                <w:rFonts w:ascii="宋体" w:hAnsi="宋体" w:cs="宋体" w:hint="eastAsia"/>
                <w:color w:val="000000"/>
                <w:szCs w:val="21"/>
              </w:rPr>
              <w:t>根据投标人</w:t>
            </w:r>
            <w:r w:rsidRPr="00957C9C">
              <w:rPr>
                <w:rFonts w:ascii="宋体" w:hAnsi="宋体" w:cs="宋体" w:hint="eastAsia"/>
                <w:color w:val="000000"/>
                <w:szCs w:val="21"/>
              </w:rPr>
              <w:t>所提供的针对医院的服务方案及对服务需求的响应</w:t>
            </w:r>
            <w:r>
              <w:rPr>
                <w:rFonts w:ascii="宋体" w:hAnsi="宋体" w:cs="宋体" w:hint="eastAsia"/>
                <w:color w:val="000000"/>
                <w:szCs w:val="21"/>
              </w:rPr>
              <w:t>,进行横向比较、综合评议，满分20分。</w:t>
            </w:r>
          </w:p>
        </w:tc>
      </w:tr>
      <w:tr w:rsidR="004A5791" w:rsidRPr="00F020C2" w:rsidTr="00E870D8">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5505B1" w:rsidRDefault="005505B1" w:rsidP="005505B1">
            <w:pPr>
              <w:spacing w:line="300" w:lineRule="exact"/>
              <w:jc w:val="left"/>
              <w:rPr>
                <w:rFonts w:ascii="宋体" w:hAnsi="宋体" w:cs="宋体"/>
                <w:color w:val="000000"/>
                <w:szCs w:val="21"/>
              </w:rPr>
            </w:pPr>
            <w:r>
              <w:rPr>
                <w:rFonts w:ascii="宋体" w:hAnsi="宋体" w:cs="宋体" w:hint="eastAsia"/>
                <w:b/>
                <w:bCs/>
                <w:color w:val="000000"/>
                <w:szCs w:val="21"/>
              </w:rPr>
              <w:t>组织和实施方案人员配置（15分）：</w:t>
            </w:r>
          </w:p>
          <w:p w:rsidR="004A5791" w:rsidRPr="006B52B3" w:rsidRDefault="005505B1" w:rsidP="005505B1">
            <w:pPr>
              <w:rPr>
                <w:rFonts w:asciiTheme="minorEastAsia" w:hAnsiTheme="minorEastAsia"/>
                <w:color w:val="000000"/>
                <w:szCs w:val="21"/>
              </w:rPr>
            </w:pPr>
            <w:r>
              <w:rPr>
                <w:rFonts w:ascii="宋体" w:hAnsi="宋体" w:cs="宋体" w:hint="eastAsia"/>
                <w:color w:val="000000"/>
                <w:szCs w:val="21"/>
              </w:rPr>
              <w:t>根据投标人提供的针对本项目的组织和实施计划人员配置、设备配置，包括</w:t>
            </w:r>
            <w:r w:rsidRPr="004242E6">
              <w:rPr>
                <w:rFonts w:ascii="宋体" w:hAnsi="宋体" w:cs="宋体" w:hint="eastAsia"/>
                <w:color w:val="000000"/>
                <w:szCs w:val="21"/>
              </w:rPr>
              <w:t>公司</w:t>
            </w:r>
            <w:r>
              <w:rPr>
                <w:rFonts w:ascii="宋体" w:hAnsi="宋体" w:cs="宋体" w:hint="eastAsia"/>
                <w:color w:val="000000"/>
                <w:szCs w:val="21"/>
              </w:rPr>
              <w:t>拟派遣</w:t>
            </w:r>
            <w:r w:rsidRPr="004242E6">
              <w:rPr>
                <w:rFonts w:ascii="宋体" w:hAnsi="宋体" w:cs="宋体" w:hint="eastAsia"/>
                <w:color w:val="000000"/>
                <w:szCs w:val="21"/>
              </w:rPr>
              <w:t>人员的专业水平及工作经验</w:t>
            </w:r>
            <w:r>
              <w:rPr>
                <w:rFonts w:ascii="宋体" w:hAnsi="宋体" w:cs="宋体" w:hint="eastAsia"/>
                <w:color w:val="000000"/>
                <w:szCs w:val="21"/>
              </w:rPr>
              <w:t>等方面进行相对比较、综合评议，</w:t>
            </w:r>
            <w:r w:rsidR="00D46C81">
              <w:rPr>
                <w:rFonts w:ascii="宋体" w:hAnsi="宋体" w:cs="宋体" w:hint="eastAsia"/>
                <w:color w:val="000000"/>
                <w:szCs w:val="21"/>
              </w:rPr>
              <w:t>满分15分。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D46C81" w:rsidRDefault="00D46C81" w:rsidP="00D46C81">
            <w:pPr>
              <w:spacing w:line="300" w:lineRule="exact"/>
              <w:jc w:val="left"/>
              <w:rPr>
                <w:rFonts w:ascii="宋体" w:hAnsi="宋体" w:cs="宋体"/>
                <w:b/>
                <w:bCs/>
                <w:color w:val="000000"/>
                <w:szCs w:val="21"/>
              </w:rPr>
            </w:pPr>
            <w:r>
              <w:rPr>
                <w:rFonts w:ascii="宋体" w:hAnsi="宋体" w:cs="宋体" w:hint="eastAsia"/>
                <w:b/>
                <w:bCs/>
                <w:color w:val="000000"/>
                <w:szCs w:val="21"/>
              </w:rPr>
              <w:t>服务成果质量保证措施及服务承诺（15分）：</w:t>
            </w:r>
          </w:p>
          <w:p w:rsidR="004A5791" w:rsidRPr="006B52B3" w:rsidRDefault="00D46C81" w:rsidP="00D46C81">
            <w:pPr>
              <w:rPr>
                <w:rFonts w:asciiTheme="minorEastAsia" w:hAnsiTheme="minorEastAsia"/>
                <w:color w:val="000000"/>
                <w:szCs w:val="21"/>
              </w:rPr>
            </w:pPr>
            <w:r>
              <w:rPr>
                <w:rFonts w:ascii="宋体" w:hAnsi="宋体" w:cs="宋体" w:hint="eastAsia"/>
                <w:color w:val="000000"/>
                <w:szCs w:val="21"/>
              </w:rPr>
              <w:t>根据投标人提供的服务成果质量保证措施及项目实施期间和实施后的服务承诺进行综合评议，满分15分。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jc w:val="left"/>
              <w:rPr>
                <w:rFonts w:asciiTheme="minorEastAsia" w:hAnsiTheme="minorEastAsia"/>
                <w:color w:val="000000"/>
                <w:szCs w:val="21"/>
              </w:rPr>
            </w:pPr>
          </w:p>
        </w:tc>
      </w:tr>
    </w:tbl>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A12B49" w:rsidRDefault="00A12B49" w:rsidP="00A12B49">
      <w:pPr>
        <w:widowControl/>
        <w:spacing w:line="390" w:lineRule="atLeast"/>
        <w:rPr>
          <w:rFonts w:ascii="宋体" w:hAnsi="宋体"/>
          <w:sz w:val="24"/>
        </w:rPr>
      </w:pPr>
    </w:p>
    <w:p w:rsidR="00F54B30" w:rsidRDefault="00F54B30" w:rsidP="00A12B49">
      <w:pPr>
        <w:widowControl/>
        <w:spacing w:line="390" w:lineRule="atLeast"/>
        <w:rPr>
          <w:rFonts w:ascii="宋体" w:hAnsi="宋体"/>
          <w:sz w:val="24"/>
        </w:rPr>
      </w:pPr>
    </w:p>
    <w:p w:rsidR="00A12B49" w:rsidRPr="00D31D8D" w:rsidRDefault="00A12B49" w:rsidP="00A12B49">
      <w:pPr>
        <w:widowControl/>
        <w:spacing w:line="390" w:lineRule="atLeast"/>
        <w:rPr>
          <w:rFonts w:asciiTheme="minorEastAsia" w:hAnsiTheme="minorEastAsia" w:cs="宋体"/>
          <w:b/>
          <w:kern w:val="0"/>
          <w:szCs w:val="21"/>
        </w:rPr>
      </w:pPr>
      <w:r w:rsidRPr="00D31D8D">
        <w:rPr>
          <w:rFonts w:ascii="宋体" w:hAnsi="宋体" w:hint="eastAsia"/>
          <w:b/>
          <w:sz w:val="24"/>
        </w:rPr>
        <w:t>附件:</w:t>
      </w:r>
      <w:r w:rsidRPr="00D31D8D">
        <w:rPr>
          <w:rFonts w:asciiTheme="minorEastAsia" w:hAnsiTheme="minorEastAsia" w:cs="宋体" w:hint="eastAsia"/>
          <w:b/>
          <w:kern w:val="0"/>
          <w:szCs w:val="21"/>
        </w:rPr>
        <w:t>检测设备类别</w:t>
      </w:r>
    </w:p>
    <w:tbl>
      <w:tblPr>
        <w:tblStyle w:val="a5"/>
        <w:tblpPr w:leftFromText="180" w:rightFromText="180" w:vertAnchor="page" w:horzAnchor="margin" w:tblpXSpec="center" w:tblpY="3166"/>
        <w:tblW w:w="7904" w:type="dxa"/>
        <w:jc w:val="center"/>
        <w:tblLook w:val="04A0"/>
      </w:tblPr>
      <w:tblGrid>
        <w:gridCol w:w="675"/>
        <w:gridCol w:w="2127"/>
        <w:gridCol w:w="3968"/>
        <w:gridCol w:w="1134"/>
      </w:tblGrid>
      <w:tr w:rsidR="00A12B49" w:rsidRPr="00F020C2" w:rsidTr="00D625E8">
        <w:trPr>
          <w:trHeight w:val="381"/>
          <w:jc w:val="center"/>
        </w:trPr>
        <w:tc>
          <w:tcPr>
            <w:tcW w:w="675" w:type="dxa"/>
            <w:vAlign w:val="center"/>
          </w:tcPr>
          <w:p w:rsidR="00A12B49" w:rsidRPr="00F020C2" w:rsidRDefault="00A12B49" w:rsidP="00D625E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2127" w:type="dxa"/>
            <w:vAlign w:val="center"/>
          </w:tcPr>
          <w:p w:rsidR="00A12B49" w:rsidRPr="00F020C2"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设备</w:t>
            </w:r>
            <w:r w:rsidRPr="00F020C2">
              <w:rPr>
                <w:rFonts w:asciiTheme="minorEastAsia" w:hAnsiTheme="minorEastAsia" w:cs="宋体" w:hint="eastAsia"/>
                <w:kern w:val="0"/>
                <w:szCs w:val="21"/>
              </w:rPr>
              <w:t>名称</w:t>
            </w:r>
          </w:p>
        </w:tc>
        <w:tc>
          <w:tcPr>
            <w:tcW w:w="3968" w:type="dxa"/>
            <w:vAlign w:val="center"/>
          </w:tcPr>
          <w:p w:rsidR="00A12B49" w:rsidRPr="00F020C2"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1134" w:type="dxa"/>
            <w:vAlign w:val="center"/>
          </w:tcPr>
          <w:p w:rsidR="00A12B49" w:rsidRPr="00F020C2"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备注</w:t>
            </w:r>
          </w:p>
        </w:tc>
      </w:tr>
      <w:tr w:rsidR="00A12B49" w:rsidRPr="00F020C2" w:rsidTr="00D625E8">
        <w:trPr>
          <w:trHeight w:val="431"/>
          <w:jc w:val="center"/>
        </w:trPr>
        <w:tc>
          <w:tcPr>
            <w:tcW w:w="675" w:type="dxa"/>
            <w:vAlign w:val="center"/>
          </w:tcPr>
          <w:p w:rsidR="00A12B49" w:rsidRPr="00F020C2" w:rsidRDefault="00A12B49" w:rsidP="00D625E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2127" w:type="dxa"/>
            <w:vAlign w:val="center"/>
          </w:tcPr>
          <w:p w:rsidR="00A12B49" w:rsidRDefault="00A12B49" w:rsidP="00D625E8">
            <w:pPr>
              <w:jc w:val="center"/>
              <w:rPr>
                <w:rFonts w:asciiTheme="minorEastAsia" w:hAnsiTheme="minorEastAsia"/>
                <w:szCs w:val="21"/>
              </w:rPr>
            </w:pPr>
            <w:proofErr w:type="gramStart"/>
            <w:r>
              <w:rPr>
                <w:rFonts w:asciiTheme="minorEastAsia" w:hAnsiTheme="minorEastAsia" w:hint="eastAsia"/>
                <w:szCs w:val="21"/>
              </w:rPr>
              <w:t>可调移液器</w:t>
            </w:r>
            <w:proofErr w:type="gramEnd"/>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200支左右，以实际数量结算</w:t>
            </w:r>
          </w:p>
        </w:tc>
        <w:tc>
          <w:tcPr>
            <w:tcW w:w="1134" w:type="dxa"/>
            <w:vAlign w:val="center"/>
          </w:tcPr>
          <w:p w:rsidR="00A12B49" w:rsidRPr="00F020C2"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Pr="00F020C2" w:rsidRDefault="00A12B49" w:rsidP="00D625E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2127" w:type="dxa"/>
            <w:vAlign w:val="center"/>
          </w:tcPr>
          <w:p w:rsidR="00A12B49" w:rsidRDefault="00A12B49" w:rsidP="00D625E8">
            <w:pPr>
              <w:jc w:val="center"/>
              <w:rPr>
                <w:rFonts w:asciiTheme="minorEastAsia" w:hAnsiTheme="minorEastAsia"/>
                <w:szCs w:val="21"/>
              </w:rPr>
            </w:pPr>
            <w:proofErr w:type="gramStart"/>
            <w:r>
              <w:rPr>
                <w:rFonts w:asciiTheme="minorEastAsia" w:hAnsiTheme="minorEastAsia" w:hint="eastAsia"/>
                <w:szCs w:val="21"/>
              </w:rPr>
              <w:t>额温枪</w:t>
            </w:r>
            <w:proofErr w:type="gramEnd"/>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50支左右，以实际数量结算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Pr="00F020C2"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3</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封口机</w:t>
            </w:r>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3台，以实际数量结算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4</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清洗消毒机</w:t>
            </w:r>
          </w:p>
        </w:tc>
        <w:tc>
          <w:tcPr>
            <w:tcW w:w="3968" w:type="dxa"/>
            <w:vAlign w:val="center"/>
          </w:tcPr>
          <w:p w:rsidR="00A12B49" w:rsidRPr="004F47DE"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4台，以实际数量结算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5</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 xml:space="preserve">压力蒸汽灭菌器 </w:t>
            </w:r>
          </w:p>
        </w:tc>
        <w:tc>
          <w:tcPr>
            <w:tcW w:w="3968" w:type="dxa"/>
            <w:vAlign w:val="center"/>
          </w:tcPr>
          <w:p w:rsidR="00A12B49" w:rsidRPr="004F47DE"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14台，以实际数量结算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6</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温度传感器(冷链)</w:t>
            </w:r>
          </w:p>
        </w:tc>
        <w:tc>
          <w:tcPr>
            <w:tcW w:w="3968" w:type="dxa"/>
            <w:vAlign w:val="center"/>
          </w:tcPr>
          <w:p w:rsidR="00A12B49" w:rsidRPr="004F47DE"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110只左右，以实际数量结算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7</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离心机</w:t>
            </w:r>
          </w:p>
        </w:tc>
        <w:tc>
          <w:tcPr>
            <w:tcW w:w="3968" w:type="dxa"/>
            <w:vAlign w:val="center"/>
          </w:tcPr>
          <w:p w:rsidR="00A12B49" w:rsidRPr="004F47DE"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40台左右，以实际数量结算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8</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培养箱（保存箱、干燥箱）</w:t>
            </w:r>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80台左右，以实际数量结算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9</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生物安全柜</w:t>
            </w:r>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30台左右，以实际数量结算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r w:rsidR="00A12B49" w:rsidTr="00D625E8">
        <w:trPr>
          <w:trHeight w:val="431"/>
          <w:jc w:val="center"/>
        </w:trPr>
        <w:tc>
          <w:tcPr>
            <w:tcW w:w="675" w:type="dxa"/>
            <w:vAlign w:val="center"/>
          </w:tcPr>
          <w:p w:rsidR="00A12B49" w:rsidRDefault="00A12B49" w:rsidP="00D625E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10</w:t>
            </w:r>
          </w:p>
        </w:tc>
        <w:tc>
          <w:tcPr>
            <w:tcW w:w="2127" w:type="dxa"/>
            <w:vAlign w:val="center"/>
          </w:tcPr>
          <w:p w:rsidR="00A12B49" w:rsidRDefault="00A12B49" w:rsidP="00D625E8">
            <w:pPr>
              <w:jc w:val="center"/>
              <w:rPr>
                <w:rFonts w:asciiTheme="minorEastAsia" w:hAnsiTheme="minorEastAsia"/>
                <w:szCs w:val="21"/>
              </w:rPr>
            </w:pPr>
            <w:r>
              <w:rPr>
                <w:rFonts w:asciiTheme="minorEastAsia" w:hAnsiTheme="minorEastAsia" w:hint="eastAsia"/>
                <w:szCs w:val="21"/>
              </w:rPr>
              <w:t>洁净工作台</w:t>
            </w:r>
          </w:p>
        </w:tc>
        <w:tc>
          <w:tcPr>
            <w:tcW w:w="3968" w:type="dxa"/>
            <w:vAlign w:val="center"/>
          </w:tcPr>
          <w:p w:rsidR="00A12B49" w:rsidRDefault="00A12B49" w:rsidP="00D625E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10台左右，以实际数量结算</w:t>
            </w:r>
          </w:p>
        </w:tc>
        <w:tc>
          <w:tcPr>
            <w:tcW w:w="1134" w:type="dxa"/>
            <w:vAlign w:val="center"/>
          </w:tcPr>
          <w:p w:rsidR="00A12B49" w:rsidRDefault="00A12B49" w:rsidP="00D625E8">
            <w:pPr>
              <w:widowControl/>
              <w:spacing w:line="390" w:lineRule="atLeast"/>
              <w:jc w:val="left"/>
              <w:rPr>
                <w:rFonts w:asciiTheme="minorEastAsia" w:hAnsiTheme="minorEastAsia" w:cs="宋体"/>
                <w:kern w:val="0"/>
                <w:szCs w:val="21"/>
              </w:rPr>
            </w:pPr>
          </w:p>
        </w:tc>
      </w:tr>
    </w:tbl>
    <w:p w:rsidR="00F54B30" w:rsidRDefault="00F54B30" w:rsidP="00A12B49">
      <w:pPr>
        <w:spacing w:line="400" w:lineRule="exact"/>
        <w:rPr>
          <w:rFonts w:ascii="宋体" w:hAnsi="宋体"/>
          <w:sz w:val="24"/>
        </w:rPr>
      </w:pPr>
    </w:p>
    <w:sectPr w:rsidR="00F54B30"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5F9" w:rsidRDefault="005845F9" w:rsidP="000400EB">
      <w:r>
        <w:separator/>
      </w:r>
    </w:p>
  </w:endnote>
  <w:endnote w:type="continuationSeparator" w:id="0">
    <w:p w:rsidR="005845F9" w:rsidRDefault="005845F9"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5F9" w:rsidRDefault="005845F9" w:rsidP="000400EB">
      <w:r>
        <w:separator/>
      </w:r>
    </w:p>
  </w:footnote>
  <w:footnote w:type="continuationSeparator" w:id="0">
    <w:p w:rsidR="005845F9" w:rsidRDefault="005845F9"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40E54"/>
    <w:rsid w:val="00060FB2"/>
    <w:rsid w:val="00070C29"/>
    <w:rsid w:val="00074879"/>
    <w:rsid w:val="0008480A"/>
    <w:rsid w:val="00090F2A"/>
    <w:rsid w:val="00093A1A"/>
    <w:rsid w:val="000976D8"/>
    <w:rsid w:val="000A0424"/>
    <w:rsid w:val="000A77C8"/>
    <w:rsid w:val="000B1BFB"/>
    <w:rsid w:val="000C04C2"/>
    <w:rsid w:val="000D29AB"/>
    <w:rsid w:val="000D6995"/>
    <w:rsid w:val="000E000F"/>
    <w:rsid w:val="000E1813"/>
    <w:rsid w:val="000E229A"/>
    <w:rsid w:val="000E5A4A"/>
    <w:rsid w:val="000F7F71"/>
    <w:rsid w:val="00103C5A"/>
    <w:rsid w:val="00114369"/>
    <w:rsid w:val="00122431"/>
    <w:rsid w:val="00130FD4"/>
    <w:rsid w:val="00132742"/>
    <w:rsid w:val="00133DFC"/>
    <w:rsid w:val="00157472"/>
    <w:rsid w:val="00160200"/>
    <w:rsid w:val="00170B12"/>
    <w:rsid w:val="0017225A"/>
    <w:rsid w:val="001756DA"/>
    <w:rsid w:val="00185542"/>
    <w:rsid w:val="00192612"/>
    <w:rsid w:val="00194864"/>
    <w:rsid w:val="001A59C3"/>
    <w:rsid w:val="001A6ADB"/>
    <w:rsid w:val="001C134E"/>
    <w:rsid w:val="001C4268"/>
    <w:rsid w:val="001C7858"/>
    <w:rsid w:val="0020011C"/>
    <w:rsid w:val="00204199"/>
    <w:rsid w:val="00210FC6"/>
    <w:rsid w:val="002212BF"/>
    <w:rsid w:val="002271F0"/>
    <w:rsid w:val="00234E6C"/>
    <w:rsid w:val="00236252"/>
    <w:rsid w:val="00247E14"/>
    <w:rsid w:val="00261B64"/>
    <w:rsid w:val="00273ACE"/>
    <w:rsid w:val="00282AB8"/>
    <w:rsid w:val="0029404F"/>
    <w:rsid w:val="002A298A"/>
    <w:rsid w:val="002C6FEA"/>
    <w:rsid w:val="002D03B5"/>
    <w:rsid w:val="002E3EDB"/>
    <w:rsid w:val="002E5F56"/>
    <w:rsid w:val="00302679"/>
    <w:rsid w:val="00311087"/>
    <w:rsid w:val="00314A1A"/>
    <w:rsid w:val="00317B0A"/>
    <w:rsid w:val="003454EF"/>
    <w:rsid w:val="003457B1"/>
    <w:rsid w:val="003508B1"/>
    <w:rsid w:val="00352F4A"/>
    <w:rsid w:val="0035330B"/>
    <w:rsid w:val="00355605"/>
    <w:rsid w:val="00361300"/>
    <w:rsid w:val="00361430"/>
    <w:rsid w:val="00362F7D"/>
    <w:rsid w:val="003671B0"/>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3CD9"/>
    <w:rsid w:val="00474DAF"/>
    <w:rsid w:val="004800B3"/>
    <w:rsid w:val="004816CF"/>
    <w:rsid w:val="00482EB7"/>
    <w:rsid w:val="00484A47"/>
    <w:rsid w:val="00491B7C"/>
    <w:rsid w:val="0049471C"/>
    <w:rsid w:val="004A168B"/>
    <w:rsid w:val="004A5171"/>
    <w:rsid w:val="004A566E"/>
    <w:rsid w:val="004A5791"/>
    <w:rsid w:val="004A67F8"/>
    <w:rsid w:val="004A766E"/>
    <w:rsid w:val="004B4EFA"/>
    <w:rsid w:val="004B5D78"/>
    <w:rsid w:val="004C3923"/>
    <w:rsid w:val="004C54A8"/>
    <w:rsid w:val="004C7BC4"/>
    <w:rsid w:val="004E1316"/>
    <w:rsid w:val="004E1D4A"/>
    <w:rsid w:val="004F0F3F"/>
    <w:rsid w:val="004F47DE"/>
    <w:rsid w:val="004F56E0"/>
    <w:rsid w:val="0050582A"/>
    <w:rsid w:val="00515198"/>
    <w:rsid w:val="00541257"/>
    <w:rsid w:val="005505B1"/>
    <w:rsid w:val="0056064E"/>
    <w:rsid w:val="005633B8"/>
    <w:rsid w:val="005701DF"/>
    <w:rsid w:val="00570C65"/>
    <w:rsid w:val="0057452F"/>
    <w:rsid w:val="00574A08"/>
    <w:rsid w:val="005823F6"/>
    <w:rsid w:val="005845F9"/>
    <w:rsid w:val="00591E9F"/>
    <w:rsid w:val="005C0DC1"/>
    <w:rsid w:val="005C2488"/>
    <w:rsid w:val="005D78BB"/>
    <w:rsid w:val="005F00C1"/>
    <w:rsid w:val="005F0C84"/>
    <w:rsid w:val="005F2F67"/>
    <w:rsid w:val="005F3362"/>
    <w:rsid w:val="005F6CA8"/>
    <w:rsid w:val="00603D7D"/>
    <w:rsid w:val="006151FD"/>
    <w:rsid w:val="0062034A"/>
    <w:rsid w:val="00620F98"/>
    <w:rsid w:val="00623EEE"/>
    <w:rsid w:val="006328C0"/>
    <w:rsid w:val="006330A9"/>
    <w:rsid w:val="006436A4"/>
    <w:rsid w:val="006637CB"/>
    <w:rsid w:val="0067116D"/>
    <w:rsid w:val="006804AF"/>
    <w:rsid w:val="00680C38"/>
    <w:rsid w:val="006834E6"/>
    <w:rsid w:val="006858EC"/>
    <w:rsid w:val="00690BB3"/>
    <w:rsid w:val="006A1F4F"/>
    <w:rsid w:val="006A5041"/>
    <w:rsid w:val="006B0803"/>
    <w:rsid w:val="006B19E4"/>
    <w:rsid w:val="006B1F8B"/>
    <w:rsid w:val="006B4E8C"/>
    <w:rsid w:val="006B52B3"/>
    <w:rsid w:val="006D557B"/>
    <w:rsid w:val="006F0BED"/>
    <w:rsid w:val="006F34AE"/>
    <w:rsid w:val="00717298"/>
    <w:rsid w:val="00722B21"/>
    <w:rsid w:val="0072651A"/>
    <w:rsid w:val="00735A59"/>
    <w:rsid w:val="007456DB"/>
    <w:rsid w:val="00754E3D"/>
    <w:rsid w:val="00765A4A"/>
    <w:rsid w:val="00765BD2"/>
    <w:rsid w:val="00771D18"/>
    <w:rsid w:val="0077202C"/>
    <w:rsid w:val="007730E6"/>
    <w:rsid w:val="007744FF"/>
    <w:rsid w:val="007766D0"/>
    <w:rsid w:val="007770FE"/>
    <w:rsid w:val="007A2B76"/>
    <w:rsid w:val="007B0DE6"/>
    <w:rsid w:val="007C0E11"/>
    <w:rsid w:val="007C3FF7"/>
    <w:rsid w:val="007C49EF"/>
    <w:rsid w:val="007D1584"/>
    <w:rsid w:val="007D3091"/>
    <w:rsid w:val="007D7AFF"/>
    <w:rsid w:val="007E0F6E"/>
    <w:rsid w:val="008175CB"/>
    <w:rsid w:val="008248E2"/>
    <w:rsid w:val="00831E0C"/>
    <w:rsid w:val="0083314F"/>
    <w:rsid w:val="00835D09"/>
    <w:rsid w:val="0084431F"/>
    <w:rsid w:val="00863BF5"/>
    <w:rsid w:val="008650F3"/>
    <w:rsid w:val="0087070D"/>
    <w:rsid w:val="00871796"/>
    <w:rsid w:val="0087183D"/>
    <w:rsid w:val="00877558"/>
    <w:rsid w:val="00881D68"/>
    <w:rsid w:val="0088466A"/>
    <w:rsid w:val="0089118D"/>
    <w:rsid w:val="00892156"/>
    <w:rsid w:val="008A651E"/>
    <w:rsid w:val="008B0753"/>
    <w:rsid w:val="008B7AFB"/>
    <w:rsid w:val="008D5BF7"/>
    <w:rsid w:val="008D7903"/>
    <w:rsid w:val="008E1E78"/>
    <w:rsid w:val="008E5C77"/>
    <w:rsid w:val="008E6DA1"/>
    <w:rsid w:val="008F0DFD"/>
    <w:rsid w:val="008F28FB"/>
    <w:rsid w:val="008F2984"/>
    <w:rsid w:val="00900212"/>
    <w:rsid w:val="00900BF1"/>
    <w:rsid w:val="00901658"/>
    <w:rsid w:val="00902F7F"/>
    <w:rsid w:val="00904CAA"/>
    <w:rsid w:val="0090653C"/>
    <w:rsid w:val="009122B0"/>
    <w:rsid w:val="009137C6"/>
    <w:rsid w:val="00923F3A"/>
    <w:rsid w:val="00931209"/>
    <w:rsid w:val="0094017F"/>
    <w:rsid w:val="00945489"/>
    <w:rsid w:val="009579B1"/>
    <w:rsid w:val="009622DE"/>
    <w:rsid w:val="00964191"/>
    <w:rsid w:val="00964716"/>
    <w:rsid w:val="00964A68"/>
    <w:rsid w:val="00964DEA"/>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12B49"/>
    <w:rsid w:val="00A2639C"/>
    <w:rsid w:val="00A42F91"/>
    <w:rsid w:val="00A43C9F"/>
    <w:rsid w:val="00A43F40"/>
    <w:rsid w:val="00A6192B"/>
    <w:rsid w:val="00A74C88"/>
    <w:rsid w:val="00A77166"/>
    <w:rsid w:val="00A772AD"/>
    <w:rsid w:val="00A84537"/>
    <w:rsid w:val="00A84EC4"/>
    <w:rsid w:val="00A9606C"/>
    <w:rsid w:val="00AD542E"/>
    <w:rsid w:val="00AD6798"/>
    <w:rsid w:val="00AE0562"/>
    <w:rsid w:val="00AF7FCE"/>
    <w:rsid w:val="00B02C66"/>
    <w:rsid w:val="00B06ACC"/>
    <w:rsid w:val="00B13E56"/>
    <w:rsid w:val="00B32E7B"/>
    <w:rsid w:val="00B54DE4"/>
    <w:rsid w:val="00B61ACB"/>
    <w:rsid w:val="00B67A24"/>
    <w:rsid w:val="00B70472"/>
    <w:rsid w:val="00B85647"/>
    <w:rsid w:val="00B95B06"/>
    <w:rsid w:val="00B970B2"/>
    <w:rsid w:val="00BB7877"/>
    <w:rsid w:val="00BC45A1"/>
    <w:rsid w:val="00BD5BA5"/>
    <w:rsid w:val="00BE0347"/>
    <w:rsid w:val="00BE4DA8"/>
    <w:rsid w:val="00C07BAC"/>
    <w:rsid w:val="00C15081"/>
    <w:rsid w:val="00C21AF5"/>
    <w:rsid w:val="00C2412D"/>
    <w:rsid w:val="00C27A85"/>
    <w:rsid w:val="00C36D69"/>
    <w:rsid w:val="00C37C8C"/>
    <w:rsid w:val="00C40F84"/>
    <w:rsid w:val="00C5223D"/>
    <w:rsid w:val="00C52319"/>
    <w:rsid w:val="00C6079A"/>
    <w:rsid w:val="00C61185"/>
    <w:rsid w:val="00C76C14"/>
    <w:rsid w:val="00C80386"/>
    <w:rsid w:val="00C81AE2"/>
    <w:rsid w:val="00C96E3C"/>
    <w:rsid w:val="00CA1805"/>
    <w:rsid w:val="00CA1C88"/>
    <w:rsid w:val="00CA70C9"/>
    <w:rsid w:val="00CB03E8"/>
    <w:rsid w:val="00CC001E"/>
    <w:rsid w:val="00CC4937"/>
    <w:rsid w:val="00CD37E2"/>
    <w:rsid w:val="00CE5A91"/>
    <w:rsid w:val="00CE7F1B"/>
    <w:rsid w:val="00CF1C06"/>
    <w:rsid w:val="00CF2A05"/>
    <w:rsid w:val="00D15258"/>
    <w:rsid w:val="00D3032F"/>
    <w:rsid w:val="00D31D8D"/>
    <w:rsid w:val="00D355FF"/>
    <w:rsid w:val="00D40D36"/>
    <w:rsid w:val="00D46C81"/>
    <w:rsid w:val="00D55750"/>
    <w:rsid w:val="00D56524"/>
    <w:rsid w:val="00D627FB"/>
    <w:rsid w:val="00D94099"/>
    <w:rsid w:val="00D962C8"/>
    <w:rsid w:val="00DA3964"/>
    <w:rsid w:val="00DA6627"/>
    <w:rsid w:val="00DA79C8"/>
    <w:rsid w:val="00DB4482"/>
    <w:rsid w:val="00DC2F8E"/>
    <w:rsid w:val="00DE0D3C"/>
    <w:rsid w:val="00DF069A"/>
    <w:rsid w:val="00DF3785"/>
    <w:rsid w:val="00DF4270"/>
    <w:rsid w:val="00E05856"/>
    <w:rsid w:val="00E16D8C"/>
    <w:rsid w:val="00E26BF2"/>
    <w:rsid w:val="00E33810"/>
    <w:rsid w:val="00E42FC0"/>
    <w:rsid w:val="00E50CD1"/>
    <w:rsid w:val="00E56271"/>
    <w:rsid w:val="00E564EE"/>
    <w:rsid w:val="00E655D6"/>
    <w:rsid w:val="00E7227B"/>
    <w:rsid w:val="00E736D4"/>
    <w:rsid w:val="00E86133"/>
    <w:rsid w:val="00E92D3B"/>
    <w:rsid w:val="00E93844"/>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0198"/>
    <w:rsid w:val="00F2342F"/>
    <w:rsid w:val="00F24C7D"/>
    <w:rsid w:val="00F25997"/>
    <w:rsid w:val="00F50F76"/>
    <w:rsid w:val="00F54B30"/>
    <w:rsid w:val="00F60B0F"/>
    <w:rsid w:val="00F629B0"/>
    <w:rsid w:val="00F65B20"/>
    <w:rsid w:val="00F701FC"/>
    <w:rsid w:val="00F72AE4"/>
    <w:rsid w:val="00F81356"/>
    <w:rsid w:val="00F82859"/>
    <w:rsid w:val="00F9315A"/>
    <w:rsid w:val="00F97B9B"/>
    <w:rsid w:val="00FC497E"/>
    <w:rsid w:val="00FD4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5633B8"/>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257</Words>
  <Characters>1471</Characters>
  <Application>Microsoft Office Word</Application>
  <DocSecurity>0</DocSecurity>
  <Lines>12</Lines>
  <Paragraphs>3</Paragraphs>
  <ScaleCrop>false</ScaleCrop>
  <Company>Microsoft</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sbk-111</cp:lastModifiedBy>
  <cp:revision>16</cp:revision>
  <cp:lastPrinted>2020-04-29T02:42:00Z</cp:lastPrinted>
  <dcterms:created xsi:type="dcterms:W3CDTF">2021-08-16T07:23:00Z</dcterms:created>
  <dcterms:modified xsi:type="dcterms:W3CDTF">2021-08-30T06:41:00Z</dcterms:modified>
</cp:coreProperties>
</file>