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75" w:rsidRDefault="00364675">
      <w:pPr>
        <w:spacing w:line="360" w:lineRule="auto"/>
        <w:ind w:leftChars="-135" w:left="-283"/>
        <w:jc w:val="center"/>
        <w:rPr>
          <w:rFonts w:ascii="宋体" w:hAnsi="宋体" w:hint="eastAsia"/>
          <w:b/>
          <w:bCs/>
          <w:sz w:val="44"/>
          <w:szCs w:val="44"/>
        </w:rPr>
      </w:pPr>
    </w:p>
    <w:p w:rsidR="00364675" w:rsidRDefault="00364675">
      <w:pPr>
        <w:spacing w:line="360" w:lineRule="auto"/>
        <w:ind w:leftChars="-135" w:left="-283"/>
        <w:jc w:val="center"/>
        <w:rPr>
          <w:rFonts w:ascii="宋体" w:hAnsi="宋体"/>
          <w:b/>
          <w:bCs/>
          <w:sz w:val="44"/>
          <w:szCs w:val="44"/>
        </w:rPr>
      </w:pPr>
    </w:p>
    <w:p w:rsidR="00364675" w:rsidRDefault="00570B40">
      <w:pPr>
        <w:spacing w:line="360" w:lineRule="auto"/>
        <w:ind w:leftChars="-135" w:left="-283"/>
        <w:jc w:val="center"/>
        <w:rPr>
          <w:rFonts w:ascii="宋体" w:hAnsi="宋体"/>
          <w:b/>
          <w:bCs/>
          <w:sz w:val="44"/>
          <w:szCs w:val="44"/>
        </w:rPr>
      </w:pPr>
      <w:r>
        <w:rPr>
          <w:rFonts w:ascii="宋体" w:hAnsi="宋体" w:hint="eastAsia"/>
          <w:b/>
          <w:bCs/>
          <w:sz w:val="44"/>
          <w:szCs w:val="44"/>
        </w:rPr>
        <w:t>宁波大学附属人民医院1#楼6楼皮肤科</w:t>
      </w:r>
    </w:p>
    <w:p w:rsidR="00364675" w:rsidRDefault="00570B40">
      <w:pPr>
        <w:spacing w:line="360" w:lineRule="auto"/>
        <w:ind w:leftChars="-135" w:left="-283"/>
        <w:jc w:val="center"/>
        <w:rPr>
          <w:rFonts w:ascii="宋体" w:hAnsi="宋体"/>
          <w:b/>
          <w:bCs/>
          <w:sz w:val="44"/>
          <w:szCs w:val="44"/>
        </w:rPr>
      </w:pPr>
      <w:r>
        <w:rPr>
          <w:rFonts w:ascii="宋体" w:hAnsi="宋体" w:hint="eastAsia"/>
          <w:b/>
          <w:bCs/>
          <w:sz w:val="44"/>
          <w:szCs w:val="44"/>
        </w:rPr>
        <w:t>改造工程</w:t>
      </w:r>
    </w:p>
    <w:p w:rsidR="00364675" w:rsidRDefault="00364675" w:rsidP="00364675">
      <w:pPr>
        <w:spacing w:beforeLines="200" w:line="360" w:lineRule="auto"/>
        <w:jc w:val="center"/>
        <w:rPr>
          <w:rFonts w:ascii="宋体" w:hAnsi="宋体"/>
          <w:b/>
          <w:bCs/>
          <w:sz w:val="52"/>
          <w:szCs w:val="52"/>
        </w:rPr>
      </w:pPr>
      <w:bookmarkStart w:id="0" w:name="_GoBack"/>
      <w:bookmarkEnd w:id="0"/>
    </w:p>
    <w:p w:rsidR="00364675" w:rsidRDefault="00570B40" w:rsidP="00364675">
      <w:pPr>
        <w:spacing w:beforeLines="200" w:line="360" w:lineRule="auto"/>
        <w:jc w:val="center"/>
        <w:rPr>
          <w:rFonts w:ascii="宋体" w:hAnsi="宋体"/>
          <w:b/>
          <w:bCs/>
          <w:sz w:val="44"/>
          <w:szCs w:val="44"/>
        </w:rPr>
      </w:pPr>
      <w:r>
        <w:rPr>
          <w:rFonts w:ascii="宋体" w:hAnsi="宋体" w:hint="eastAsia"/>
          <w:b/>
          <w:bCs/>
          <w:sz w:val="44"/>
          <w:szCs w:val="44"/>
        </w:rPr>
        <w:t>院内招标文件</w:t>
      </w:r>
    </w:p>
    <w:p w:rsidR="00364675" w:rsidRDefault="00364675">
      <w:pPr>
        <w:widowControl/>
        <w:jc w:val="center"/>
        <w:rPr>
          <w:rFonts w:ascii="宋体" w:hAnsi="宋体" w:cs="宋体"/>
          <w:b/>
          <w:kern w:val="0"/>
          <w:sz w:val="24"/>
        </w:rPr>
      </w:pPr>
    </w:p>
    <w:p w:rsidR="00364675" w:rsidRDefault="00364675">
      <w:pPr>
        <w:spacing w:line="360" w:lineRule="exact"/>
        <w:jc w:val="center"/>
        <w:rPr>
          <w:rFonts w:ascii="宋体" w:hAnsi="宋体"/>
          <w:b/>
          <w:bCs/>
          <w:sz w:val="30"/>
          <w:szCs w:val="28"/>
        </w:rPr>
      </w:pPr>
    </w:p>
    <w:p w:rsidR="00364675" w:rsidRDefault="00364675">
      <w:pPr>
        <w:spacing w:line="360" w:lineRule="exact"/>
        <w:jc w:val="center"/>
        <w:rPr>
          <w:rFonts w:ascii="宋体" w:hAnsi="宋体"/>
          <w:b/>
          <w:bCs/>
          <w:sz w:val="30"/>
          <w:szCs w:val="28"/>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jc w:val="center"/>
        <w:rPr>
          <w:rFonts w:ascii="宋体" w:hAnsi="宋体"/>
          <w:sz w:val="30"/>
        </w:rPr>
      </w:pPr>
    </w:p>
    <w:p w:rsidR="00364675" w:rsidRDefault="00364675">
      <w:pPr>
        <w:spacing w:line="360" w:lineRule="exact"/>
        <w:rPr>
          <w:rFonts w:ascii="宋体" w:hAnsi="宋体"/>
          <w:sz w:val="30"/>
        </w:rPr>
      </w:pPr>
    </w:p>
    <w:p w:rsidR="00364675" w:rsidRDefault="00570B40">
      <w:pPr>
        <w:spacing w:line="480" w:lineRule="auto"/>
        <w:rPr>
          <w:rFonts w:ascii="宋体" w:hAnsi="宋体"/>
          <w:b/>
          <w:bCs/>
          <w:sz w:val="32"/>
        </w:rPr>
      </w:pPr>
      <w:r>
        <w:rPr>
          <w:rFonts w:ascii="宋体" w:hAnsi="宋体" w:hint="eastAsia"/>
          <w:b/>
          <w:bCs/>
          <w:sz w:val="32"/>
        </w:rPr>
        <w:t xml:space="preserve">   　　 招 标 单 位 ：宁波大学附属人民医院 </w:t>
      </w:r>
    </w:p>
    <w:p w:rsidR="00364675" w:rsidRDefault="00364675">
      <w:pPr>
        <w:spacing w:line="360" w:lineRule="exact"/>
        <w:jc w:val="center"/>
        <w:rPr>
          <w:rFonts w:ascii="宋体" w:hAnsi="宋体"/>
          <w:b/>
          <w:bCs/>
          <w:sz w:val="32"/>
          <w:szCs w:val="32"/>
        </w:rPr>
      </w:pPr>
    </w:p>
    <w:p w:rsidR="00364675" w:rsidRDefault="00570B40">
      <w:pPr>
        <w:spacing w:line="360" w:lineRule="exact"/>
        <w:jc w:val="center"/>
        <w:rPr>
          <w:rFonts w:ascii="宋体" w:hAnsi="宋体"/>
          <w:b/>
          <w:bCs/>
          <w:sz w:val="32"/>
          <w:szCs w:val="32"/>
          <w:u w:val="single"/>
        </w:rPr>
      </w:pPr>
      <w:r>
        <w:rPr>
          <w:rFonts w:ascii="宋体" w:hAnsi="宋体" w:hint="eastAsia"/>
          <w:b/>
          <w:bCs/>
          <w:sz w:val="32"/>
          <w:szCs w:val="32"/>
          <w:u w:val="single"/>
        </w:rPr>
        <w:t>2021 年5　月</w:t>
      </w:r>
    </w:p>
    <w:p w:rsidR="00364675" w:rsidRDefault="00570B40">
      <w:pPr>
        <w:widowControl/>
        <w:jc w:val="left"/>
        <w:rPr>
          <w:rFonts w:ascii="宋体" w:hAnsi="宋体"/>
          <w:b/>
          <w:spacing w:val="60"/>
          <w:sz w:val="48"/>
        </w:rPr>
      </w:pPr>
      <w:r>
        <w:rPr>
          <w:rFonts w:ascii="宋体" w:hAnsi="宋体"/>
          <w:b/>
          <w:spacing w:val="60"/>
          <w:sz w:val="48"/>
        </w:rPr>
        <w:br w:type="page"/>
      </w:r>
    </w:p>
    <w:p w:rsidR="00364675" w:rsidRDefault="00570B40">
      <w:pPr>
        <w:spacing w:before="240"/>
        <w:ind w:right="-150"/>
        <w:jc w:val="center"/>
        <w:rPr>
          <w:rFonts w:ascii="宋体" w:hAnsi="宋体"/>
          <w:sz w:val="28"/>
          <w:szCs w:val="28"/>
        </w:rPr>
      </w:pPr>
      <w:r>
        <w:rPr>
          <w:rFonts w:ascii="宋体" w:hAnsi="宋体" w:hint="eastAsia"/>
          <w:b/>
          <w:spacing w:val="60"/>
          <w:sz w:val="48"/>
        </w:rPr>
        <w:lastRenderedPageBreak/>
        <w:t>施工招标文件</w:t>
      </w:r>
    </w:p>
    <w:p w:rsidR="00364675" w:rsidRDefault="00364675">
      <w:pPr>
        <w:spacing w:before="240"/>
        <w:ind w:right="-150"/>
        <w:jc w:val="center"/>
        <w:rPr>
          <w:rFonts w:ascii="宋体" w:hAnsi="宋体"/>
          <w:sz w:val="28"/>
          <w:szCs w:val="28"/>
        </w:rPr>
      </w:pPr>
    </w:p>
    <w:p w:rsidR="00364675" w:rsidRDefault="00364675">
      <w:pPr>
        <w:ind w:right="-150"/>
        <w:jc w:val="center"/>
        <w:rPr>
          <w:rFonts w:ascii="宋体" w:hAnsi="宋体"/>
          <w:sz w:val="30"/>
          <w:u w:val="single"/>
        </w:rPr>
      </w:pPr>
    </w:p>
    <w:p w:rsidR="00364675" w:rsidRDefault="00570B40">
      <w:pPr>
        <w:spacing w:line="480" w:lineRule="auto"/>
        <w:rPr>
          <w:rFonts w:ascii="宋体" w:hAnsi="宋体"/>
          <w:b/>
          <w:sz w:val="28"/>
          <w:szCs w:val="28"/>
          <w:u w:val="single"/>
        </w:rPr>
      </w:pPr>
      <w:r>
        <w:rPr>
          <w:rFonts w:ascii="宋体" w:hAnsi="宋体" w:hint="eastAsia"/>
          <w:sz w:val="28"/>
          <w:szCs w:val="28"/>
        </w:rPr>
        <w:t>招标项目名称：</w:t>
      </w:r>
      <w:r>
        <w:rPr>
          <w:rFonts w:ascii="宋体" w:hAnsi="宋体" w:hint="eastAsia"/>
          <w:b/>
          <w:sz w:val="28"/>
          <w:szCs w:val="28"/>
          <w:u w:val="single"/>
        </w:rPr>
        <w:t xml:space="preserve">宁波大学附属人民医院1#楼6楼皮肤科改造工程   </w:t>
      </w:r>
    </w:p>
    <w:p w:rsidR="00364675" w:rsidRDefault="00570B40">
      <w:pPr>
        <w:spacing w:line="480" w:lineRule="auto"/>
        <w:rPr>
          <w:rFonts w:ascii="宋体" w:hAnsi="宋体"/>
          <w:b/>
          <w:bCs/>
          <w:sz w:val="32"/>
          <w:u w:val="single"/>
        </w:rPr>
      </w:pPr>
      <w:r>
        <w:rPr>
          <w:rFonts w:ascii="宋体" w:hAnsi="宋体" w:hint="eastAsia"/>
          <w:sz w:val="28"/>
          <w:szCs w:val="28"/>
        </w:rPr>
        <w:t>采购人名称：</w:t>
      </w:r>
      <w:r>
        <w:rPr>
          <w:rFonts w:ascii="宋体" w:hAnsi="宋体" w:hint="eastAsia"/>
          <w:b/>
          <w:sz w:val="28"/>
          <w:szCs w:val="28"/>
          <w:u w:val="single"/>
        </w:rPr>
        <w:t>宁波大学附属人民医院</w:t>
      </w: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364675">
      <w:pPr>
        <w:spacing w:line="480" w:lineRule="auto"/>
        <w:rPr>
          <w:rFonts w:ascii="宋体" w:hAnsi="宋体"/>
          <w:sz w:val="28"/>
          <w:szCs w:val="28"/>
        </w:rPr>
      </w:pPr>
    </w:p>
    <w:p w:rsidR="00364675" w:rsidRDefault="00570B40">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b/>
          <w:sz w:val="28"/>
          <w:szCs w:val="28"/>
          <w:u w:val="single"/>
        </w:rPr>
        <w:t>2021</w:t>
      </w:r>
      <w:r>
        <w:rPr>
          <w:rFonts w:ascii="宋体" w:hAnsi="宋体" w:hint="eastAsia"/>
          <w:sz w:val="28"/>
          <w:szCs w:val="28"/>
        </w:rPr>
        <w:t>年</w:t>
      </w:r>
      <w:r>
        <w:rPr>
          <w:rFonts w:ascii="宋体" w:hAnsi="宋体" w:hint="eastAsia"/>
          <w:sz w:val="28"/>
          <w:szCs w:val="28"/>
          <w:u w:val="single"/>
        </w:rPr>
        <w:t xml:space="preserve">   </w:t>
      </w:r>
      <w:r w:rsidR="00D11A49">
        <w:rPr>
          <w:rFonts w:ascii="宋体" w:hAnsi="宋体" w:hint="eastAsia"/>
          <w:sz w:val="28"/>
          <w:szCs w:val="28"/>
          <w:u w:val="single"/>
        </w:rPr>
        <w:t>5</w:t>
      </w:r>
      <w:r>
        <w:rPr>
          <w:rFonts w:ascii="宋体" w:hAnsi="宋体" w:hint="eastAsia"/>
          <w:sz w:val="28"/>
          <w:szCs w:val="28"/>
          <w:u w:val="single"/>
        </w:rPr>
        <w:t xml:space="preserve">  </w:t>
      </w:r>
      <w:r>
        <w:rPr>
          <w:rFonts w:ascii="宋体" w:hAnsi="宋体" w:hint="eastAsia"/>
          <w:sz w:val="28"/>
          <w:szCs w:val="28"/>
        </w:rPr>
        <w:t>月　　日</w:t>
      </w:r>
    </w:p>
    <w:p w:rsidR="00364675" w:rsidRDefault="00570B40">
      <w:pPr>
        <w:widowControl/>
        <w:jc w:val="left"/>
      </w:pPr>
      <w:r>
        <w:br w:type="page"/>
      </w:r>
    </w:p>
    <w:p w:rsidR="00364675" w:rsidRDefault="00570B40">
      <w:pPr>
        <w:pStyle w:val="1"/>
        <w:spacing w:before="0" w:after="0" w:line="240" w:lineRule="auto"/>
        <w:jc w:val="center"/>
        <w:rPr>
          <w:rFonts w:ascii="宋体" w:hAnsi="宋体"/>
          <w:sz w:val="36"/>
        </w:rPr>
      </w:pPr>
      <w:bookmarkStart w:id="1" w:name="_Toc409779501"/>
      <w:bookmarkStart w:id="2" w:name="_Toc193449902"/>
      <w:bookmarkStart w:id="3" w:name="_Toc473882349"/>
      <w:bookmarkStart w:id="4" w:name="_Toc244958851"/>
      <w:bookmarkStart w:id="5" w:name="_Toc289874022"/>
      <w:r>
        <w:rPr>
          <w:rFonts w:ascii="宋体" w:hAnsi="宋体" w:hint="eastAsia"/>
          <w:sz w:val="36"/>
        </w:rPr>
        <w:lastRenderedPageBreak/>
        <w:t>第一章 招标公告</w:t>
      </w:r>
      <w:bookmarkEnd w:id="1"/>
      <w:bookmarkEnd w:id="2"/>
      <w:bookmarkEnd w:id="3"/>
      <w:bookmarkEnd w:id="4"/>
      <w:bookmarkEnd w:id="5"/>
    </w:p>
    <w:p w:rsidR="00364675" w:rsidRDefault="00364675"/>
    <w:p w:rsidR="00364675" w:rsidRDefault="00570B40">
      <w:pPr>
        <w:spacing w:line="480" w:lineRule="auto"/>
        <w:jc w:val="center"/>
        <w:rPr>
          <w:rFonts w:ascii="宋体" w:hAnsi="宋体"/>
          <w:b/>
          <w:bCs/>
          <w:sz w:val="28"/>
          <w:szCs w:val="28"/>
          <w:u w:val="single"/>
        </w:rPr>
      </w:pPr>
      <w:r>
        <w:rPr>
          <w:rFonts w:ascii="宋体" w:hAnsi="宋体" w:hint="eastAsia"/>
          <w:b/>
          <w:sz w:val="28"/>
          <w:szCs w:val="28"/>
          <w:u w:val="single"/>
        </w:rPr>
        <w:t>宁波大学附属人民医院1#楼6楼皮肤科</w:t>
      </w:r>
      <w:r>
        <w:rPr>
          <w:rFonts w:ascii="宋体" w:hAnsi="宋体" w:hint="eastAsia"/>
          <w:b/>
          <w:bCs/>
          <w:sz w:val="28"/>
          <w:szCs w:val="28"/>
          <w:u w:val="single"/>
        </w:rPr>
        <w:t>施工招标公告</w:t>
      </w:r>
    </w:p>
    <w:p w:rsidR="00364675" w:rsidRDefault="00570B40">
      <w:pPr>
        <w:spacing w:line="460" w:lineRule="exact"/>
        <w:rPr>
          <w:rFonts w:ascii="宋体" w:hAnsi="宋体" w:cs="宋体"/>
          <w:b/>
          <w:szCs w:val="21"/>
        </w:rPr>
      </w:pPr>
      <w:r>
        <w:rPr>
          <w:rFonts w:ascii="宋体" w:hAnsi="宋体" w:cs="宋体" w:hint="eastAsia"/>
          <w:b/>
          <w:szCs w:val="21"/>
        </w:rPr>
        <w:t xml:space="preserve">1.招标条件  </w:t>
      </w:r>
    </w:p>
    <w:p w:rsidR="00364675" w:rsidRDefault="00570B40">
      <w:pPr>
        <w:spacing w:line="460" w:lineRule="exact"/>
        <w:ind w:firstLine="482"/>
        <w:rPr>
          <w:sz w:val="24"/>
        </w:rPr>
      </w:pPr>
      <w:r>
        <w:rPr>
          <w:rFonts w:hint="eastAsia"/>
        </w:rPr>
        <w:t>本招标项目</w:t>
      </w:r>
      <w:r>
        <w:rPr>
          <w:rFonts w:hint="eastAsia"/>
          <w:szCs w:val="21"/>
          <w:u w:val="single"/>
        </w:rPr>
        <w:t>医院</w:t>
      </w:r>
      <w:r>
        <w:rPr>
          <w:rFonts w:hint="eastAsia"/>
          <w:szCs w:val="21"/>
          <w:u w:val="single"/>
        </w:rPr>
        <w:t>1#</w:t>
      </w:r>
      <w:r>
        <w:rPr>
          <w:rFonts w:hint="eastAsia"/>
          <w:szCs w:val="21"/>
          <w:u w:val="single"/>
        </w:rPr>
        <w:t>楼</w:t>
      </w:r>
      <w:r>
        <w:rPr>
          <w:rFonts w:hint="eastAsia"/>
          <w:szCs w:val="21"/>
          <w:u w:val="single"/>
        </w:rPr>
        <w:t>6</w:t>
      </w:r>
      <w:r>
        <w:rPr>
          <w:rFonts w:hint="eastAsia"/>
          <w:szCs w:val="21"/>
          <w:u w:val="single"/>
        </w:rPr>
        <w:t>楼皮肤科</w:t>
      </w:r>
      <w:r>
        <w:rPr>
          <w:rFonts w:hint="eastAsia"/>
        </w:rPr>
        <w:t>改造工程，招标人为</w:t>
      </w:r>
      <w:r>
        <w:rPr>
          <w:rFonts w:ascii="宋体" w:hAnsi="宋体" w:cs="宋体" w:hint="eastAsia"/>
          <w:u w:val="single"/>
        </w:rPr>
        <w:t>宁波大学附属人民医院</w:t>
      </w:r>
      <w:r>
        <w:rPr>
          <w:rFonts w:hint="eastAsia"/>
        </w:rPr>
        <w:t>，建设资金</w:t>
      </w:r>
      <w:r>
        <w:rPr>
          <w:rFonts w:hint="eastAsia"/>
          <w:u w:val="single"/>
        </w:rPr>
        <w:t>自筹</w:t>
      </w:r>
      <w:r>
        <w:rPr>
          <w:rFonts w:hint="eastAsia"/>
        </w:rPr>
        <w:t>，项目出资比例为</w:t>
      </w:r>
      <w:r>
        <w:rPr>
          <w:rFonts w:hint="eastAsia"/>
          <w:u w:val="single"/>
        </w:rPr>
        <w:t>100%</w:t>
      </w:r>
      <w:r>
        <w:rPr>
          <w:rFonts w:hint="eastAsia"/>
        </w:rPr>
        <w:t>。项目已具备招标条件，现对该项目的</w:t>
      </w:r>
      <w:r>
        <w:rPr>
          <w:rFonts w:ascii="宋体" w:hAnsi="宋体" w:hint="eastAsia"/>
          <w:szCs w:val="21"/>
          <w:u w:val="single"/>
        </w:rPr>
        <w:t>施工</w:t>
      </w:r>
      <w:r>
        <w:rPr>
          <w:rFonts w:hint="eastAsia"/>
        </w:rPr>
        <w:t>进行公开招标。</w:t>
      </w:r>
    </w:p>
    <w:p w:rsidR="00364675" w:rsidRDefault="00570B40">
      <w:pPr>
        <w:spacing w:line="460" w:lineRule="exact"/>
        <w:rPr>
          <w:rFonts w:ascii="宋体" w:hAnsi="宋体" w:cs="宋体"/>
          <w:b/>
          <w:szCs w:val="21"/>
        </w:rPr>
      </w:pPr>
      <w:r>
        <w:rPr>
          <w:rFonts w:ascii="宋体" w:hAnsi="宋体" w:cs="宋体" w:hint="eastAsia"/>
          <w:b/>
          <w:szCs w:val="21"/>
        </w:rPr>
        <w:t>2.项目概况与招标范围</w:t>
      </w:r>
    </w:p>
    <w:p w:rsidR="00364675" w:rsidRDefault="00570B40">
      <w:pPr>
        <w:pStyle w:val="aff0"/>
        <w:spacing w:line="460" w:lineRule="exact"/>
        <w:ind w:firstLineChars="200" w:firstLine="420"/>
        <w:rPr>
          <w:sz w:val="21"/>
          <w:szCs w:val="21"/>
        </w:rPr>
      </w:pPr>
      <w:r>
        <w:rPr>
          <w:rFonts w:hint="eastAsia"/>
          <w:sz w:val="21"/>
          <w:szCs w:val="21"/>
        </w:rPr>
        <w:t>建 设 地 点：</w:t>
      </w:r>
      <w:r>
        <w:rPr>
          <w:rFonts w:hint="eastAsia"/>
          <w:sz w:val="21"/>
          <w:szCs w:val="21"/>
          <w:u w:val="single"/>
        </w:rPr>
        <w:t>位于百丈东路251号，宁波大学附属人民医院1号楼内。</w:t>
      </w:r>
    </w:p>
    <w:p w:rsidR="00364675" w:rsidRDefault="00570B40">
      <w:pPr>
        <w:pStyle w:val="aff0"/>
        <w:spacing w:line="460" w:lineRule="exact"/>
        <w:ind w:firstLineChars="200" w:firstLine="420"/>
        <w:rPr>
          <w:sz w:val="21"/>
          <w:szCs w:val="21"/>
          <w:u w:val="single"/>
        </w:rPr>
      </w:pPr>
      <w:proofErr w:type="gramStart"/>
      <w:r>
        <w:rPr>
          <w:rFonts w:hint="eastAsia"/>
          <w:sz w:val="21"/>
          <w:szCs w:val="21"/>
        </w:rPr>
        <w:t>规</w:t>
      </w:r>
      <w:proofErr w:type="gramEnd"/>
      <w:r>
        <w:rPr>
          <w:rFonts w:hint="eastAsia"/>
          <w:sz w:val="21"/>
          <w:szCs w:val="21"/>
        </w:rPr>
        <w:t xml:space="preserve">       模：</w:t>
      </w:r>
      <w:r>
        <w:rPr>
          <w:rFonts w:hint="eastAsia"/>
          <w:sz w:val="21"/>
          <w:szCs w:val="21"/>
          <w:u w:val="single"/>
        </w:rPr>
        <w:t>建筑面积约260平方米。</w:t>
      </w:r>
    </w:p>
    <w:p w:rsidR="00364675" w:rsidRDefault="00570B40">
      <w:pPr>
        <w:pStyle w:val="aff0"/>
        <w:spacing w:line="460" w:lineRule="exact"/>
        <w:ind w:firstLineChars="200" w:firstLine="420"/>
        <w:rPr>
          <w:sz w:val="21"/>
          <w:szCs w:val="21"/>
          <w:u w:val="single"/>
        </w:rPr>
      </w:pPr>
      <w:r>
        <w:rPr>
          <w:rFonts w:hint="eastAsia"/>
          <w:sz w:val="21"/>
          <w:szCs w:val="21"/>
        </w:rPr>
        <w:t>招标控制价 ：</w:t>
      </w:r>
      <w:r>
        <w:rPr>
          <w:rFonts w:hint="eastAsia"/>
          <w:u w:val="single"/>
        </w:rPr>
        <w:t>130399.1</w:t>
      </w:r>
      <w:r>
        <w:rPr>
          <w:rFonts w:hint="eastAsia"/>
          <w:sz w:val="21"/>
          <w:szCs w:val="21"/>
          <w:u w:val="single"/>
        </w:rPr>
        <w:t xml:space="preserve">元 </w:t>
      </w:r>
    </w:p>
    <w:p w:rsidR="00364675" w:rsidRDefault="00570B40">
      <w:pPr>
        <w:pStyle w:val="aff0"/>
        <w:spacing w:line="460" w:lineRule="exact"/>
        <w:ind w:firstLineChars="200" w:firstLine="420"/>
        <w:rPr>
          <w:sz w:val="21"/>
          <w:szCs w:val="21"/>
          <w:u w:val="single"/>
        </w:rPr>
      </w:pPr>
      <w:r>
        <w:rPr>
          <w:rFonts w:hint="eastAsia"/>
          <w:sz w:val="21"/>
          <w:szCs w:val="21"/>
        </w:rPr>
        <w:t>计 划 工 期：</w:t>
      </w:r>
      <w:r>
        <w:rPr>
          <w:rFonts w:hint="eastAsia"/>
          <w:sz w:val="21"/>
          <w:szCs w:val="21"/>
          <w:u w:val="single"/>
        </w:rPr>
        <w:t>20日历天</w:t>
      </w:r>
    </w:p>
    <w:p w:rsidR="00364675" w:rsidRDefault="00570B40">
      <w:pPr>
        <w:spacing w:line="480" w:lineRule="auto"/>
        <w:jc w:val="center"/>
        <w:rPr>
          <w:szCs w:val="21"/>
          <w:u w:val="single"/>
        </w:rPr>
      </w:pPr>
      <w:r>
        <w:rPr>
          <w:rFonts w:hint="eastAsia"/>
          <w:szCs w:val="21"/>
        </w:rPr>
        <w:t>招标范围：</w:t>
      </w:r>
      <w:r>
        <w:rPr>
          <w:rFonts w:hint="eastAsia"/>
          <w:szCs w:val="21"/>
          <w:u w:val="single"/>
        </w:rPr>
        <w:t>宁波大学附属人民医院</w:t>
      </w:r>
      <w:r>
        <w:rPr>
          <w:rFonts w:hint="eastAsia"/>
          <w:szCs w:val="21"/>
          <w:u w:val="single"/>
        </w:rPr>
        <w:t>1#</w:t>
      </w:r>
      <w:r>
        <w:rPr>
          <w:rFonts w:hint="eastAsia"/>
          <w:szCs w:val="21"/>
          <w:u w:val="single"/>
        </w:rPr>
        <w:t>楼</w:t>
      </w:r>
      <w:r>
        <w:rPr>
          <w:rFonts w:hint="eastAsia"/>
          <w:szCs w:val="21"/>
          <w:u w:val="single"/>
        </w:rPr>
        <w:t>6</w:t>
      </w:r>
      <w:r>
        <w:rPr>
          <w:rFonts w:hint="eastAsia"/>
          <w:szCs w:val="21"/>
          <w:u w:val="single"/>
        </w:rPr>
        <w:t>楼皮肤科改造工程施工</w:t>
      </w:r>
      <w:proofErr w:type="gramStart"/>
      <w:r>
        <w:rPr>
          <w:rFonts w:hint="eastAsia"/>
          <w:szCs w:val="21"/>
          <w:u w:val="single"/>
        </w:rPr>
        <w:t>图范围</w:t>
      </w:r>
      <w:proofErr w:type="gramEnd"/>
      <w:r>
        <w:rPr>
          <w:rFonts w:hint="eastAsia"/>
          <w:szCs w:val="21"/>
          <w:u w:val="single"/>
        </w:rPr>
        <w:t>内装修改造及保修期内的保修服务（具体详见图纸和工程量清单）。</w:t>
      </w:r>
    </w:p>
    <w:p w:rsidR="00364675" w:rsidRDefault="00570B40">
      <w:pPr>
        <w:pStyle w:val="aff0"/>
        <w:spacing w:line="460" w:lineRule="exact"/>
        <w:ind w:firstLineChars="200" w:firstLine="420"/>
        <w:rPr>
          <w:sz w:val="21"/>
          <w:szCs w:val="21"/>
        </w:rPr>
      </w:pPr>
      <w:r>
        <w:rPr>
          <w:rFonts w:hint="eastAsia"/>
          <w:sz w:val="21"/>
          <w:szCs w:val="21"/>
        </w:rPr>
        <w:t>标 段 划 分：</w:t>
      </w:r>
      <w:r>
        <w:rPr>
          <w:rFonts w:hint="eastAsia"/>
          <w:sz w:val="21"/>
          <w:szCs w:val="21"/>
          <w:u w:val="single"/>
        </w:rPr>
        <w:t>1个</w:t>
      </w:r>
    </w:p>
    <w:p w:rsidR="00364675" w:rsidRDefault="00570B40">
      <w:pPr>
        <w:pStyle w:val="aff0"/>
        <w:spacing w:line="460" w:lineRule="exact"/>
        <w:ind w:firstLineChars="200" w:firstLine="420"/>
        <w:rPr>
          <w:sz w:val="21"/>
          <w:szCs w:val="21"/>
        </w:rPr>
      </w:pPr>
      <w:r>
        <w:rPr>
          <w:rFonts w:hint="eastAsia"/>
          <w:sz w:val="21"/>
          <w:szCs w:val="21"/>
        </w:rPr>
        <w:t>质 量 要 求：</w:t>
      </w:r>
      <w:r>
        <w:rPr>
          <w:rFonts w:hint="eastAsia"/>
          <w:sz w:val="21"/>
          <w:szCs w:val="21"/>
          <w:u w:val="single"/>
        </w:rPr>
        <w:t>按国家及行业施工验收规范一次性验收合格标准</w:t>
      </w:r>
    </w:p>
    <w:p w:rsidR="00364675" w:rsidRDefault="00570B40">
      <w:pPr>
        <w:pStyle w:val="aff0"/>
        <w:spacing w:line="460" w:lineRule="exact"/>
        <w:ind w:firstLineChars="200" w:firstLine="420"/>
        <w:rPr>
          <w:sz w:val="21"/>
          <w:szCs w:val="21"/>
        </w:rPr>
      </w:pPr>
      <w:r>
        <w:rPr>
          <w:rFonts w:hint="eastAsia"/>
          <w:sz w:val="21"/>
          <w:szCs w:val="21"/>
        </w:rPr>
        <w:t>安 全 要 求：</w:t>
      </w:r>
      <w:r>
        <w:rPr>
          <w:rFonts w:hint="eastAsia"/>
          <w:sz w:val="21"/>
          <w:szCs w:val="21"/>
          <w:u w:val="single"/>
        </w:rPr>
        <w:t>合格</w:t>
      </w:r>
    </w:p>
    <w:p w:rsidR="00364675" w:rsidRDefault="00570B40">
      <w:pPr>
        <w:spacing w:line="460" w:lineRule="exact"/>
        <w:rPr>
          <w:rFonts w:ascii="宋体" w:hAnsi="宋体" w:cs="宋体"/>
          <w:b/>
          <w:szCs w:val="21"/>
        </w:rPr>
      </w:pPr>
      <w:r>
        <w:rPr>
          <w:rFonts w:ascii="宋体" w:hAnsi="宋体" w:cs="宋体" w:hint="eastAsia"/>
          <w:b/>
          <w:szCs w:val="21"/>
        </w:rPr>
        <w:t xml:space="preserve">3.投标人资格要求  </w:t>
      </w:r>
    </w:p>
    <w:p w:rsidR="00364675" w:rsidRDefault="00570B40">
      <w:pPr>
        <w:widowControl/>
        <w:jc w:val="left"/>
        <w:rPr>
          <w:szCs w:val="21"/>
        </w:rPr>
      </w:pPr>
      <w:r>
        <w:rPr>
          <w:rFonts w:hint="eastAsia"/>
          <w:szCs w:val="21"/>
        </w:rPr>
        <w:t xml:space="preserve">　　</w:t>
      </w:r>
      <w:r>
        <w:rPr>
          <w:rFonts w:hint="eastAsia"/>
          <w:szCs w:val="21"/>
        </w:rPr>
        <w:t>3.1</w:t>
      </w:r>
      <w:r>
        <w:rPr>
          <w:rFonts w:hint="eastAsia"/>
          <w:szCs w:val="21"/>
        </w:rPr>
        <w:t>投标人资格要求：</w:t>
      </w:r>
      <w:proofErr w:type="gramStart"/>
      <w:r>
        <w:rPr>
          <w:rFonts w:hint="eastAsia"/>
          <w:szCs w:val="21"/>
        </w:rPr>
        <w:t>鄞</w:t>
      </w:r>
      <w:proofErr w:type="gramEnd"/>
      <w:r>
        <w:rPr>
          <w:rFonts w:hint="eastAsia"/>
          <w:szCs w:val="21"/>
        </w:rPr>
        <w:t>州区卫生健康局</w:t>
      </w:r>
      <w:proofErr w:type="gramStart"/>
      <w:r>
        <w:rPr>
          <w:rFonts w:hint="eastAsia"/>
          <w:szCs w:val="21"/>
        </w:rPr>
        <w:t>鄞</w:t>
      </w:r>
      <w:proofErr w:type="gramEnd"/>
      <w:r>
        <w:rPr>
          <w:rFonts w:hint="eastAsia"/>
          <w:szCs w:val="21"/>
        </w:rPr>
        <w:t>卫发〔</w:t>
      </w:r>
      <w:r>
        <w:rPr>
          <w:rFonts w:hint="eastAsia"/>
          <w:szCs w:val="21"/>
        </w:rPr>
        <w:t>2020</w:t>
      </w:r>
      <w:r>
        <w:rPr>
          <w:rFonts w:hint="eastAsia"/>
          <w:szCs w:val="21"/>
        </w:rPr>
        <w:t>〕</w:t>
      </w:r>
      <w:r>
        <w:rPr>
          <w:rFonts w:hint="eastAsia"/>
          <w:szCs w:val="21"/>
        </w:rPr>
        <w:t xml:space="preserve">62 </w:t>
      </w:r>
      <w:r>
        <w:rPr>
          <w:rFonts w:hint="eastAsia"/>
          <w:szCs w:val="21"/>
        </w:rPr>
        <w:t>号入围施工单位进行投标。</w:t>
      </w:r>
    </w:p>
    <w:p w:rsidR="00364675" w:rsidRDefault="00570B40">
      <w:pPr>
        <w:pStyle w:val="aff0"/>
        <w:spacing w:line="460" w:lineRule="exact"/>
        <w:ind w:firstLineChars="200" w:firstLine="420"/>
        <w:rPr>
          <w:sz w:val="21"/>
          <w:szCs w:val="21"/>
        </w:rPr>
      </w:pPr>
      <w:r>
        <w:rPr>
          <w:rFonts w:hint="eastAsia"/>
          <w:sz w:val="21"/>
          <w:szCs w:val="21"/>
        </w:rPr>
        <w:t>3.2专职安全员不少于1名。</w:t>
      </w:r>
    </w:p>
    <w:p w:rsidR="00364675" w:rsidRDefault="00570B40">
      <w:pPr>
        <w:spacing w:line="460" w:lineRule="exact"/>
        <w:rPr>
          <w:rFonts w:ascii="宋体" w:hAnsi="宋体" w:cs="宋体"/>
          <w:b/>
          <w:szCs w:val="21"/>
        </w:rPr>
      </w:pPr>
      <w:r>
        <w:rPr>
          <w:rFonts w:ascii="宋体" w:hAnsi="宋体" w:cs="宋体" w:hint="eastAsia"/>
          <w:b/>
          <w:szCs w:val="21"/>
        </w:rPr>
        <w:t>4.招标文件的获取</w:t>
      </w:r>
    </w:p>
    <w:p w:rsidR="00364675" w:rsidRDefault="00570B40">
      <w:pPr>
        <w:spacing w:line="400" w:lineRule="exact"/>
        <w:ind w:firstLineChars="200" w:firstLine="420"/>
        <w:rPr>
          <w:rFonts w:ascii="宋体" w:hAnsi="宋体"/>
          <w:szCs w:val="21"/>
        </w:rPr>
      </w:pPr>
      <w:r>
        <w:rPr>
          <w:rFonts w:ascii="宋体" w:hAnsi="宋体" w:hint="eastAsia"/>
          <w:szCs w:val="21"/>
        </w:rPr>
        <w:t>医院外网进行下载</w:t>
      </w:r>
    </w:p>
    <w:p w:rsidR="00364675" w:rsidRDefault="00570B40">
      <w:pPr>
        <w:autoSpaceDE w:val="0"/>
        <w:autoSpaceDN w:val="0"/>
        <w:adjustRightInd w:val="0"/>
        <w:spacing w:line="460" w:lineRule="exact"/>
        <w:jc w:val="left"/>
        <w:rPr>
          <w:rFonts w:ascii="宋体" w:hAnsi="宋体" w:cs="宋体"/>
          <w:b/>
          <w:szCs w:val="21"/>
        </w:rPr>
      </w:pPr>
      <w:r>
        <w:rPr>
          <w:rFonts w:ascii="宋体" w:hAnsi="宋体" w:cs="宋体" w:hint="eastAsia"/>
          <w:b/>
          <w:szCs w:val="21"/>
        </w:rPr>
        <w:t>5. 投标文件的递交</w:t>
      </w:r>
    </w:p>
    <w:p w:rsidR="00364675" w:rsidRPr="00EA3C4B" w:rsidRDefault="00570B40" w:rsidP="00EA3C4B">
      <w:pPr>
        <w:pStyle w:val="aff0"/>
        <w:spacing w:line="460" w:lineRule="exact"/>
        <w:ind w:firstLineChars="200" w:firstLine="420"/>
        <w:rPr>
          <w:sz w:val="21"/>
          <w:szCs w:val="21"/>
        </w:rPr>
      </w:pPr>
      <w:r w:rsidRPr="00EA3C4B">
        <w:rPr>
          <w:rFonts w:eastAsia="宋体" w:cs="宋体" w:hint="eastAsia"/>
          <w:sz w:val="21"/>
          <w:szCs w:val="21"/>
        </w:rPr>
        <w:t>5.1投标文件递交的截止时间(投标截止时间，下同)为2021年</w:t>
      </w:r>
      <w:r w:rsidR="00EA3C4B" w:rsidRPr="00EA3C4B">
        <w:rPr>
          <w:rFonts w:eastAsia="宋体" w:cs="宋体" w:hint="eastAsia"/>
          <w:sz w:val="21"/>
          <w:szCs w:val="21"/>
        </w:rPr>
        <w:t>5</w:t>
      </w:r>
      <w:r w:rsidRPr="00EA3C4B">
        <w:rPr>
          <w:rFonts w:eastAsia="宋体" w:cs="宋体" w:hint="eastAsia"/>
          <w:sz w:val="21"/>
          <w:szCs w:val="21"/>
        </w:rPr>
        <w:t xml:space="preserve">　月</w:t>
      </w:r>
      <w:r w:rsidR="00EA3C4B" w:rsidRPr="00EA3C4B">
        <w:rPr>
          <w:rFonts w:eastAsia="宋体" w:cs="宋体" w:hint="eastAsia"/>
          <w:sz w:val="21"/>
          <w:szCs w:val="21"/>
        </w:rPr>
        <w:t>18</w:t>
      </w:r>
      <w:r w:rsidRPr="00EA3C4B">
        <w:rPr>
          <w:rFonts w:eastAsia="宋体" w:cs="宋体" w:hint="eastAsia"/>
          <w:sz w:val="21"/>
          <w:szCs w:val="21"/>
        </w:rPr>
        <w:t xml:space="preserve">　日</w:t>
      </w:r>
      <w:r w:rsidR="00EA3C4B" w:rsidRPr="00EA3C4B">
        <w:rPr>
          <w:rFonts w:eastAsia="宋体" w:cs="宋体" w:hint="eastAsia"/>
          <w:sz w:val="21"/>
          <w:szCs w:val="21"/>
        </w:rPr>
        <w:t>9</w:t>
      </w:r>
      <w:r w:rsidRPr="00EA3C4B">
        <w:rPr>
          <w:rFonts w:eastAsia="宋体" w:cs="宋体" w:hint="eastAsia"/>
          <w:sz w:val="21"/>
          <w:szCs w:val="21"/>
        </w:rPr>
        <w:t xml:space="preserve">　时　</w:t>
      </w:r>
      <w:r w:rsidR="00EA3C4B" w:rsidRPr="00EA3C4B">
        <w:rPr>
          <w:rFonts w:eastAsia="宋体" w:cs="宋体" w:hint="eastAsia"/>
          <w:sz w:val="21"/>
          <w:szCs w:val="21"/>
        </w:rPr>
        <w:t>0</w:t>
      </w:r>
      <w:r w:rsidRPr="00EA3C4B">
        <w:rPr>
          <w:rFonts w:eastAsia="宋体" w:cs="宋体" w:hint="eastAsia"/>
          <w:sz w:val="21"/>
          <w:szCs w:val="21"/>
        </w:rPr>
        <w:t>分，地点为</w:t>
      </w:r>
      <w:r w:rsidR="00EA3C4B" w:rsidRPr="00EA3C4B">
        <w:rPr>
          <w:rFonts w:eastAsia="宋体" w:cs="宋体" w:hint="eastAsia"/>
          <w:sz w:val="21"/>
          <w:szCs w:val="21"/>
        </w:rPr>
        <w:t>宁波大学附属人民医院1</w:t>
      </w:r>
      <w:r w:rsidR="00EA3C4B">
        <w:rPr>
          <w:rFonts w:eastAsia="宋体" w:cs="宋体" w:hint="eastAsia"/>
          <w:sz w:val="21"/>
          <w:szCs w:val="21"/>
        </w:rPr>
        <w:t>7</w:t>
      </w:r>
      <w:r w:rsidRPr="00EA3C4B">
        <w:rPr>
          <w:rFonts w:eastAsia="宋体" w:cs="宋体" w:hint="eastAsia"/>
          <w:sz w:val="21"/>
          <w:szCs w:val="21"/>
        </w:rPr>
        <w:t>号</w:t>
      </w:r>
      <w:r w:rsidR="00EA3C4B">
        <w:rPr>
          <w:rFonts w:eastAsia="宋体" w:cs="宋体" w:hint="eastAsia"/>
          <w:sz w:val="21"/>
          <w:szCs w:val="21"/>
        </w:rPr>
        <w:t>2</w:t>
      </w:r>
      <w:r w:rsidRPr="00EA3C4B">
        <w:rPr>
          <w:rFonts w:eastAsia="宋体" w:cs="宋体" w:hint="eastAsia"/>
          <w:sz w:val="21"/>
          <w:szCs w:val="21"/>
        </w:rPr>
        <w:t>楼</w:t>
      </w:r>
      <w:r w:rsidR="00EA3C4B">
        <w:rPr>
          <w:rFonts w:eastAsia="宋体" w:cs="宋体" w:hint="eastAsia"/>
          <w:sz w:val="21"/>
          <w:szCs w:val="21"/>
        </w:rPr>
        <w:t>201</w:t>
      </w:r>
      <w:r w:rsidRPr="00EA3C4B">
        <w:rPr>
          <w:rFonts w:eastAsia="宋体" w:cs="宋体" w:hint="eastAsia"/>
          <w:sz w:val="21"/>
          <w:szCs w:val="21"/>
        </w:rPr>
        <w:t>室，具体地点另行通知。</w:t>
      </w:r>
    </w:p>
    <w:p w:rsidR="00364675" w:rsidRDefault="00570B40">
      <w:pPr>
        <w:spacing w:line="460" w:lineRule="exact"/>
        <w:ind w:firstLineChars="200" w:firstLine="420"/>
        <w:rPr>
          <w:rFonts w:ascii="宋体" w:hAnsi="宋体" w:cs="宋体" w:hint="eastAsia"/>
          <w:szCs w:val="21"/>
        </w:rPr>
      </w:pPr>
      <w:r>
        <w:rPr>
          <w:rFonts w:ascii="宋体" w:hAnsi="宋体" w:cs="宋体" w:hint="eastAsia"/>
          <w:szCs w:val="21"/>
        </w:rPr>
        <w:t>5.2投标截止时间之后，其投标将被视为无效，并被拒绝参与后续的开评标流程。</w:t>
      </w:r>
    </w:p>
    <w:p w:rsidR="00EA3C4B" w:rsidRPr="00EA3C4B" w:rsidRDefault="00EA3C4B" w:rsidP="00EA3C4B">
      <w:pPr>
        <w:spacing w:line="460" w:lineRule="exact"/>
        <w:ind w:firstLineChars="200" w:firstLine="420"/>
        <w:rPr>
          <w:rFonts w:ascii="宋体" w:hAnsi="宋体" w:cs="宋体"/>
          <w:szCs w:val="21"/>
        </w:rPr>
      </w:pPr>
      <w:r w:rsidRPr="00EA3C4B">
        <w:rPr>
          <w:rFonts w:ascii="宋体" w:hAnsi="宋体" w:cs="宋体" w:hint="eastAsia"/>
          <w:szCs w:val="21"/>
        </w:rPr>
        <w:t>5.3本次开标时间定于2021年5　月18　日　9时　0分，地点为宁波大学附属人民医院</w:t>
      </w:r>
      <w:r w:rsidRPr="00EA3C4B">
        <w:rPr>
          <w:rFonts w:ascii="宋体" w:hAnsi="宋体" w:cs="宋体"/>
          <w:szCs w:val="21"/>
        </w:rPr>
        <w:t>16</w:t>
      </w:r>
      <w:r w:rsidRPr="00EA3C4B">
        <w:rPr>
          <w:rFonts w:ascii="宋体" w:hAnsi="宋体" w:cs="宋体" w:hint="eastAsia"/>
          <w:szCs w:val="21"/>
        </w:rPr>
        <w:t>号1楼114　室。</w:t>
      </w:r>
    </w:p>
    <w:p w:rsidR="00364675" w:rsidRDefault="00570B40">
      <w:pPr>
        <w:spacing w:line="460" w:lineRule="exact"/>
        <w:rPr>
          <w:rFonts w:ascii="宋体" w:hAnsi="宋体" w:cs="宋体"/>
          <w:b/>
          <w:szCs w:val="21"/>
        </w:rPr>
      </w:pPr>
      <w:r>
        <w:rPr>
          <w:rFonts w:ascii="宋体" w:hAnsi="宋体" w:cs="宋体" w:hint="eastAsia"/>
          <w:b/>
          <w:szCs w:val="21"/>
        </w:rPr>
        <w:t xml:space="preserve">6.联系方式 </w:t>
      </w:r>
    </w:p>
    <w:p w:rsidR="00364675" w:rsidRDefault="00570B40">
      <w:pPr>
        <w:pStyle w:val="aff0"/>
        <w:spacing w:line="460" w:lineRule="exact"/>
        <w:ind w:firstLineChars="200" w:firstLine="420"/>
        <w:rPr>
          <w:sz w:val="21"/>
          <w:szCs w:val="21"/>
        </w:rPr>
      </w:pPr>
      <w:r>
        <w:rPr>
          <w:rFonts w:hint="eastAsia"/>
          <w:sz w:val="21"/>
          <w:szCs w:val="21"/>
        </w:rPr>
        <w:t>招标人：宁波大学附属人民医院</w:t>
      </w:r>
    </w:p>
    <w:p w:rsidR="00364675" w:rsidRDefault="00570B40" w:rsidP="00570B40">
      <w:pPr>
        <w:pStyle w:val="aff0"/>
        <w:spacing w:line="460" w:lineRule="exact"/>
        <w:ind w:firstLineChars="200" w:firstLine="420"/>
        <w:rPr>
          <w:sz w:val="21"/>
          <w:szCs w:val="21"/>
        </w:rPr>
      </w:pPr>
      <w:r>
        <w:rPr>
          <w:rFonts w:hint="eastAsia"/>
          <w:sz w:val="21"/>
          <w:szCs w:val="21"/>
        </w:rPr>
        <w:lastRenderedPageBreak/>
        <w:t>地址：宁波大学附属人民医院采购中心17-2号楼201室，联系人：蔡惠飞</w:t>
      </w:r>
      <w:r w:rsidR="00EA3C4B">
        <w:rPr>
          <w:rFonts w:hint="eastAsia"/>
          <w:sz w:val="21"/>
          <w:szCs w:val="21"/>
        </w:rPr>
        <w:t>、肖姣娇。</w:t>
      </w:r>
    </w:p>
    <w:p w:rsidR="00364675" w:rsidRDefault="00EA3C4B">
      <w:pPr>
        <w:pStyle w:val="aff0"/>
        <w:spacing w:line="460" w:lineRule="exact"/>
        <w:ind w:firstLineChars="200" w:firstLine="420"/>
        <w:rPr>
          <w:sz w:val="21"/>
          <w:szCs w:val="21"/>
        </w:rPr>
      </w:pPr>
      <w:r>
        <w:rPr>
          <w:rFonts w:hint="eastAsia"/>
          <w:sz w:val="21"/>
          <w:szCs w:val="21"/>
        </w:rPr>
        <w:t>电话：</w:t>
      </w:r>
      <w:r w:rsidR="00570B40">
        <w:rPr>
          <w:rFonts w:hint="eastAsia"/>
          <w:sz w:val="21"/>
          <w:szCs w:val="21"/>
        </w:rPr>
        <w:t>0574-87016979</w:t>
      </w:r>
      <w:r>
        <w:rPr>
          <w:rFonts w:hint="eastAsia"/>
          <w:sz w:val="21"/>
          <w:szCs w:val="21"/>
        </w:rPr>
        <w:t>。</w:t>
      </w:r>
    </w:p>
    <w:p w:rsidR="00364675" w:rsidRDefault="00570B40">
      <w:pPr>
        <w:widowControl/>
        <w:jc w:val="left"/>
        <w:rPr>
          <w:rFonts w:ascii="宋体" w:eastAsiaTheme="minorEastAsia" w:hAnsi="宋体" w:cstheme="minorBidi"/>
          <w:color w:val="FF0000"/>
          <w:szCs w:val="21"/>
        </w:rPr>
      </w:pPr>
      <w:r>
        <w:rPr>
          <w:color w:val="FF0000"/>
          <w:szCs w:val="21"/>
        </w:rPr>
        <w:br w:type="page"/>
      </w:r>
    </w:p>
    <w:p w:rsidR="00364675" w:rsidRDefault="00570B40">
      <w:pPr>
        <w:pStyle w:val="aff0"/>
        <w:spacing w:line="460" w:lineRule="exact"/>
        <w:ind w:firstLineChars="200" w:firstLine="723"/>
        <w:jc w:val="center"/>
        <w:rPr>
          <w:rFonts w:eastAsia="宋体"/>
          <w:b/>
          <w:sz w:val="28"/>
        </w:rPr>
      </w:pPr>
      <w:r>
        <w:rPr>
          <w:rFonts w:hint="eastAsia"/>
          <w:b/>
          <w:sz w:val="36"/>
        </w:rPr>
        <w:lastRenderedPageBreak/>
        <w:t>第二章 投标人须知</w:t>
      </w:r>
      <w:bookmarkStart w:id="6" w:name="_Toc351627276"/>
      <w:bookmarkStart w:id="7" w:name="_Toc244958853"/>
    </w:p>
    <w:bookmarkEnd w:id="6"/>
    <w:bookmarkEnd w:id="7"/>
    <w:p w:rsidR="00364675" w:rsidRDefault="00570B40">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（2）投标人须知；</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（3）评标办法；</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（5）工程量清单及招标控制价；</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（6）图纸；</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rsidR="00364675" w:rsidRDefault="00570B40">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（3）已标价工程量清单；</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rsidR="00364675" w:rsidRDefault="00570B40">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投标报价应包括国家规定的增值税税金，除投标人须知前附表另有规定外，增值税税金按一般计税方法计算。投标人应按“工程量清单”的要求填写相应表格。</w:t>
      </w:r>
    </w:p>
    <w:p w:rsidR="00364675" w:rsidRDefault="00570B40">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rsidR="00364675" w:rsidRDefault="00570B40">
      <w:pPr>
        <w:spacing w:line="440" w:lineRule="exact"/>
        <w:ind w:firstLineChars="200" w:firstLine="420"/>
        <w:jc w:val="left"/>
        <w:rPr>
          <w:rFonts w:ascii="宋体" w:hAnsi="宋体" w:cs="宋体"/>
          <w:bCs/>
          <w:szCs w:val="21"/>
        </w:rPr>
      </w:pPr>
      <w:r>
        <w:rPr>
          <w:rFonts w:ascii="宋体" w:hAnsi="宋体" w:cs="宋体" w:hint="eastAsia"/>
          <w:bCs/>
          <w:szCs w:val="21"/>
        </w:rPr>
        <w:t>2.2.3本项目的报价方式：投标人在投标截止时间前修改投标函中的投标总报价，应同时修改“工程量清单”中的相应报价。</w:t>
      </w:r>
    </w:p>
    <w:p w:rsidR="00364675" w:rsidRDefault="00570B40">
      <w:pPr>
        <w:spacing w:line="440" w:lineRule="exact"/>
        <w:ind w:firstLineChars="200" w:firstLine="420"/>
        <w:jc w:val="left"/>
        <w:rPr>
          <w:rFonts w:ascii="宋体" w:hAnsi="宋体" w:cs="宋体"/>
          <w:bCs/>
          <w:szCs w:val="21"/>
        </w:rPr>
      </w:pPr>
      <w:r>
        <w:rPr>
          <w:rFonts w:ascii="宋体" w:hAnsi="宋体" w:cs="宋体" w:hint="eastAsia"/>
          <w:bCs/>
          <w:szCs w:val="21"/>
        </w:rPr>
        <w:t>2.2.4 招标人设有最高投标限价（即招标控制价）的，投标人的投标报价不得超过最高投标限价（招标控制价）。</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2.3投标文件的编制</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w:t>
      </w:r>
      <w:proofErr w:type="gramStart"/>
      <w:r>
        <w:rPr>
          <w:rFonts w:ascii="宋体" w:hAnsi="宋体" w:cs="宋体" w:hint="eastAsia"/>
          <w:szCs w:val="21"/>
        </w:rPr>
        <w:t>作出</w:t>
      </w:r>
      <w:proofErr w:type="gramEnd"/>
      <w:r>
        <w:rPr>
          <w:rFonts w:ascii="宋体" w:hAnsi="宋体" w:cs="宋体" w:hint="eastAsia"/>
          <w:szCs w:val="21"/>
        </w:rPr>
        <w:t>响应。</w:t>
      </w:r>
    </w:p>
    <w:p w:rsidR="00364675" w:rsidRDefault="00570B40">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w:t>
      </w:r>
      <w:proofErr w:type="gramStart"/>
      <w:r>
        <w:rPr>
          <w:rFonts w:ascii="宋体" w:hAnsi="宋体" w:cs="宋体" w:hint="eastAsia"/>
          <w:szCs w:val="21"/>
        </w:rPr>
        <w:t>应附由法定</w:t>
      </w:r>
      <w:proofErr w:type="gramEnd"/>
      <w:r>
        <w:rPr>
          <w:rFonts w:ascii="宋体" w:hAnsi="宋体" w:cs="宋体" w:hint="eastAsia"/>
          <w:szCs w:val="21"/>
        </w:rPr>
        <w:t>代表人签署的授权委托书。</w:t>
      </w:r>
    </w:p>
    <w:p w:rsidR="00364675" w:rsidRDefault="00570B40">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rsidR="00364675" w:rsidRDefault="00570B40">
      <w:pPr>
        <w:spacing w:line="440" w:lineRule="exact"/>
        <w:ind w:leftChars="-28" w:left="-59" w:firstLineChars="200" w:firstLine="420"/>
        <w:jc w:val="left"/>
        <w:rPr>
          <w:rFonts w:ascii="宋体" w:hAnsi="宋体" w:cs="宋体"/>
          <w:szCs w:val="21"/>
        </w:rPr>
      </w:pPr>
      <w:r>
        <w:rPr>
          <w:rFonts w:ascii="宋体" w:hAnsi="宋体" w:cs="宋体" w:hint="eastAsia"/>
          <w:szCs w:val="21"/>
        </w:rPr>
        <w:t>4.2.1 投标人应按招标公告第５条所规定的投标截止时间前递交投标文件。</w:t>
      </w:r>
    </w:p>
    <w:p w:rsidR="00364675" w:rsidRDefault="00570B40">
      <w:pPr>
        <w:spacing w:line="440" w:lineRule="exact"/>
        <w:ind w:leftChars="-28" w:left="-59" w:firstLineChars="200" w:firstLine="420"/>
        <w:jc w:val="left"/>
        <w:rPr>
          <w:rFonts w:ascii="宋体" w:hAnsi="宋体" w:cs="宋体"/>
          <w:szCs w:val="21"/>
        </w:rPr>
      </w:pPr>
      <w:r>
        <w:rPr>
          <w:rFonts w:ascii="宋体" w:hAnsi="宋体" w:cs="宋体" w:hint="eastAsia"/>
          <w:szCs w:val="21"/>
        </w:rPr>
        <w:t>4.2.2 投标人递交投标文件的地点：见招标公告。</w:t>
      </w:r>
    </w:p>
    <w:p w:rsidR="00364675" w:rsidRDefault="00570B40">
      <w:pPr>
        <w:spacing w:line="440" w:lineRule="exact"/>
        <w:ind w:leftChars="-28" w:left="-59" w:firstLineChars="200" w:firstLine="420"/>
        <w:jc w:val="left"/>
        <w:rPr>
          <w:rFonts w:ascii="宋体" w:hAnsi="宋体" w:cs="宋体"/>
          <w:szCs w:val="21"/>
        </w:rPr>
      </w:pPr>
      <w:r>
        <w:rPr>
          <w:rFonts w:ascii="宋体" w:hAnsi="宋体" w:cs="宋体" w:hint="eastAsia"/>
          <w:szCs w:val="21"/>
        </w:rPr>
        <w:t>4.2.3逾期送达的投标文件，招标人</w:t>
      </w:r>
      <w:r>
        <w:rPr>
          <w:rFonts w:ascii="宋体" w:hAnsi="宋体" w:cs="宋体"/>
          <w:szCs w:val="21"/>
        </w:rPr>
        <w:t>将予以拒收</w:t>
      </w:r>
      <w:r>
        <w:rPr>
          <w:rFonts w:ascii="宋体" w:hAnsi="宋体" w:cs="宋体" w:hint="eastAsia"/>
          <w:szCs w:val="21"/>
        </w:rPr>
        <w:t>。</w:t>
      </w:r>
    </w:p>
    <w:p w:rsidR="00364675" w:rsidRDefault="00570B40">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开标时间和地点（B）</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（5）投标人代表、招标人代表、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（6）开标结束。</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5.2开标异议</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w:t>
      </w:r>
      <w:proofErr w:type="gramStart"/>
      <w:r>
        <w:rPr>
          <w:rFonts w:ascii="宋体" w:hAnsi="宋体" w:cs="宋体" w:hint="eastAsia"/>
          <w:szCs w:val="21"/>
        </w:rPr>
        <w:t>作出</w:t>
      </w:r>
      <w:proofErr w:type="gramEnd"/>
      <w:r>
        <w:rPr>
          <w:rFonts w:ascii="宋体" w:hAnsi="宋体" w:cs="宋体" w:hint="eastAsia"/>
          <w:szCs w:val="21"/>
        </w:rPr>
        <w:t>答复，并制作记录。</w:t>
      </w:r>
    </w:p>
    <w:p w:rsidR="00364675" w:rsidRDefault="00570B40">
      <w:pPr>
        <w:pStyle w:val="3"/>
        <w:widowControl/>
        <w:spacing w:before="120" w:line="440" w:lineRule="exact"/>
        <w:jc w:val="left"/>
        <w:rPr>
          <w:rFonts w:ascii="宋体" w:hAnsi="宋体" w:cs="宋体"/>
          <w:sz w:val="21"/>
          <w:szCs w:val="21"/>
        </w:rPr>
      </w:pPr>
      <w:r>
        <w:rPr>
          <w:rFonts w:ascii="宋体" w:hAnsi="宋体" w:cs="宋体"/>
          <w:sz w:val="21"/>
          <w:szCs w:val="21"/>
        </w:rPr>
        <w:t>6. 评标</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rsidR="00364675" w:rsidRDefault="00570B40">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6.3.2评标完成后，评标委员会确认中标候选人名单。评标委员会推荐中标候选人的人数见投标人须知前附表。</w:t>
      </w:r>
    </w:p>
    <w:p w:rsidR="00364675" w:rsidRDefault="00570B40">
      <w:pPr>
        <w:pStyle w:val="3"/>
        <w:widowControl/>
        <w:spacing w:before="120" w:after="120" w:line="440" w:lineRule="exact"/>
        <w:jc w:val="left"/>
        <w:rPr>
          <w:rFonts w:ascii="宋体" w:hAnsi="宋体" w:cs="宋体"/>
          <w:sz w:val="21"/>
          <w:szCs w:val="21"/>
        </w:rPr>
      </w:pPr>
      <w:r>
        <w:rPr>
          <w:rFonts w:ascii="宋体" w:hAnsi="宋体" w:cs="宋体"/>
          <w:sz w:val="21"/>
          <w:szCs w:val="21"/>
        </w:rPr>
        <w:t>7. 合同授予</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招标人在收到评标报告之日起3日内，按照投标人须知前附表规定的公示媒介和期限公示中标候选人，公示期不得少于3天。</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投标人或者其他利害关系人对评标结果有异议的，应当在中标候选人公示期间提出。招标人将在收到异议之日起3日内</w:t>
      </w:r>
      <w:proofErr w:type="gramStart"/>
      <w:r>
        <w:rPr>
          <w:rFonts w:ascii="宋体" w:hAnsi="宋体" w:cs="宋体" w:hint="eastAsia"/>
          <w:szCs w:val="21"/>
        </w:rPr>
        <w:t>作出</w:t>
      </w:r>
      <w:proofErr w:type="gramEnd"/>
      <w:r>
        <w:rPr>
          <w:rFonts w:ascii="宋体" w:hAnsi="宋体" w:cs="宋体" w:hint="eastAsia"/>
          <w:szCs w:val="21"/>
        </w:rPr>
        <w:t>答复；</w:t>
      </w:r>
      <w:proofErr w:type="gramStart"/>
      <w:r>
        <w:rPr>
          <w:rFonts w:ascii="宋体" w:hAnsi="宋体" w:cs="宋体" w:hint="eastAsia"/>
          <w:szCs w:val="21"/>
        </w:rPr>
        <w:t>作出</w:t>
      </w:r>
      <w:proofErr w:type="gramEnd"/>
      <w:r>
        <w:rPr>
          <w:rFonts w:ascii="宋体" w:hAnsi="宋体" w:cs="宋体" w:hint="eastAsia"/>
          <w:szCs w:val="21"/>
        </w:rPr>
        <w:t>答复前，将暂停招标投标活动。</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7.4 定标</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按照投标人须知前附表的规定，招标人或招标人授权的评标委员会依法确定中标人。</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7.5 中标通知</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在本章第3.3款规定的投标有效期内，招标人以书面形式向中标人发出中标通知书，同时将中标结果通知未中标的投标人。</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rsidR="00364675" w:rsidRDefault="00570B40">
      <w:pPr>
        <w:spacing w:line="440" w:lineRule="exact"/>
        <w:ind w:firstLineChars="200" w:firstLine="420"/>
        <w:jc w:val="left"/>
        <w:rPr>
          <w:rFonts w:ascii="宋体" w:hAnsi="宋体" w:cs="宋体"/>
          <w:color w:val="FF0000"/>
          <w:szCs w:val="21"/>
          <w:highlight w:val="yellow"/>
        </w:rPr>
      </w:pPr>
      <w:r>
        <w:rPr>
          <w:rFonts w:ascii="宋体" w:hAnsi="宋体" w:cs="宋体" w:hint="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5%。联合体中标的，其履约保证金以联合体各方或者联合体中牵头人的名义提交。</w:t>
      </w:r>
      <w:proofErr w:type="gramStart"/>
      <w:r>
        <w:rPr>
          <w:rFonts w:ascii="宋体" w:hAnsi="宋体" w:cs="宋体" w:hint="eastAsia"/>
          <w:color w:val="FF0000"/>
          <w:szCs w:val="21"/>
          <w:highlight w:val="yellow"/>
        </w:rPr>
        <w:t>按甬财政</w:t>
      </w:r>
      <w:proofErr w:type="gramEnd"/>
      <w:r>
        <w:rPr>
          <w:rFonts w:ascii="宋体" w:hAnsi="宋体" w:cs="宋体" w:hint="eastAsia"/>
          <w:color w:val="FF0000"/>
          <w:szCs w:val="21"/>
          <w:highlight w:val="yellow"/>
        </w:rPr>
        <w:t>发[2020]166号文件精神，疫情期间可以不收取履约保证金。</w:t>
      </w:r>
    </w:p>
    <w:p w:rsidR="00364675" w:rsidRDefault="00570B40">
      <w:pPr>
        <w:spacing w:line="440" w:lineRule="exact"/>
        <w:ind w:firstLineChars="200" w:firstLine="420"/>
        <w:jc w:val="left"/>
        <w:rPr>
          <w:rFonts w:ascii="宋体" w:hAnsi="宋体" w:cs="宋体"/>
          <w:color w:val="FF0000"/>
          <w:szCs w:val="21"/>
          <w:highlight w:val="yellow"/>
        </w:rPr>
      </w:pPr>
      <w:r>
        <w:rPr>
          <w:rFonts w:ascii="宋体" w:hAnsi="宋体" w:cs="宋体" w:hint="eastAsia"/>
          <w:szCs w:val="21"/>
        </w:rPr>
        <w:t>7.6.2 中标人不能按本章第7.6.1项要求提交履约保证金的，视为放弃中标，</w:t>
      </w:r>
      <w:r>
        <w:rPr>
          <w:rFonts w:ascii="宋体" w:hAnsi="宋体" w:cs="宋体" w:hint="eastAsia"/>
          <w:color w:val="FF0000"/>
          <w:szCs w:val="21"/>
          <w:highlight w:val="yellow"/>
        </w:rPr>
        <w:t>疫情期间这一条可暂忽略。</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10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rsidR="00364675" w:rsidRDefault="00570B40">
      <w:pPr>
        <w:pStyle w:val="3"/>
        <w:widowControl/>
        <w:spacing w:before="120" w:after="120" w:line="440" w:lineRule="exact"/>
        <w:jc w:val="left"/>
        <w:rPr>
          <w:rFonts w:ascii="宋体" w:hAnsi="宋体" w:cs="宋体"/>
          <w:sz w:val="21"/>
          <w:szCs w:val="21"/>
        </w:rPr>
      </w:pPr>
      <w:r>
        <w:rPr>
          <w:rFonts w:ascii="宋体" w:hAnsi="宋体" w:cs="宋体"/>
          <w:sz w:val="21"/>
          <w:szCs w:val="21"/>
        </w:rPr>
        <w:t>8. 纪律和监督</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w:t>
      </w:r>
      <w:r>
        <w:rPr>
          <w:rFonts w:ascii="宋体" w:hAnsi="宋体" w:cs="宋体" w:hint="eastAsia"/>
          <w:szCs w:val="21"/>
        </w:rPr>
        <w:lastRenderedPageBreak/>
        <w:t>贿谋取中标，不得以他人名义投标或者以其他方式弄虚作假骗取中标；投标人不得以任何方式干扰、影响评标工作。</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8.3 对评标委员会成员的纪律要求</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364675" w:rsidRDefault="00570B40">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rsidR="00364675" w:rsidRDefault="00570B40">
      <w:pPr>
        <w:spacing w:line="440" w:lineRule="exact"/>
        <w:ind w:firstLineChars="200" w:firstLine="420"/>
        <w:jc w:val="left"/>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投标人或者其他利害关系人认为招标投标活动不符合法律、行政法规规定的，可以自知道或者应当知道之日起10日内向医院有关行政监督部门投诉。投诉应当有明确的请求和必要的证明材料。</w:t>
      </w:r>
    </w:p>
    <w:p w:rsidR="00364675" w:rsidRDefault="00570B40">
      <w:pPr>
        <w:widowControl/>
        <w:jc w:val="left"/>
        <w:rPr>
          <w:rFonts w:ascii="宋体" w:hAnsi="宋体" w:cs="宋体"/>
          <w:szCs w:val="21"/>
        </w:rPr>
        <w:sectPr w:rsidR="00364675">
          <w:pgSz w:w="11906" w:h="16838"/>
          <w:pgMar w:top="1440" w:right="1800" w:bottom="1440" w:left="1800" w:header="851" w:footer="992" w:gutter="0"/>
          <w:cols w:space="425"/>
          <w:docGrid w:type="lines" w:linePitch="312"/>
        </w:sectPr>
      </w:pPr>
      <w:r>
        <w:rPr>
          <w:rFonts w:ascii="宋体" w:hAnsi="宋体" w:cs="宋体"/>
          <w:szCs w:val="21"/>
        </w:rPr>
        <w:br w:type="page"/>
      </w:r>
    </w:p>
    <w:p w:rsidR="00364675" w:rsidRDefault="00570B40">
      <w:pPr>
        <w:pStyle w:val="4"/>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rsidR="00364675" w:rsidRDefault="00570B40" w:rsidP="00364675">
      <w:pPr>
        <w:spacing w:beforeLines="100" w:afterLines="100" w:line="400" w:lineRule="exact"/>
        <w:jc w:val="center"/>
        <w:rPr>
          <w:rFonts w:ascii="宋体" w:hAnsi="宋体"/>
          <w:b/>
          <w:sz w:val="28"/>
          <w:szCs w:val="28"/>
        </w:rPr>
      </w:pPr>
      <w:r>
        <w:rPr>
          <w:rFonts w:ascii="宋体" w:hAnsi="宋体" w:hint="eastAsia"/>
          <w:b/>
          <w:sz w:val="28"/>
          <w:szCs w:val="28"/>
        </w:rPr>
        <w:t>宁波大学附属人民医院基建项目开标记录表</w:t>
      </w:r>
    </w:p>
    <w:p w:rsidR="00364675" w:rsidRDefault="00570B40">
      <w:pPr>
        <w:spacing w:line="440" w:lineRule="exact"/>
        <w:jc w:val="center"/>
        <w:rPr>
          <w:rFonts w:ascii="仿宋_GB2312" w:eastAsia="仿宋_GB2312"/>
          <w:position w:val="6"/>
        </w:rPr>
      </w:pPr>
      <w:r>
        <w:rPr>
          <w:rFonts w:ascii="仿宋_GB2312" w:eastAsia="仿宋_GB2312" w:hAnsi="宋体" w:hint="eastAsia"/>
          <w:bCs/>
          <w:position w:val="6"/>
        </w:rPr>
        <w:t>（参照工程建设类2012年版）</w:t>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809"/>
        <w:gridCol w:w="1298"/>
        <w:gridCol w:w="1757"/>
        <w:gridCol w:w="17"/>
        <w:gridCol w:w="2972"/>
        <w:gridCol w:w="1480"/>
        <w:gridCol w:w="1506"/>
        <w:gridCol w:w="527"/>
        <w:gridCol w:w="427"/>
        <w:gridCol w:w="900"/>
        <w:gridCol w:w="1210"/>
        <w:gridCol w:w="803"/>
      </w:tblGrid>
      <w:tr w:rsidR="00364675">
        <w:trPr>
          <w:cantSplit/>
          <w:trHeight w:val="510"/>
        </w:trPr>
        <w:tc>
          <w:tcPr>
            <w:tcW w:w="1338" w:type="dxa"/>
            <w:gridSpan w:val="2"/>
            <w:tcBorders>
              <w:top w:val="single" w:sz="12" w:space="0" w:color="auto"/>
              <w:left w:val="single" w:sz="12"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项目名称</w:t>
            </w:r>
          </w:p>
        </w:tc>
        <w:tc>
          <w:tcPr>
            <w:tcW w:w="12897" w:type="dxa"/>
            <w:gridSpan w:val="11"/>
            <w:tcBorders>
              <w:top w:val="single" w:sz="12"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510"/>
        </w:trPr>
        <w:tc>
          <w:tcPr>
            <w:tcW w:w="1338" w:type="dxa"/>
            <w:gridSpan w:val="2"/>
            <w:tcBorders>
              <w:left w:val="single" w:sz="12" w:space="0" w:color="auto"/>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486"/>
        </w:trPr>
        <w:tc>
          <w:tcPr>
            <w:tcW w:w="529" w:type="dxa"/>
            <w:tcBorders>
              <w:left w:val="single" w:sz="12" w:space="0" w:color="auto"/>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rsidR="00364675" w:rsidRDefault="00570B40">
            <w:pPr>
              <w:jc w:val="center"/>
              <w:rPr>
                <w:rFonts w:ascii="仿宋_GB2312" w:eastAsia="仿宋_GB2312" w:hAnsi="华文中宋"/>
                <w:b/>
                <w:spacing w:val="-20"/>
              </w:rPr>
            </w:pPr>
            <w:r>
              <w:rPr>
                <w:rFonts w:ascii="仿宋_GB2312" w:eastAsia="仿宋_GB2312" w:hAnsi="华文中宋" w:hint="eastAsia"/>
                <w:b/>
                <w:spacing w:val="-20"/>
              </w:rPr>
              <w:t>法定代表人或其</w:t>
            </w:r>
          </w:p>
          <w:p w:rsidR="00364675" w:rsidRDefault="00570B40">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rsidR="00364675" w:rsidRDefault="00570B40">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rsidR="00364675" w:rsidRDefault="00570B40">
            <w:pPr>
              <w:jc w:val="center"/>
              <w:rPr>
                <w:rFonts w:ascii="仿宋_GB2312" w:eastAsia="仿宋_GB2312" w:hAnsi="华文中宋"/>
                <w:b/>
              </w:rPr>
            </w:pPr>
            <w:r>
              <w:rPr>
                <w:rFonts w:ascii="仿宋_GB2312" w:eastAsia="仿宋_GB2312" w:hAnsi="华文中宋" w:hint="eastAsia"/>
                <w:b/>
              </w:rPr>
              <w:t>备注</w:t>
            </w:r>
          </w:p>
        </w:tc>
      </w:tr>
      <w:tr w:rsidR="00364675">
        <w:trPr>
          <w:cantSplit/>
          <w:trHeight w:val="510"/>
        </w:trPr>
        <w:tc>
          <w:tcPr>
            <w:tcW w:w="529" w:type="dxa"/>
            <w:tcBorders>
              <w:left w:val="single" w:sz="12" w:space="0" w:color="auto"/>
              <w:right w:val="single" w:sz="4" w:space="0" w:color="auto"/>
            </w:tcBorders>
            <w:vAlign w:val="center"/>
          </w:tcPr>
          <w:p w:rsidR="00364675" w:rsidRDefault="00570B40">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rsidR="00364675" w:rsidRDefault="00364675">
            <w:pPr>
              <w:jc w:val="center"/>
              <w:rPr>
                <w:rFonts w:ascii="仿宋_GB2312" w:eastAsia="仿宋_GB2312" w:hAnsi="华文中宋"/>
                <w:b/>
              </w:rPr>
            </w:pPr>
          </w:p>
        </w:tc>
        <w:tc>
          <w:tcPr>
            <w:tcW w:w="1757" w:type="dxa"/>
            <w:tcBorders>
              <w:left w:val="single" w:sz="4" w:space="0" w:color="auto"/>
            </w:tcBorders>
            <w:vAlign w:val="center"/>
          </w:tcPr>
          <w:p w:rsidR="00364675" w:rsidRDefault="00364675">
            <w:pPr>
              <w:jc w:val="center"/>
              <w:rPr>
                <w:rFonts w:ascii="仿宋_GB2312" w:eastAsia="仿宋_GB2312" w:hAnsi="华文中宋"/>
                <w:b/>
              </w:rPr>
            </w:pPr>
          </w:p>
        </w:tc>
        <w:tc>
          <w:tcPr>
            <w:tcW w:w="2989" w:type="dxa"/>
            <w:gridSpan w:val="2"/>
            <w:vAlign w:val="center"/>
          </w:tcPr>
          <w:p w:rsidR="00364675" w:rsidRDefault="00364675">
            <w:pPr>
              <w:jc w:val="center"/>
              <w:rPr>
                <w:rFonts w:ascii="仿宋_GB2312" w:eastAsia="仿宋_GB2312" w:hAnsi="华文中宋"/>
                <w:b/>
              </w:rPr>
            </w:pPr>
          </w:p>
        </w:tc>
        <w:tc>
          <w:tcPr>
            <w:tcW w:w="1480" w:type="dxa"/>
            <w:vAlign w:val="center"/>
          </w:tcPr>
          <w:p w:rsidR="00364675" w:rsidRDefault="00364675">
            <w:pPr>
              <w:jc w:val="center"/>
              <w:rPr>
                <w:rFonts w:ascii="仿宋_GB2312" w:eastAsia="仿宋_GB2312" w:hAnsi="华文中宋"/>
                <w:b/>
              </w:rPr>
            </w:pPr>
          </w:p>
        </w:tc>
        <w:tc>
          <w:tcPr>
            <w:tcW w:w="1506" w:type="dxa"/>
            <w:tcBorders>
              <w:right w:val="single" w:sz="4" w:space="0" w:color="auto"/>
            </w:tcBorders>
            <w:vAlign w:val="center"/>
          </w:tcPr>
          <w:p w:rsidR="00364675" w:rsidRDefault="00364675">
            <w:pPr>
              <w:jc w:val="center"/>
              <w:rPr>
                <w:rFonts w:ascii="仿宋_GB2312" w:eastAsia="仿宋_GB2312" w:hAnsi="华文中宋"/>
                <w:b/>
              </w:rPr>
            </w:pPr>
          </w:p>
        </w:tc>
        <w:tc>
          <w:tcPr>
            <w:tcW w:w="954" w:type="dxa"/>
            <w:gridSpan w:val="2"/>
            <w:tcBorders>
              <w:right w:val="single" w:sz="4" w:space="0" w:color="auto"/>
            </w:tcBorders>
            <w:vAlign w:val="center"/>
          </w:tcPr>
          <w:p w:rsidR="00364675" w:rsidRDefault="00364675">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510"/>
        </w:trPr>
        <w:tc>
          <w:tcPr>
            <w:tcW w:w="529" w:type="dxa"/>
            <w:tcBorders>
              <w:left w:val="single" w:sz="12" w:space="0" w:color="auto"/>
              <w:right w:val="single" w:sz="4" w:space="0" w:color="auto"/>
            </w:tcBorders>
            <w:vAlign w:val="center"/>
          </w:tcPr>
          <w:p w:rsidR="00364675" w:rsidRDefault="00570B40">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rsidR="00364675" w:rsidRDefault="00364675">
            <w:pPr>
              <w:jc w:val="center"/>
              <w:rPr>
                <w:rFonts w:ascii="仿宋_GB2312" w:eastAsia="仿宋_GB2312" w:hAnsi="华文中宋"/>
                <w:b/>
              </w:rPr>
            </w:pPr>
          </w:p>
        </w:tc>
        <w:tc>
          <w:tcPr>
            <w:tcW w:w="1757" w:type="dxa"/>
            <w:tcBorders>
              <w:left w:val="single" w:sz="4" w:space="0" w:color="auto"/>
            </w:tcBorders>
            <w:vAlign w:val="center"/>
          </w:tcPr>
          <w:p w:rsidR="00364675" w:rsidRDefault="00364675">
            <w:pPr>
              <w:jc w:val="center"/>
              <w:rPr>
                <w:rFonts w:ascii="仿宋_GB2312" w:eastAsia="仿宋_GB2312" w:hAnsi="华文中宋"/>
                <w:b/>
              </w:rPr>
            </w:pPr>
          </w:p>
        </w:tc>
        <w:tc>
          <w:tcPr>
            <w:tcW w:w="2989" w:type="dxa"/>
            <w:gridSpan w:val="2"/>
            <w:vAlign w:val="center"/>
          </w:tcPr>
          <w:p w:rsidR="00364675" w:rsidRDefault="00364675">
            <w:pPr>
              <w:jc w:val="center"/>
              <w:rPr>
                <w:rFonts w:ascii="仿宋_GB2312" w:eastAsia="仿宋_GB2312" w:hAnsi="华文中宋"/>
                <w:b/>
              </w:rPr>
            </w:pPr>
          </w:p>
        </w:tc>
        <w:tc>
          <w:tcPr>
            <w:tcW w:w="1480" w:type="dxa"/>
            <w:vAlign w:val="center"/>
          </w:tcPr>
          <w:p w:rsidR="00364675" w:rsidRDefault="00364675">
            <w:pPr>
              <w:jc w:val="center"/>
              <w:rPr>
                <w:rFonts w:ascii="仿宋_GB2312" w:eastAsia="仿宋_GB2312" w:hAnsi="华文中宋"/>
                <w:b/>
              </w:rPr>
            </w:pPr>
          </w:p>
        </w:tc>
        <w:tc>
          <w:tcPr>
            <w:tcW w:w="1506" w:type="dxa"/>
            <w:tcBorders>
              <w:right w:val="single" w:sz="4" w:space="0" w:color="auto"/>
            </w:tcBorders>
            <w:vAlign w:val="center"/>
          </w:tcPr>
          <w:p w:rsidR="00364675" w:rsidRDefault="00364675">
            <w:pPr>
              <w:jc w:val="center"/>
              <w:rPr>
                <w:rFonts w:ascii="仿宋_GB2312" w:eastAsia="仿宋_GB2312" w:hAnsi="华文中宋"/>
                <w:b/>
              </w:rPr>
            </w:pPr>
          </w:p>
        </w:tc>
        <w:tc>
          <w:tcPr>
            <w:tcW w:w="954" w:type="dxa"/>
            <w:gridSpan w:val="2"/>
            <w:tcBorders>
              <w:right w:val="single" w:sz="4" w:space="0" w:color="auto"/>
            </w:tcBorders>
            <w:vAlign w:val="center"/>
          </w:tcPr>
          <w:p w:rsidR="00364675" w:rsidRDefault="00364675">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510"/>
        </w:trPr>
        <w:tc>
          <w:tcPr>
            <w:tcW w:w="529" w:type="dxa"/>
            <w:tcBorders>
              <w:left w:val="single" w:sz="12" w:space="0" w:color="auto"/>
              <w:right w:val="single" w:sz="4" w:space="0" w:color="auto"/>
            </w:tcBorders>
            <w:vAlign w:val="center"/>
          </w:tcPr>
          <w:p w:rsidR="00364675" w:rsidRDefault="00570B40">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rsidR="00364675" w:rsidRDefault="00364675">
            <w:pPr>
              <w:jc w:val="center"/>
              <w:rPr>
                <w:rFonts w:ascii="仿宋_GB2312" w:eastAsia="仿宋_GB2312" w:hAnsi="华文中宋"/>
                <w:b/>
              </w:rPr>
            </w:pPr>
          </w:p>
        </w:tc>
        <w:tc>
          <w:tcPr>
            <w:tcW w:w="1757" w:type="dxa"/>
            <w:tcBorders>
              <w:left w:val="single" w:sz="4" w:space="0" w:color="auto"/>
            </w:tcBorders>
            <w:vAlign w:val="center"/>
          </w:tcPr>
          <w:p w:rsidR="00364675" w:rsidRDefault="00364675">
            <w:pPr>
              <w:jc w:val="center"/>
              <w:rPr>
                <w:rFonts w:ascii="仿宋_GB2312" w:eastAsia="仿宋_GB2312" w:hAnsi="华文中宋"/>
                <w:b/>
              </w:rPr>
            </w:pPr>
          </w:p>
        </w:tc>
        <w:tc>
          <w:tcPr>
            <w:tcW w:w="2989" w:type="dxa"/>
            <w:gridSpan w:val="2"/>
            <w:vAlign w:val="center"/>
          </w:tcPr>
          <w:p w:rsidR="00364675" w:rsidRDefault="00364675">
            <w:pPr>
              <w:jc w:val="center"/>
              <w:rPr>
                <w:rFonts w:ascii="仿宋_GB2312" w:eastAsia="仿宋_GB2312" w:hAnsi="华文中宋"/>
                <w:b/>
              </w:rPr>
            </w:pPr>
          </w:p>
        </w:tc>
        <w:tc>
          <w:tcPr>
            <w:tcW w:w="1480" w:type="dxa"/>
            <w:tcBorders>
              <w:top w:val="nil"/>
            </w:tcBorders>
            <w:vAlign w:val="center"/>
          </w:tcPr>
          <w:p w:rsidR="00364675" w:rsidRDefault="00364675">
            <w:pPr>
              <w:jc w:val="center"/>
              <w:rPr>
                <w:rFonts w:ascii="仿宋_GB2312" w:eastAsia="仿宋_GB2312" w:hAnsi="华文中宋"/>
                <w:b/>
              </w:rPr>
            </w:pPr>
          </w:p>
        </w:tc>
        <w:tc>
          <w:tcPr>
            <w:tcW w:w="1506" w:type="dxa"/>
            <w:tcBorders>
              <w:right w:val="single" w:sz="4" w:space="0" w:color="auto"/>
            </w:tcBorders>
            <w:vAlign w:val="center"/>
          </w:tcPr>
          <w:p w:rsidR="00364675" w:rsidRDefault="00364675">
            <w:pPr>
              <w:jc w:val="center"/>
              <w:rPr>
                <w:rFonts w:ascii="仿宋_GB2312" w:eastAsia="仿宋_GB2312" w:hAnsi="华文中宋"/>
                <w:b/>
              </w:rPr>
            </w:pPr>
          </w:p>
        </w:tc>
        <w:tc>
          <w:tcPr>
            <w:tcW w:w="954" w:type="dxa"/>
            <w:gridSpan w:val="2"/>
            <w:tcBorders>
              <w:right w:val="single" w:sz="4" w:space="0" w:color="auto"/>
            </w:tcBorders>
            <w:vAlign w:val="center"/>
          </w:tcPr>
          <w:p w:rsidR="00364675" w:rsidRDefault="00364675">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510"/>
        </w:trPr>
        <w:tc>
          <w:tcPr>
            <w:tcW w:w="529" w:type="dxa"/>
            <w:tcBorders>
              <w:left w:val="single" w:sz="12" w:space="0" w:color="auto"/>
              <w:right w:val="single" w:sz="4" w:space="0" w:color="auto"/>
            </w:tcBorders>
            <w:vAlign w:val="center"/>
          </w:tcPr>
          <w:p w:rsidR="00364675" w:rsidRDefault="00570B40">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rsidR="00364675" w:rsidRDefault="00364675">
            <w:pPr>
              <w:jc w:val="center"/>
              <w:rPr>
                <w:rFonts w:ascii="仿宋_GB2312" w:eastAsia="仿宋_GB2312" w:hAnsi="华文中宋"/>
                <w:b/>
              </w:rPr>
            </w:pPr>
          </w:p>
        </w:tc>
        <w:tc>
          <w:tcPr>
            <w:tcW w:w="1757" w:type="dxa"/>
            <w:tcBorders>
              <w:left w:val="single" w:sz="4" w:space="0" w:color="auto"/>
            </w:tcBorders>
            <w:vAlign w:val="center"/>
          </w:tcPr>
          <w:p w:rsidR="00364675" w:rsidRDefault="00364675">
            <w:pPr>
              <w:jc w:val="center"/>
              <w:rPr>
                <w:rFonts w:ascii="仿宋_GB2312" w:eastAsia="仿宋_GB2312" w:hAnsi="华文中宋"/>
                <w:b/>
              </w:rPr>
            </w:pPr>
          </w:p>
        </w:tc>
        <w:tc>
          <w:tcPr>
            <w:tcW w:w="2989" w:type="dxa"/>
            <w:gridSpan w:val="2"/>
            <w:vAlign w:val="center"/>
          </w:tcPr>
          <w:p w:rsidR="00364675" w:rsidRDefault="00364675">
            <w:pPr>
              <w:jc w:val="center"/>
              <w:rPr>
                <w:rFonts w:ascii="仿宋_GB2312" w:eastAsia="仿宋_GB2312" w:hAnsi="华文中宋"/>
                <w:b/>
              </w:rPr>
            </w:pPr>
          </w:p>
        </w:tc>
        <w:tc>
          <w:tcPr>
            <w:tcW w:w="1480" w:type="dxa"/>
            <w:vAlign w:val="center"/>
          </w:tcPr>
          <w:p w:rsidR="00364675" w:rsidRDefault="00364675">
            <w:pPr>
              <w:jc w:val="center"/>
              <w:rPr>
                <w:rFonts w:ascii="仿宋_GB2312" w:eastAsia="仿宋_GB2312" w:hAnsi="华文中宋"/>
                <w:b/>
              </w:rPr>
            </w:pPr>
          </w:p>
        </w:tc>
        <w:tc>
          <w:tcPr>
            <w:tcW w:w="1506" w:type="dxa"/>
            <w:tcBorders>
              <w:right w:val="single" w:sz="4" w:space="0" w:color="auto"/>
            </w:tcBorders>
            <w:vAlign w:val="center"/>
          </w:tcPr>
          <w:p w:rsidR="00364675" w:rsidRDefault="00364675">
            <w:pPr>
              <w:jc w:val="center"/>
              <w:rPr>
                <w:rFonts w:ascii="仿宋_GB2312" w:eastAsia="仿宋_GB2312" w:hAnsi="华文中宋"/>
                <w:b/>
              </w:rPr>
            </w:pPr>
          </w:p>
        </w:tc>
        <w:tc>
          <w:tcPr>
            <w:tcW w:w="954" w:type="dxa"/>
            <w:gridSpan w:val="2"/>
            <w:tcBorders>
              <w:right w:val="single" w:sz="4" w:space="0" w:color="auto"/>
            </w:tcBorders>
            <w:vAlign w:val="center"/>
          </w:tcPr>
          <w:p w:rsidR="00364675" w:rsidRDefault="00364675">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510"/>
        </w:trPr>
        <w:tc>
          <w:tcPr>
            <w:tcW w:w="529" w:type="dxa"/>
            <w:tcBorders>
              <w:left w:val="single" w:sz="12" w:space="0" w:color="auto"/>
              <w:right w:val="single" w:sz="4" w:space="0" w:color="auto"/>
            </w:tcBorders>
            <w:vAlign w:val="center"/>
          </w:tcPr>
          <w:p w:rsidR="00364675" w:rsidRDefault="00570B40">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rsidR="00364675" w:rsidRDefault="00364675">
            <w:pPr>
              <w:jc w:val="center"/>
              <w:rPr>
                <w:rFonts w:ascii="仿宋_GB2312" w:eastAsia="仿宋_GB2312" w:hAnsi="华文中宋"/>
                <w:b/>
              </w:rPr>
            </w:pPr>
          </w:p>
        </w:tc>
        <w:tc>
          <w:tcPr>
            <w:tcW w:w="1757" w:type="dxa"/>
            <w:tcBorders>
              <w:left w:val="single" w:sz="4" w:space="0" w:color="auto"/>
            </w:tcBorders>
            <w:vAlign w:val="center"/>
          </w:tcPr>
          <w:p w:rsidR="00364675" w:rsidRDefault="00364675">
            <w:pPr>
              <w:jc w:val="center"/>
              <w:rPr>
                <w:rFonts w:ascii="仿宋_GB2312" w:eastAsia="仿宋_GB2312" w:hAnsi="华文中宋"/>
                <w:b/>
              </w:rPr>
            </w:pPr>
          </w:p>
        </w:tc>
        <w:tc>
          <w:tcPr>
            <w:tcW w:w="2989" w:type="dxa"/>
            <w:gridSpan w:val="2"/>
            <w:vAlign w:val="center"/>
          </w:tcPr>
          <w:p w:rsidR="00364675" w:rsidRDefault="00364675">
            <w:pPr>
              <w:jc w:val="center"/>
              <w:rPr>
                <w:rFonts w:ascii="仿宋_GB2312" w:eastAsia="仿宋_GB2312" w:hAnsi="华文中宋"/>
                <w:b/>
              </w:rPr>
            </w:pPr>
          </w:p>
        </w:tc>
        <w:tc>
          <w:tcPr>
            <w:tcW w:w="1480" w:type="dxa"/>
            <w:vAlign w:val="center"/>
          </w:tcPr>
          <w:p w:rsidR="00364675" w:rsidRDefault="00364675">
            <w:pPr>
              <w:jc w:val="center"/>
              <w:rPr>
                <w:rFonts w:ascii="仿宋_GB2312" w:eastAsia="仿宋_GB2312" w:hAnsi="华文中宋"/>
                <w:b/>
              </w:rPr>
            </w:pPr>
          </w:p>
        </w:tc>
        <w:tc>
          <w:tcPr>
            <w:tcW w:w="1506" w:type="dxa"/>
            <w:tcBorders>
              <w:right w:val="single" w:sz="4" w:space="0" w:color="auto"/>
            </w:tcBorders>
            <w:vAlign w:val="center"/>
          </w:tcPr>
          <w:p w:rsidR="00364675" w:rsidRDefault="00364675">
            <w:pPr>
              <w:jc w:val="center"/>
              <w:rPr>
                <w:rFonts w:ascii="仿宋_GB2312" w:eastAsia="仿宋_GB2312" w:hAnsi="华文中宋"/>
                <w:b/>
              </w:rPr>
            </w:pPr>
          </w:p>
        </w:tc>
        <w:tc>
          <w:tcPr>
            <w:tcW w:w="954" w:type="dxa"/>
            <w:gridSpan w:val="2"/>
            <w:tcBorders>
              <w:right w:val="single" w:sz="4" w:space="0" w:color="auto"/>
            </w:tcBorders>
            <w:vAlign w:val="center"/>
          </w:tcPr>
          <w:p w:rsidR="00364675" w:rsidRDefault="00364675">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364675" w:rsidRDefault="00364675">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364675" w:rsidRDefault="00364675">
            <w:pPr>
              <w:jc w:val="center"/>
              <w:rPr>
                <w:rFonts w:ascii="仿宋_GB2312" w:eastAsia="仿宋_GB2312" w:hAnsi="华文中宋"/>
                <w:b/>
              </w:rPr>
            </w:pPr>
          </w:p>
        </w:tc>
      </w:tr>
      <w:tr w:rsidR="00364675">
        <w:trPr>
          <w:cantSplit/>
          <w:trHeight w:val="510"/>
        </w:trPr>
        <w:tc>
          <w:tcPr>
            <w:tcW w:w="7382" w:type="dxa"/>
            <w:gridSpan w:val="6"/>
            <w:tcBorders>
              <w:left w:val="single" w:sz="12" w:space="0" w:color="auto"/>
              <w:right w:val="single" w:sz="4" w:space="0" w:color="auto"/>
            </w:tcBorders>
            <w:vAlign w:val="center"/>
          </w:tcPr>
          <w:p w:rsidR="00364675" w:rsidRDefault="00570B40">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rsidR="00364675" w:rsidRDefault="00570B40">
            <w:pPr>
              <w:rPr>
                <w:rFonts w:ascii="仿宋_GB2312" w:eastAsia="仿宋_GB2312" w:hAnsi="华文中宋"/>
                <w:bCs/>
              </w:rPr>
            </w:pPr>
            <w:r>
              <w:rPr>
                <w:rFonts w:ascii="仿宋_GB2312" w:eastAsia="仿宋_GB2312" w:hAnsi="华文中宋" w:hint="eastAsia"/>
                <w:bCs/>
              </w:rPr>
              <w:t>开标（公证）结果：进入开标程序共      家。</w:t>
            </w:r>
          </w:p>
        </w:tc>
      </w:tr>
      <w:tr w:rsidR="00364675">
        <w:trPr>
          <w:cantSplit/>
          <w:trHeight w:val="510"/>
        </w:trPr>
        <w:tc>
          <w:tcPr>
            <w:tcW w:w="4410" w:type="dxa"/>
            <w:gridSpan w:val="5"/>
            <w:tcBorders>
              <w:left w:val="single" w:sz="12" w:space="0" w:color="auto"/>
              <w:bottom w:val="single" w:sz="12" w:space="0" w:color="auto"/>
              <w:right w:val="single" w:sz="4" w:space="0" w:color="auto"/>
            </w:tcBorders>
            <w:vAlign w:val="center"/>
          </w:tcPr>
          <w:p w:rsidR="00364675" w:rsidRDefault="00570B40">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rsidR="00364675" w:rsidRDefault="00570B40">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rsidR="00364675" w:rsidRDefault="00570B40">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rsidR="00364675" w:rsidRDefault="00570B40">
            <w:pPr>
              <w:rPr>
                <w:rFonts w:ascii="仿宋_GB2312" w:eastAsia="仿宋_GB2312" w:hAnsi="华文中宋"/>
                <w:spacing w:val="-16"/>
              </w:rPr>
            </w:pPr>
            <w:proofErr w:type="gramStart"/>
            <w:r>
              <w:rPr>
                <w:rFonts w:ascii="仿宋_GB2312" w:eastAsia="仿宋_GB2312" w:hAnsi="华文中宋" w:hint="eastAsia"/>
                <w:spacing w:val="-16"/>
              </w:rPr>
              <w:t>监标人</w:t>
            </w:r>
            <w:proofErr w:type="gramEnd"/>
            <w:r>
              <w:rPr>
                <w:rFonts w:ascii="仿宋_GB2312" w:eastAsia="仿宋_GB2312" w:hAnsi="华文中宋" w:hint="eastAsia"/>
                <w:b/>
                <w:bCs/>
                <w:spacing w:val="-16"/>
              </w:rPr>
              <w:t>:</w:t>
            </w:r>
          </w:p>
        </w:tc>
      </w:tr>
    </w:tbl>
    <w:p w:rsidR="00364675" w:rsidRDefault="00570B40" w:rsidP="00364675">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rsidR="00364675" w:rsidRDefault="00570B40">
      <w:pPr>
        <w:widowControl/>
        <w:jc w:val="left"/>
        <w:rPr>
          <w:rFonts w:ascii="仿宋_GB2312" w:eastAsia="仿宋_GB2312" w:hAnsi="华文中宋"/>
        </w:rPr>
        <w:sectPr w:rsidR="00364675">
          <w:headerReference w:type="default" r:id="rId8"/>
          <w:footerReference w:type="default" r:id="rId9"/>
          <w:headerReference w:type="first" r:id="rId10"/>
          <w:footerReference w:type="first" r:id="rId11"/>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rsidR="00364675" w:rsidRDefault="00570B40">
      <w:pPr>
        <w:pStyle w:val="4"/>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rsidR="00364675" w:rsidRDefault="00570B40" w:rsidP="00364675">
      <w:pPr>
        <w:spacing w:beforeLines="100" w:afterLines="10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02"/>
        <w:gridCol w:w="1449"/>
        <w:gridCol w:w="7085"/>
      </w:tblGrid>
      <w:tr w:rsidR="00364675">
        <w:trPr>
          <w:trHeight w:val="582"/>
          <w:jc w:val="center"/>
        </w:trPr>
        <w:tc>
          <w:tcPr>
            <w:tcW w:w="1951" w:type="dxa"/>
            <w:gridSpan w:val="2"/>
            <w:tcBorders>
              <w:top w:val="single" w:sz="12" w:space="0" w:color="auto"/>
            </w:tcBorders>
            <w:vAlign w:val="center"/>
          </w:tcPr>
          <w:p w:rsidR="00364675" w:rsidRDefault="00570B40">
            <w:pPr>
              <w:spacing w:line="240" w:lineRule="exact"/>
              <w:jc w:val="center"/>
              <w:rPr>
                <w:rFonts w:ascii="宋体"/>
                <w:szCs w:val="21"/>
              </w:rPr>
            </w:pPr>
            <w:r>
              <w:rPr>
                <w:rFonts w:ascii="宋体" w:hint="eastAsia"/>
                <w:szCs w:val="21"/>
              </w:rPr>
              <w:t>项目名称</w:t>
            </w:r>
          </w:p>
        </w:tc>
        <w:tc>
          <w:tcPr>
            <w:tcW w:w="7085" w:type="dxa"/>
            <w:tcBorders>
              <w:top w:val="single" w:sz="12" w:space="0" w:color="auto"/>
            </w:tcBorders>
            <w:vAlign w:val="center"/>
          </w:tcPr>
          <w:p w:rsidR="00364675" w:rsidRDefault="00364675">
            <w:pPr>
              <w:pStyle w:val="1"/>
              <w:spacing w:line="240" w:lineRule="exact"/>
              <w:ind w:left="420"/>
              <w:rPr>
                <w:rFonts w:ascii="宋体"/>
                <w:b w:val="0"/>
                <w:bCs w:val="0"/>
                <w:sz w:val="21"/>
                <w:szCs w:val="21"/>
              </w:rPr>
            </w:pPr>
          </w:p>
        </w:tc>
      </w:tr>
      <w:tr w:rsidR="00364675">
        <w:trPr>
          <w:trHeight w:val="91"/>
          <w:jc w:val="center"/>
        </w:trPr>
        <w:tc>
          <w:tcPr>
            <w:tcW w:w="1951" w:type="dxa"/>
            <w:gridSpan w:val="2"/>
            <w:vAlign w:val="center"/>
          </w:tcPr>
          <w:p w:rsidR="00364675" w:rsidRDefault="00570B40">
            <w:pPr>
              <w:spacing w:line="360" w:lineRule="auto"/>
              <w:jc w:val="center"/>
              <w:rPr>
                <w:rFonts w:ascii="宋体"/>
                <w:szCs w:val="21"/>
              </w:rPr>
            </w:pPr>
            <w:r>
              <w:rPr>
                <w:rFonts w:ascii="宋体" w:hint="eastAsia"/>
                <w:szCs w:val="21"/>
              </w:rPr>
              <w:t>交易类别及阶段</w:t>
            </w:r>
          </w:p>
        </w:tc>
        <w:tc>
          <w:tcPr>
            <w:tcW w:w="7085" w:type="dxa"/>
            <w:vAlign w:val="center"/>
          </w:tcPr>
          <w:p w:rsidR="00364675" w:rsidRDefault="00570B40">
            <w:pPr>
              <w:spacing w:line="360" w:lineRule="auto"/>
              <w:rPr>
                <w:rFonts w:ascii="宋体"/>
                <w:szCs w:val="21"/>
              </w:rPr>
            </w:pPr>
            <w:r>
              <w:rPr>
                <w:rFonts w:ascii="宋体" w:hint="eastAsia"/>
                <w:szCs w:val="21"/>
              </w:rPr>
              <w:t>□项目管理（代建） □总承包 □勘察 □设计 ■施工 □监理 □设备材料 □其他</w:t>
            </w:r>
          </w:p>
        </w:tc>
      </w:tr>
      <w:tr w:rsidR="00364675">
        <w:trPr>
          <w:trHeight w:val="6805"/>
          <w:jc w:val="center"/>
        </w:trPr>
        <w:tc>
          <w:tcPr>
            <w:tcW w:w="9036" w:type="dxa"/>
            <w:gridSpan w:val="3"/>
            <w:vAlign w:val="center"/>
          </w:tcPr>
          <w:p w:rsidR="00364675" w:rsidRDefault="00364675">
            <w:pPr>
              <w:spacing w:line="360" w:lineRule="auto"/>
              <w:rPr>
                <w:rFonts w:ascii="宋体"/>
                <w:szCs w:val="21"/>
                <w:u w:val="single"/>
              </w:rPr>
            </w:pPr>
          </w:p>
          <w:p w:rsidR="00364675" w:rsidRDefault="00570B40">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rsidR="00364675" w:rsidRDefault="00570B40">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proofErr w:type="gramStart"/>
            <w:r>
              <w:rPr>
                <w:rFonts w:ascii="宋体" w:hint="eastAsia"/>
                <w:szCs w:val="21"/>
                <w:u w:val="single"/>
              </w:rPr>
              <w:t xml:space="preserve">　</w:t>
            </w:r>
            <w:proofErr w:type="gramEnd"/>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proofErr w:type="gramStart"/>
            <w:r>
              <w:rPr>
                <w:rFonts w:ascii="宋体" w:hint="eastAsia"/>
                <w:szCs w:val="21"/>
                <w:u w:val="single"/>
              </w:rPr>
              <w:t xml:space="preserve">　　　　</w:t>
            </w:r>
            <w:proofErr w:type="gramEnd"/>
            <w:r>
              <w:rPr>
                <w:rFonts w:ascii="宋体" w:hint="eastAsia"/>
                <w:szCs w:val="21"/>
              </w:rPr>
              <w:t>投标文件已被我方接受，经评标委员会评审，并公示无异议，被确定为中标人。</w:t>
            </w:r>
          </w:p>
          <w:p w:rsidR="00364675" w:rsidRDefault="00570B40">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rsidR="00364675" w:rsidRDefault="00570B40">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rsidR="00364675" w:rsidRDefault="00570B40">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rsidR="00364675" w:rsidRDefault="00570B40">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rsidR="00364675" w:rsidRDefault="00570B40">
            <w:pPr>
              <w:spacing w:line="360" w:lineRule="auto"/>
              <w:ind w:firstLineChars="200" w:firstLine="420"/>
              <w:rPr>
                <w:rFonts w:ascii="宋体"/>
                <w:szCs w:val="21"/>
              </w:rPr>
            </w:pPr>
            <w:r>
              <w:rPr>
                <w:rFonts w:ascii="宋体" w:hint="eastAsia"/>
                <w:szCs w:val="21"/>
              </w:rPr>
              <w:t>质量要求：符合</w:t>
            </w:r>
            <w:proofErr w:type="gramStart"/>
            <w:r>
              <w:rPr>
                <w:rFonts w:ascii="宋体" w:hint="eastAsia"/>
                <w:szCs w:val="21"/>
                <w:u w:val="single"/>
              </w:rPr>
              <w:t xml:space="preserve">　　　　　　　　　　　　　　　</w:t>
            </w:r>
            <w:proofErr w:type="gramEnd"/>
            <w:r>
              <w:rPr>
                <w:rFonts w:ascii="宋体" w:hint="eastAsia"/>
                <w:szCs w:val="21"/>
              </w:rPr>
              <w:t>标准。</w:t>
            </w:r>
          </w:p>
          <w:p w:rsidR="00364675" w:rsidRDefault="00570B40">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rsidR="00364675" w:rsidRDefault="00570B40">
            <w:pPr>
              <w:spacing w:line="360" w:lineRule="auto"/>
              <w:ind w:firstLineChars="200" w:firstLine="420"/>
              <w:rPr>
                <w:rFonts w:ascii="宋体"/>
                <w:szCs w:val="21"/>
              </w:rPr>
            </w:pPr>
            <w:r>
              <w:rPr>
                <w:rFonts w:ascii="宋体" w:hint="eastAsia"/>
                <w:szCs w:val="21"/>
              </w:rPr>
              <w:t>其他项目管理人员：合同备案时，按照投标文件进行配备。</w:t>
            </w:r>
          </w:p>
          <w:p w:rsidR="00364675" w:rsidRDefault="00570B40">
            <w:pPr>
              <w:spacing w:line="360" w:lineRule="auto"/>
              <w:ind w:firstLineChars="200" w:firstLine="420"/>
              <w:rPr>
                <w:rFonts w:ascii="宋体"/>
                <w:szCs w:val="21"/>
              </w:rPr>
            </w:pPr>
            <w:r>
              <w:rPr>
                <w:rFonts w:ascii="宋体" w:hint="eastAsia"/>
                <w:szCs w:val="21"/>
              </w:rPr>
              <w:t>请你方在接到本通知书后的</w:t>
            </w:r>
            <w:proofErr w:type="gramStart"/>
            <w:r>
              <w:rPr>
                <w:rFonts w:ascii="宋体" w:hint="eastAsia"/>
                <w:szCs w:val="21"/>
                <w:u w:val="single"/>
              </w:rPr>
              <w:t xml:space="preserve">　　　　</w:t>
            </w:r>
            <w:proofErr w:type="gramEnd"/>
            <w:r>
              <w:rPr>
                <w:rFonts w:ascii="宋体" w:hint="eastAsia"/>
                <w:szCs w:val="21"/>
              </w:rPr>
              <w:t>天内到</w:t>
            </w:r>
            <w:proofErr w:type="gramStart"/>
            <w:r>
              <w:rPr>
                <w:rFonts w:ascii="宋体" w:hint="eastAsia"/>
                <w:szCs w:val="21"/>
                <w:u w:val="single"/>
              </w:rPr>
              <w:t xml:space="preserve">　　　　　　　　　　　</w:t>
            </w:r>
            <w:proofErr w:type="gramEnd"/>
            <w:r>
              <w:rPr>
                <w:rFonts w:ascii="宋体" w:hint="eastAsia"/>
                <w:szCs w:val="21"/>
              </w:rPr>
              <w:t>（指定地点）与我方签订合同。在此之前按招标文件第</w:t>
            </w:r>
            <w:r>
              <w:rPr>
                <w:rFonts w:ascii="宋体" w:hint="eastAsia"/>
                <w:szCs w:val="21"/>
                <w:u w:val="single"/>
              </w:rPr>
              <w:t xml:space="preserve">　二　</w:t>
            </w:r>
            <w:r>
              <w:rPr>
                <w:rFonts w:ascii="宋体" w:hint="eastAsia"/>
                <w:szCs w:val="21"/>
              </w:rPr>
              <w:t>章“投标人须知”第</w:t>
            </w:r>
            <w:r>
              <w:rPr>
                <w:rFonts w:ascii="宋体" w:hint="eastAsia"/>
                <w:szCs w:val="21"/>
                <w:u w:val="single"/>
              </w:rPr>
              <w:t xml:space="preserve">7.6　</w:t>
            </w:r>
            <w:r>
              <w:rPr>
                <w:rFonts w:ascii="宋体" w:hint="eastAsia"/>
                <w:szCs w:val="21"/>
              </w:rPr>
              <w:t>款规定提交履约担保。</w:t>
            </w:r>
          </w:p>
          <w:p w:rsidR="00364675" w:rsidRDefault="00570B40">
            <w:pPr>
              <w:spacing w:line="360" w:lineRule="auto"/>
              <w:ind w:firstLineChars="200" w:firstLine="420"/>
              <w:rPr>
                <w:rFonts w:ascii="宋体"/>
                <w:szCs w:val="21"/>
              </w:rPr>
            </w:pPr>
            <w:r>
              <w:rPr>
                <w:rFonts w:ascii="宋体" w:hint="eastAsia"/>
                <w:szCs w:val="21"/>
              </w:rPr>
              <w:t>特此通知。</w:t>
            </w:r>
          </w:p>
          <w:p w:rsidR="00364675" w:rsidRDefault="00570B40">
            <w:pPr>
              <w:spacing w:line="360" w:lineRule="auto"/>
              <w:ind w:firstLineChars="200" w:firstLine="420"/>
              <w:jc w:val="right"/>
              <w:rPr>
                <w:rFonts w:ascii="宋体"/>
                <w:szCs w:val="21"/>
              </w:rPr>
            </w:pPr>
            <w:r>
              <w:rPr>
                <w:rFonts w:ascii="宋体" w:hint="eastAsia"/>
                <w:szCs w:val="21"/>
              </w:rPr>
              <w:t>招标人： _</w:t>
            </w:r>
            <w:r>
              <w:rPr>
                <w:rFonts w:ascii="宋体"/>
                <w:szCs w:val="21"/>
              </w:rPr>
              <w:t>__________________</w:t>
            </w:r>
          </w:p>
          <w:p w:rsidR="00364675" w:rsidRDefault="00570B40">
            <w:pPr>
              <w:spacing w:line="360" w:lineRule="auto"/>
              <w:jc w:val="right"/>
              <w:rPr>
                <w:rFonts w:ascii="宋体"/>
                <w:szCs w:val="21"/>
              </w:rPr>
            </w:pPr>
            <w:r>
              <w:rPr>
                <w:rFonts w:ascii="宋体" w:hint="eastAsia"/>
                <w:szCs w:val="21"/>
              </w:rPr>
              <w:t>授权代表：</w:t>
            </w:r>
            <w:r>
              <w:rPr>
                <w:rFonts w:ascii="宋体" w:hint="eastAsia"/>
                <w:szCs w:val="21"/>
                <w:u w:val="single"/>
              </w:rPr>
              <w:t xml:space="preserve">　    　　</w:t>
            </w:r>
            <w:r>
              <w:rPr>
                <w:rFonts w:ascii="宋体" w:hint="eastAsia"/>
                <w:szCs w:val="21"/>
              </w:rPr>
              <w:t>（签字）</w:t>
            </w:r>
          </w:p>
          <w:p w:rsidR="00364675" w:rsidRDefault="00570B40">
            <w:pPr>
              <w:spacing w:line="360" w:lineRule="auto"/>
              <w:jc w:val="right"/>
              <w:rPr>
                <w:rFonts w:ascii="宋体"/>
                <w:b/>
                <w:szCs w:val="21"/>
                <w:u w:val="single"/>
              </w:rPr>
            </w:pPr>
            <w:r>
              <w:rPr>
                <w:rFonts w:ascii="宋体" w:hint="eastAsia"/>
                <w:szCs w:val="21"/>
              </w:rPr>
              <w:t xml:space="preserve">                                   年　 月  日</w:t>
            </w:r>
          </w:p>
        </w:tc>
      </w:tr>
      <w:tr w:rsidR="00364675">
        <w:trPr>
          <w:trHeight w:val="1086"/>
          <w:jc w:val="center"/>
        </w:trPr>
        <w:tc>
          <w:tcPr>
            <w:tcW w:w="502" w:type="dxa"/>
            <w:tcBorders>
              <w:bottom w:val="single" w:sz="12" w:space="0" w:color="auto"/>
            </w:tcBorders>
            <w:vAlign w:val="center"/>
          </w:tcPr>
          <w:p w:rsidR="00364675" w:rsidRDefault="00570B40">
            <w:pPr>
              <w:spacing w:line="276" w:lineRule="auto"/>
              <w:jc w:val="center"/>
              <w:rPr>
                <w:rFonts w:ascii="宋体"/>
                <w:szCs w:val="21"/>
              </w:rPr>
            </w:pPr>
            <w:proofErr w:type="gramStart"/>
            <w:r>
              <w:rPr>
                <w:rFonts w:ascii="宋体" w:hint="eastAsia"/>
                <w:szCs w:val="21"/>
              </w:rPr>
              <w:t xml:space="preserve">备　　</w:t>
            </w:r>
            <w:proofErr w:type="gramEnd"/>
            <w:r>
              <w:rPr>
                <w:rFonts w:ascii="宋体" w:hint="eastAsia"/>
                <w:szCs w:val="21"/>
              </w:rPr>
              <w:t>注</w:t>
            </w:r>
          </w:p>
        </w:tc>
        <w:tc>
          <w:tcPr>
            <w:tcW w:w="8534" w:type="dxa"/>
            <w:gridSpan w:val="2"/>
            <w:tcBorders>
              <w:bottom w:val="single" w:sz="12" w:space="0" w:color="auto"/>
            </w:tcBorders>
            <w:vAlign w:val="center"/>
          </w:tcPr>
          <w:p w:rsidR="00364675" w:rsidRDefault="00364675">
            <w:pPr>
              <w:spacing w:line="276" w:lineRule="auto"/>
              <w:jc w:val="left"/>
              <w:rPr>
                <w:rFonts w:ascii="宋体"/>
                <w:szCs w:val="21"/>
              </w:rPr>
            </w:pPr>
          </w:p>
        </w:tc>
      </w:tr>
    </w:tbl>
    <w:p w:rsidR="00364675" w:rsidRDefault="00364675">
      <w:pPr>
        <w:spacing w:line="440" w:lineRule="exact"/>
        <w:ind w:firstLineChars="200" w:firstLine="420"/>
        <w:jc w:val="left"/>
        <w:rPr>
          <w:rFonts w:ascii="宋体" w:hAnsi="宋体" w:cs="宋体"/>
          <w:szCs w:val="21"/>
        </w:rPr>
      </w:pPr>
    </w:p>
    <w:p w:rsidR="00364675" w:rsidRDefault="00570B40">
      <w:pPr>
        <w:widowControl/>
        <w:jc w:val="left"/>
        <w:rPr>
          <w:rFonts w:ascii="宋体" w:hAnsi="宋体" w:cs="宋体"/>
          <w:szCs w:val="21"/>
        </w:rPr>
      </w:pPr>
      <w:r>
        <w:rPr>
          <w:rFonts w:ascii="宋体" w:hAnsi="宋体" w:cs="宋体"/>
          <w:szCs w:val="21"/>
        </w:rPr>
        <w:br w:type="page"/>
      </w:r>
    </w:p>
    <w:p w:rsidR="00364675" w:rsidRDefault="00570B40">
      <w:pPr>
        <w:pStyle w:val="2"/>
        <w:spacing w:before="0" w:after="0" w:line="276" w:lineRule="auto"/>
        <w:jc w:val="center"/>
        <w:rPr>
          <w:rFonts w:ascii="宋体" w:eastAsia="宋体"/>
          <w:sz w:val="36"/>
          <w:szCs w:val="36"/>
        </w:rPr>
      </w:pPr>
      <w:bookmarkStart w:id="8" w:name="_Toc503187881"/>
      <w:r>
        <w:rPr>
          <w:rFonts w:ascii="宋体" w:eastAsia="宋体" w:hint="eastAsia"/>
          <w:sz w:val="36"/>
          <w:szCs w:val="36"/>
        </w:rPr>
        <w:lastRenderedPageBreak/>
        <w:t xml:space="preserve">第三章 </w:t>
      </w:r>
      <w:bookmarkStart w:id="9" w:name="_Toc193449955"/>
      <w:r>
        <w:rPr>
          <w:rFonts w:ascii="宋体" w:eastAsia="宋体" w:hint="eastAsia"/>
          <w:sz w:val="36"/>
          <w:szCs w:val="36"/>
        </w:rPr>
        <w:t xml:space="preserve"> 评标办法</w:t>
      </w:r>
      <w:bookmarkEnd w:id="8"/>
      <w:bookmarkEnd w:id="9"/>
    </w:p>
    <w:p w:rsidR="00364675" w:rsidRDefault="00570B40">
      <w:pPr>
        <w:pStyle w:val="3"/>
        <w:spacing w:line="276" w:lineRule="auto"/>
        <w:jc w:val="center"/>
      </w:pPr>
      <w:bookmarkStart w:id="10" w:name="_Toc387415074"/>
      <w:bookmarkStart w:id="11" w:name="_Toc387418321"/>
      <w:bookmarkStart w:id="12" w:name="_Toc325317190"/>
      <w:bookmarkStart w:id="13" w:name="_Toc503187882"/>
      <w:bookmarkStart w:id="14" w:name="_Toc387417980"/>
      <w:r>
        <w:rPr>
          <w:rFonts w:hint="eastAsia"/>
        </w:rPr>
        <w:t>评标办法前附表</w:t>
      </w:r>
      <w:bookmarkEnd w:id="10"/>
      <w:bookmarkEnd w:id="11"/>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860"/>
        <w:gridCol w:w="2196"/>
        <w:gridCol w:w="5164"/>
      </w:tblGrid>
      <w:tr w:rsidR="00364675">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364675" w:rsidRDefault="00570B40">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rsidR="00364675" w:rsidRDefault="00570B40">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rsidR="00364675" w:rsidRDefault="00570B40">
            <w:pPr>
              <w:spacing w:line="276" w:lineRule="auto"/>
              <w:rPr>
                <w:rFonts w:ascii="宋体" w:hAnsi="宋体"/>
                <w:b/>
                <w:szCs w:val="21"/>
              </w:rPr>
            </w:pPr>
            <w:r>
              <w:rPr>
                <w:rFonts w:ascii="宋体" w:hAnsi="宋体" w:hint="eastAsia"/>
              </w:rPr>
              <w:t>最低报价法</w:t>
            </w:r>
          </w:p>
        </w:tc>
      </w:tr>
      <w:tr w:rsidR="00364675">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364675" w:rsidRDefault="00570B40">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rsidR="00364675" w:rsidRDefault="00570B40">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rsidR="00364675" w:rsidRDefault="00570B40">
            <w:pPr>
              <w:tabs>
                <w:tab w:val="left" w:pos="3234"/>
              </w:tabs>
              <w:jc w:val="center"/>
              <w:rPr>
                <w:rFonts w:ascii="宋体" w:hAnsi="宋体"/>
                <w:b/>
                <w:szCs w:val="21"/>
              </w:rPr>
            </w:pPr>
            <w:r>
              <w:rPr>
                <w:rFonts w:ascii="宋体" w:hAnsi="宋体" w:hint="eastAsia"/>
                <w:b/>
                <w:szCs w:val="21"/>
              </w:rPr>
              <w:t>评审标准</w:t>
            </w:r>
          </w:p>
        </w:tc>
      </w:tr>
      <w:tr w:rsidR="00364675">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rsidR="00364675" w:rsidRDefault="00570B40">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rsidR="00364675" w:rsidRDefault="00570B40">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rsidR="00364675" w:rsidRDefault="00570B40">
            <w:pPr>
              <w:pStyle w:val="Charb"/>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rsidR="00364675" w:rsidRDefault="00570B40">
            <w:pPr>
              <w:pStyle w:val="Charb"/>
              <w:rPr>
                <w:rFonts w:ascii="宋体" w:hAnsi="宋体"/>
                <w:szCs w:val="21"/>
              </w:rPr>
            </w:pPr>
            <w:r>
              <w:rPr>
                <w:rFonts w:ascii="宋体" w:hAnsi="宋体" w:hint="eastAsia"/>
                <w:szCs w:val="21"/>
              </w:rPr>
              <w:t>与营业执照、资质证书、安全生产许可证一致</w:t>
            </w:r>
          </w:p>
        </w:tc>
      </w:tr>
      <w:tr w:rsidR="00364675">
        <w:trPr>
          <w:cantSplit/>
          <w:trHeight w:val="1317"/>
          <w:jc w:val="center"/>
        </w:trPr>
        <w:tc>
          <w:tcPr>
            <w:tcW w:w="753" w:type="dxa"/>
            <w:vMerge/>
            <w:tcBorders>
              <w:top w:val="single" w:sz="4" w:space="0" w:color="auto"/>
              <w:left w:val="single" w:sz="4" w:space="0" w:color="auto"/>
              <w:right w:val="single" w:sz="4" w:space="0" w:color="auto"/>
            </w:tcBorders>
            <w:vAlign w:val="center"/>
          </w:tcPr>
          <w:p w:rsidR="00364675" w:rsidRDefault="00364675">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rsidR="00364675" w:rsidRDefault="00364675">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rsidR="00364675" w:rsidRDefault="00570B40">
            <w:pPr>
              <w:pStyle w:val="Charb"/>
              <w:ind w:leftChars="-42" w:rightChars="-55" w:right="-115" w:hangingChars="42" w:hanging="88"/>
              <w:jc w:val="center"/>
              <w:rPr>
                <w:rFonts w:ascii="宋体" w:hAnsi="宋体"/>
                <w:szCs w:val="21"/>
              </w:rPr>
            </w:pPr>
            <w:r>
              <w:rPr>
                <w:rFonts w:ascii="宋体" w:hAnsi="宋体" w:hint="eastAsia"/>
                <w:szCs w:val="21"/>
              </w:rPr>
              <w:t>投标函及投标函附录</w:t>
            </w:r>
          </w:p>
          <w:p w:rsidR="00364675" w:rsidRDefault="00570B40">
            <w:pPr>
              <w:pStyle w:val="Charb"/>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rsidR="00364675" w:rsidRDefault="00570B40">
            <w:pPr>
              <w:pStyle w:val="Charb"/>
              <w:rPr>
                <w:rFonts w:ascii="宋体" w:hAnsi="宋体"/>
                <w:szCs w:val="21"/>
              </w:rPr>
            </w:pPr>
            <w:r>
              <w:rPr>
                <w:rFonts w:ascii="宋体" w:hAnsi="宋体"/>
              </w:rPr>
              <w:t>有法定代表人或其委托代理人签字或加盖单位章。由法定代表人签字的，应附法定代表人身份证明，由代理人签字的，应附授权委托书</w:t>
            </w:r>
            <w:r>
              <w:rPr>
                <w:rFonts w:ascii="宋体" w:hAnsi="宋体" w:hint="eastAsia"/>
              </w:rPr>
              <w:t>。</w:t>
            </w:r>
          </w:p>
        </w:tc>
      </w:tr>
      <w:tr w:rsidR="00364675">
        <w:trPr>
          <w:cantSplit/>
          <w:trHeight w:val="549"/>
          <w:jc w:val="center"/>
        </w:trPr>
        <w:tc>
          <w:tcPr>
            <w:tcW w:w="753" w:type="dxa"/>
            <w:vMerge/>
            <w:tcBorders>
              <w:top w:val="single" w:sz="4" w:space="0" w:color="auto"/>
              <w:left w:val="single" w:sz="4" w:space="0" w:color="auto"/>
              <w:right w:val="single" w:sz="4" w:space="0" w:color="auto"/>
            </w:tcBorders>
            <w:vAlign w:val="center"/>
          </w:tcPr>
          <w:p w:rsidR="00364675" w:rsidRDefault="00364675">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rsidR="00364675" w:rsidRDefault="00364675">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rsidR="00364675" w:rsidRDefault="00570B40">
            <w:pPr>
              <w:pStyle w:val="Charb"/>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rsidR="00364675" w:rsidRDefault="00570B40">
            <w:pPr>
              <w:pStyle w:val="Charb"/>
              <w:rPr>
                <w:rFonts w:ascii="宋体" w:hAnsi="宋体"/>
                <w:szCs w:val="21"/>
              </w:rPr>
            </w:pPr>
            <w:r>
              <w:rPr>
                <w:rFonts w:ascii="宋体" w:hAnsi="宋体" w:hint="eastAsia"/>
                <w:szCs w:val="21"/>
              </w:rPr>
              <w:t>只能有一个有效报价</w:t>
            </w:r>
          </w:p>
        </w:tc>
      </w:tr>
      <w:tr w:rsidR="00364675">
        <w:trPr>
          <w:cantSplit/>
          <w:trHeight w:val="1961"/>
          <w:jc w:val="center"/>
        </w:trPr>
        <w:tc>
          <w:tcPr>
            <w:tcW w:w="753" w:type="dxa"/>
            <w:tcBorders>
              <w:left w:val="single" w:sz="4" w:space="0" w:color="auto"/>
              <w:right w:val="single" w:sz="4" w:space="0" w:color="auto"/>
            </w:tcBorders>
            <w:vAlign w:val="center"/>
          </w:tcPr>
          <w:p w:rsidR="00364675" w:rsidRDefault="00570B40">
            <w:pPr>
              <w:tabs>
                <w:tab w:val="left" w:pos="3234"/>
              </w:tabs>
              <w:jc w:val="center"/>
              <w:rPr>
                <w:rFonts w:ascii="宋体" w:hAnsi="宋体"/>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rsidR="00364675" w:rsidRDefault="00570B40">
            <w:pPr>
              <w:tabs>
                <w:tab w:val="left" w:pos="3234"/>
              </w:tabs>
              <w:ind w:left="113" w:right="113"/>
              <w:jc w:val="center"/>
              <w:rPr>
                <w:rFonts w:ascii="宋体" w:hAnsi="宋体" w:cs="宋体"/>
                <w:szCs w:val="21"/>
              </w:rPr>
            </w:pPr>
            <w:r>
              <w:rPr>
                <w:rFonts w:ascii="宋体" w:hAnsi="宋体" w:cs="宋体" w:hint="eastAsia"/>
                <w:szCs w:val="21"/>
              </w:rPr>
              <w:t>资格评审标准</w:t>
            </w:r>
          </w:p>
          <w:p w:rsidR="00364675" w:rsidRDefault="00364675">
            <w:pPr>
              <w:tabs>
                <w:tab w:val="left" w:pos="3234"/>
              </w:tabs>
              <w:ind w:left="113" w:right="113"/>
              <w:jc w:val="center"/>
              <w:rPr>
                <w:rFonts w:ascii="宋体" w:hAnsi="宋体"/>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rsidR="00364675" w:rsidRDefault="00570B40">
            <w:pPr>
              <w:widowControl/>
              <w:jc w:val="left"/>
              <w:rPr>
                <w:szCs w:val="21"/>
              </w:rPr>
            </w:pPr>
            <w:r>
              <w:rPr>
                <w:rFonts w:ascii="宋体" w:hAnsi="宋体" w:hint="eastAsia"/>
              </w:rPr>
              <w:t xml:space="preserve">　　</w:t>
            </w:r>
            <w:proofErr w:type="gramStart"/>
            <w:r>
              <w:rPr>
                <w:rFonts w:hint="eastAsia"/>
                <w:szCs w:val="21"/>
              </w:rPr>
              <w:t>鄞</w:t>
            </w:r>
            <w:proofErr w:type="gramEnd"/>
            <w:r>
              <w:rPr>
                <w:rFonts w:hint="eastAsia"/>
                <w:szCs w:val="21"/>
              </w:rPr>
              <w:t>州区卫生健康局</w:t>
            </w:r>
            <w:proofErr w:type="gramStart"/>
            <w:r>
              <w:rPr>
                <w:rFonts w:hint="eastAsia"/>
                <w:szCs w:val="21"/>
              </w:rPr>
              <w:t>鄞</w:t>
            </w:r>
            <w:proofErr w:type="gramEnd"/>
            <w:r>
              <w:rPr>
                <w:rFonts w:hint="eastAsia"/>
                <w:szCs w:val="21"/>
              </w:rPr>
              <w:t>卫发〔</w:t>
            </w:r>
            <w:r>
              <w:rPr>
                <w:rFonts w:hint="eastAsia"/>
                <w:szCs w:val="21"/>
              </w:rPr>
              <w:t>2020</w:t>
            </w:r>
            <w:r>
              <w:rPr>
                <w:rFonts w:hint="eastAsia"/>
                <w:szCs w:val="21"/>
              </w:rPr>
              <w:t>〕</w:t>
            </w:r>
            <w:r>
              <w:rPr>
                <w:rFonts w:hint="eastAsia"/>
                <w:szCs w:val="21"/>
              </w:rPr>
              <w:t xml:space="preserve">62 </w:t>
            </w:r>
            <w:r>
              <w:rPr>
                <w:rFonts w:hint="eastAsia"/>
                <w:szCs w:val="21"/>
              </w:rPr>
              <w:t>号入围单位进行投标。</w:t>
            </w:r>
          </w:p>
          <w:p w:rsidR="00364675" w:rsidRDefault="00570B40">
            <w:pPr>
              <w:pStyle w:val="Charb"/>
              <w:widowControl/>
              <w:rPr>
                <w:rFonts w:ascii="宋体" w:hAnsi="宋体"/>
              </w:rPr>
            </w:pPr>
            <w:r>
              <w:rPr>
                <w:rFonts w:ascii="宋体" w:hAnsi="宋体" w:hint="eastAsia"/>
              </w:rPr>
              <w:t xml:space="preserve">　　　　　　　　　　　　　　　　　　　　　　　　　　　　　　　　　　　　　　　　　　　　　　　　　　　　　　　　　　　　　　　　　　　　　　　　　　　　　　　　　　　　　　　　　　　　　　　　　　　　　　　　　　　　　　　　　　　　　　　　　　　　　　　　　　　　　　　　　　　　　　　　　　　　　　　　　　　　　　　　　　　　　　　　　　　　　　　　　　　　　　　　　　　　　　　　　　　　　　　　　　　　　　　　　　　　　　　　　　　　　　　　　　　　　　　　　　　　　　　　　　　　　　　　　　　　　　　　　　　　　　　　　　　　　　　　　　　　　　　　　　　　　　　　　　　　　　　　　　　　　　　　　　　　　　　　　　　　　　　　　　　　　　　　　　　　　　　　　　　　　　　　　　　　　　　　　　　　　　　　　　　　　　　　　　　　　　　　　　　　　　　　　　　　　　　　　　　　　　　　　　　　　　　　　　　　　　　　　　　　　　　　　　　　　　　　　　　　　　　　　　　　　　　　　　　　　　　　　　　　　　　　　　　　　　　　　　　　　　　　　　　　　　　　　　　　　　　　　　　　　　　　　　　　　　　　　　　　　　　　　　　　　　　　　　　　　　　　　　　　　　　　　　　　　　　　　　　　　　　　　　　　　　　　　　　　　　　　　　　　　　　　　　　　　　　　　　　　　　　　　　　　　　　　　　　　　　　　　　　　　　　　　　　　　　　　　　　　　　　　　　　　　　　　　　　　　　　　　　　　　　　　　　　　　　　　　　　　　　　　　　　　　　　　　　　　　　　　　　　　　　　　　　　　　　　　　　　　　　　　　　　　　　　　　　　　　　　　　　　　　　　　　　　　　　　　　　　　　　　　　　　　　　　　　　　　　　　　　　　　　　　　　　　　　　　　　　　　　　　　　　　　　　　　　　　　　　　　　　　　　　　　　　　　　　　　　　　　　　　　　　　　　　　　　　　　　　　　　　　　　　　　　　　　　　　　　　　　　　　　　　　　　　　　　　　　　　　　　　　　　　　　　　　　　　　　　　　　　　　　　　　　　　　　　　　　　　　　　　　　　　　　　　　　　　　　　　　　　　　　　　　　　　　　　　　　　　　　　　　　　　　　　　　　　　　　　　　　　　　　　　　　　　　　　　　　　　　　　　　　　　　　　　　　　　　　　　　　　　　　　　　　　　　　　　　　　　　　　　　　　　　　　　　　　　　　　　　　　　　　　　　　　　　　　　　　　　　　　　　　　　　　　　　　　　　　　　　　　　　　　　　　　　　　　　　　　　　　　　　　　　　　　　　　　　　　　　　　　　　　　　　　　　　　　　　　　　　　　　　　　　　　　　　　　　　　　　　　　　　　　　　　　　　　　　　　　　　　　　　　　　　　　　　　　　　　　　　　　　　　　　　　　　　　　　　　　　　　　　　　　　　　　　　　　　　　　　　　　　　　　　　　　　　　　　　　　　　　　　　　　　　　　　　　　　　　　　　　　　　　　　　　　　　　　　　　　　　　　　　　　　　　　　　　　　　　　　　　　　　　　　　　　　　　　　　　　　　　　　　　　　　　　　　　　　　　　　　　　　　　　　　　　　　　　　　　　　　　　　　　　　　　　　　　　　　　　　　　　　　　　　　　　　　　　　　　　　　　　　　　　　　　　　　　　　　　　　　　　　　　　　　　　　　　　　　　　　　　　　　　　　　　　　　　　　　　　　　　　　　　　　　　　　　　　　　　　　　　　　　　　　　　　　　　　　　　　　　　　　　　　　　　　　　　　　　　　　　　　　　　　　　　　　　　　　　　　　　　　　　　　　　　　　　　　　　　　　　　　　　　　　　　　　　　　　　　　　　　　　　　　　　　　　　　　　　　　　　　　　　　　　　　　　　　　　　　　　　　　　　　　　　　　　　　　　　　　　　　　　　　　　　　　　　　　　　　　　　　　　　　　　　　　　　　　　　　　　　　　　　　　　　　　　　　　　　　　　　　　　　　　　　　　　　　　　　　　　　　　　　　　　　　　　　　　　　　　　　　　　　　　　　　　　　　　　　　　　　　　　　　　　　　　　　　　　　　　　　　　　　　　　　　　　　　　　　　　　　　　　　　　　　　　　　　　　　　　　　　　　　　　　　　　　　　　　　　　　　　　　　　　　　　　　　　　　　　　　　　　　　　　　　　　　　　　　　　　　　　　　　　　　　　　　　　　　　　　　　　　　　　　　　　　　　　　　　　　　　　　　　　　　　　　　　　　　　　　　　　　　　　　　　　　　　　　　　　　　　　　　　　　　　　　　　　　　　　　　　　　　　　　　　　　　　　　　　　　　　　　　　　　　　　　　　　　　　　　　　　　　　　　　　　　　　　　　　　　　　　　　　　　　　　　　　　　　　　　　　　　　　　　　　　　　　　　　　　　　　　　　　　　　　　　　　　　　　　　　　　　　　　　　　　　　　　　　　　　　　　　　　　　　　　　　　　　　　　　　　　　　　　　　　　　　　　　　　　　　　　　　　　　　　　　　　　　　　　　　　　　　　　　　　　　　　　　　　　　　　　　　　　　　　　　　　　　　　　　　　　　　　　　　　　　　　　　　　　　　　　　　　　　　　　　　　　　　　　　　　　　　　　　　　　　　　　　　　　　　　　　　　　　　　　　　　　　　　　　　　　　　　　　　　　　　　　　　　　　　　　　　　　　　　　　　　　　　　　　　　　　　　　　　　　　　　　　　　　　　　　　　　　　　　　　　　　　　　　　　　　　　　　　　　　　　　　　　　　　　　　　　　　　　　　　　　　　　　　　　　　　　　　　　　　　　　　　　　　　　　　　　　　　　　　　　　　　　　　　　　　　　　　　　　　　　　　　　　　　　　　　　　　　　　　　　　　　　　　　　　　　　　　　　　　　　　　　　　　　　　　　　　　　　　　　　　　　　　　　　　　　　　　　　　　　　　　　　　　　　　　　　　　　　　　　　　　　　　　　　　　　　　　　　　　　　　　　　　　　　　　　　　　　　　　　　　　　　　　　　　　　　　　　　　　　　　　　　　　　　　　　　　　　　　　　　　　　　　　　　　　　　　　　　　　　　　　　　　　　　　　　　　　　　　　　　　　　　　　　　　　　　　　　　　　　　　　　　　　　　　　　　　　　　　　　　　　　　　　　　　　　　　　　　　　　　　　　　　　　　　　　　　　　　　　　　　　　　　　　　　　　　　　　　　　　　　　　　　　　　　　　　　　　　　　　　　　　　　　　　　　　　　　　　　　　　　　　　　　　　　　　　　　　　　　　　　　　　　　　　　　　　　　　　　　　　　　　　　　　　　　　　　　　　　　　　　　　　　　　　　　　　　　　　　　　　　　　　　　　　　　　　　　　　　　　　　　　　　　　　　　　　　　　　　　　　　　　　　　　　　　　　　　　　　　　　　　　　　　　　　　　　　　　　　　　　　　　　　　　　　　　　　　　　　　　　　　　　　　　　　　　　　　　　　　　　　　　　　　　　　　　　　　　　　　　　　　　　　　　　　　　　　　　　　　　　　　　　　　　　　　　　　　　　　　　　　　　　　　　　　　　　　　　　　　　　　　　　　　　　　　　　　　　　　　　　　　　　　　　　　　　　　　　　　　　　　　　　　　　　　　　　　　　　　　　　　　　　　　　　　　　　　　　　　　　　　　　　　　　　　　　　　　　　　　　　　　　　　　　　　　　　　　　　　　　　　　　　　　　　　　　　　　　　　　　　　　　　　　　　　　　　　　　　　　　　　　　　　　　　　　　　　　　　　　　　　　　　　　　　　　　　　　　　　　　　　　　　　　　　　　　　　　　　　　　　　　　　　　　　　　　　　　　　　　　　　　　　　　　　　　　　　　　　　　　　　　　　　　　　　　　　　　　　　　　　　　　　　　　　　　　　　　　　　　　　　　　　　　　　　　　　　　　　　　　　　　　　　　　　　　　　　　　　　　　　　　　　　　　　　　　　　　　　　　　　　　　　　　　　　　　　　　　　　　　　　　　　　　　　　　　　　　　　　　　　　　　　　　　　　　　　　　　　　　　　　　　　　　　　　　　　　　　　　　　　　　　　　　　　　　　　　　　　　　　　　　　　　　　　　　　　　　　　　　　　　　　　　　　　　　　　　　　　　　　　　　　　　　　　　　　　　　　　　　　　　　　　　　　　　　　　　　　　　　　　　　　　　　　　　　　　　　　　　　　　　　　　　　　　　　　　　　　　　　　　　　　　　　　　　　　　　　　　　　　　　　　　　　　　　　　　　　　　　　　　　　　　　　　　　　　　　　　　　　　　　　　　　　　　　　　　　　　　　　　　　　　　　　　　　　　　　　　　　　　　　　　　　　　　　　　　　　　　　　　　　　　　　　　　　　　　　　　　　　　　　　　　　　　　　　　　　　　　　　　　　　　　　　　　　　　　　　　　　　　　　　　　　　　　　　　　　　　　　　　　　　　　　　　　　　　　　　　　　　　　　　　　　　　　　　　　　　　　　　　　　　　　　　　　　　　　　　　　　　　　　　　　　　　　　　　　　　　　　　　　　　　　　　　　　　　　　　　　　　　　　　　　　　　　　　　　　　　　　　　　　　　　　　　　　　　　　　　　　　　　　　　　　　　　　　　　　　　　　　　　　　　　　　　　　　　　　　　　　　　　　　　　　　　　　　　　　　　　　　　　　　　　　　　　　　　　　　　　　　　　　　　　　　　　　　　　　　　　　　　　　　　　　　　　　　　　　　　　　　　　　　　　　　　　　　　　　　　　　　　　　　　　　　　　　　　　　　　　　　　　　　　　　　　　　　　　　　　　　　　　　　　　　　　　　　　　　　　　　　　　　　　　　　　　　　　　　　　　　　　　　　　　　　　　　　　　　　　　　　　　　　　　　　　　　　　　　　　　　　　　　　　　　　　　　　　　　　　　　　　　　　　　　　　　　　　　　　　　　　　　　　　　　　　　　　　　　　　　　　　　　　　　　　　　　　　　　　　　　　　　　　　　　　　　　　　　　　　　　　　　　　　　　　　　　　　　　　　　　　　　　　　　　　　　　　　　　　　　　　　　　　　　　　　　　　　　　　　　　　　　　　　　　　　　　　　　　　　　　　　　　　　　　　　　　　　　　　　　　　　　　　　　　　　　　　　　　　　　　　　　　　　　　　　　　　　　　　　　　　　　　　　　　　　　　　　　　　　　　　　　　　　　　　　　　　　　　　　　　　　　　　　　　　　　　　　　　　　　　　　　　　　　　　　　　　　　　　　　　　　　　　　　　　　　　　　　　　　　　　　　　　　　　　　　　　　　　　　　　　　　　　　　　　　　　　　　　　　　　　　　　　　　　　　　　　　　　　　　　　　　　　　　　　　　　　　　　　　　　　　　　　　　　　　　　　　　　　　　　　　　　　　　　　　　　　　　　　　　　　　　　　　　　　　　　　　　　　　　　　　　　　　　　　　　　　　　　　　　　　　　　　　　　　　　　　　　　　　　　　　　　　　　　　　　　　　　　　　　　　　　　　　　　　　　　　　　　　　　　　　　　　　　　　　　　　　　　　　　　　　　　　　　　　　　　　　　　　　　　　　　　　　　　　　　　　　　　　　　　　　　　　　　　　　　　　　　　　　　　　　　　　　　　　　　　　　　　　　　　　　　　　　　　　　　　　　　　　　　　　　　　　　　　　　　　　　　　　　　　　　　　　　　　　　　　　　　　　　　　　　　　　　　　　　　　　　　　　　　　　　　　　　　　　　　　　　　　　　　　　　　　　　　　　　　　　　　　　　　　　　　　　　　　　　　　　　　　　　　　　　　　　　　　　　　　　　　　　　　　　　　　　　　　　　　　　　　　　　　　　　　　　　　　　　　　　　　　　　　　　　　　　　　　　　　　　　　　　　　　　　　　　　　　　　　　　　　　　　　　　　　　　　　　　　　　　　　　　　　　　　　　　　　　　　　　　　　　　　　　　　　　　　　　　　　　　　　　　　　　　　　　　　　　　　　　　　　　　　　　　　　　　　　　　　　　　　　　　　　　　　　　　　　　　　　　　　　　　　　　　　　　　　　　　　　　　　　　　　　　　　　　　　　　　　　　　　　　　　　　　　　　　　　　　　　　　　　　　　　　　　　　　　　　　　　　　　　　　　　　　　　　　　　　　　　　　　　　　　　　　　　　　　　　　　　　　　　　　　　　　　　　　　　　　　　　　　　　　　　　　　　　　　　　　　　　　　　　　　　　　　　　　　　　　　　　　　　　　　　　　　　　　　　　　　　　　　　　　　　　　　　　　　　　　　　　　　　　　　　　　　　　　　　　　　　　　　　　　　　　　　　　　　　　　　　　　　　　　　　　　　　　　　　　　　　　　　　　　　　　　　　　　　　　　　　　　　　　　　　　　　　　　　　　　　　　　　　　　　　　　　　　　　　　　　　　　　　　　　　　　　　　　　　　　　　　　　　　　　　　　　　　　　　　　　　　　　　　　　　　　　　　　　　　　　　　　　　　　　　　　　　　　　　　　　　　　　　　　　　　　　　　　　　　　　　　　　　　　　　　　　　　　　　　　　　　　　　　　　　　　　　　　　　　　　　　　　　　　　　　　　　　　　　　　　　　　　　　　　　　　　　　　　　　　　　　　　　　　　　　　　　　　　　　　　　　　　　　　　　　　　　　　　　　　　　　　　　　　　　　　　　　　　　　　　　　　　　　　　　　　　　　　　　　　　　　　　　　　　　　　　　　　　　　　　　　　　　　　　　　　　　　　　　　　　　　　　　　　　　　　　　　　　　　　　　　　　　　　　　　　　　　　　　　　　　　　　　　　　　　　　　　　　　　　　　　　　　　　　　　　　　　　　　　　　　　　　　　　　　　　　　　　　　　　　　　　　　　　　　　　　　　　　　　　　　　　　　　　　　　　　　　　　　　　　　　　　　　　　　　　　　　　　　　　　　　　　　　　　　　　　　　　　　　　　　　　　　　　　　　　　　　　　　　　　　　　　　　　　　　　　　　　　　　　　　　　　　　　　　　　　　　　　　　　　　　　　　　　　　　　　　　　　　　　　　　　　　　　　　　　　　　　　　　　　　　　　　　　　　　　　　　　　　　　　　　　　　　　　　　　　　　　　　　　　　　　　　　　　　　　　　　　　　　　　　　　　　　　　　　　　　　　　　　　　　　　　　　　　　　　　　　　　　　　　　　　　　　　　　　　　　　　　　　　　　　　　　　　　　　　　　　　　　　　　　　　　　　　　　　　　　　　　　　　　　　　　　　　　　　　　　　　　　　　　　　　　　　　　　　　　　　　　　　　　　　　　　　　　　　　　　　　　　　　　　　　　　　　　　　　　　　　　　　　　　　　　　　　　　　　　　　　　　　　　　　　　　　　　　　　　　　　　　　　　　　　　　　　　　　　　　　　　　　　　　　　　　　　　　　　　　　　　　　　　　　　　　　　　　　　　　　　　　　　　　　　　　　　　　　　　　　　　　　　　　　　　　　　　　　　　　　　　　　　　　　　　　　　　　　　　　　　　　　　　　　　　　　　　　　　　　　　　　　　　　　　　　　　　　　　　　　　　　　　　　　　　　　　　　　　　　　　　　　　　　　　　　　　　　　　　　　　　　　　　　　　　　　　　　　　　　　　　　　　　　　　　　　　　　　　　　　　　　　　　　　　　　　　　　　　　　　　　　　　　　　　　　　　　　　　　　　　　　　　　　　　　　　　　　　　　　　　　　　　　　　　　　　　　　　　　　　　　　　　　　　　　　　　　　　　　　　　　　　　　　　　　　　　　　　　　　　　　　　　　　　　　　　　　　　　　　　　　　　　　　　　　　　　　　　　　　　　　　　　　　　　　　　　　　　　　　　　　　　　　　　　　　　　　　　　　　　　　　　　　　　　　　　　　　　　　　　　　　　　　　　　　　　　　　　　　　　　　　　　　　　　　　　　　　　　　　　　　　　　　　　　　　　　　　　　　　　　　　　　　　　　　　　　　　　　　　　　　　　　　　　　　　　　　　　　　　　　　　　　　　　　　　　　　　　　　　　　　　　　　　　　　　　　　　　　　　　　　　　　　　　　　　　　　　　　　　　　　　　　　　　　　　　　　　　　　　　　　　　　　　　　　　　　　　　　　　　　　　　　　　　　　　　　　　　　　　　　　　　　　　　　　　　　　　　　　　　　　　　　　　　　　　　　　　　　　　　　　　　　　　　　　　　　　　　　　　　　　　　　　　　　　　　　　　　　　　　　　　　　　　　　　　　　　　　　　　　　　　　　　　　　　　　　　　　　　　　　　　　　　　　　　　　　　　　　　　　　　　　　　　　　　　　　　　　　　　　　　　　　　　　　　　　　　　　　　　　　　　　　　　　　　　　　　　　　　　　　　　　　　　　　　　　　　　　　　　　　　　　　　　　　　　　　　　　　　　　　　　　　　　　　　　　　　　　　　　　　　　　　　　　　　　　　　　　　　　　　　　　　　　　　　　　　　　　　　　　　　　　　　　　　　　　　　　　　　　　　　　　　　　　　　　　　　　　　　　　　　　　　　　　　　　　　　　　　　　　　　　　　　　　　　　　　　　　　　　　　　　　　　　　　　　　　　　　　　　　　　　　　　　　　　　　　　　　　　　　　　　　　　　　　　　　　　　　　　　　　　　　　　　　　　　　　　　　　　　　　　　　　　　　　　　　　　　　　　　　　　　　　　　　　　　　　　　　　　　　　　　　　　　　　　　　　　　　　　　　　　　　　　　　　　　　　　　　　　　　　　　　　　　　　　　　　　　　　　　　　　　　　　　　　　　　　　　　　　　　　　　　　　　　　　　　　　　　　　　　　　　　　　　　　　　　　　　　　　　　　　　　　　　　　　　　　　　　　　　　　　　　　　　　　　　　　　　　　　　　　　　　　　　　　　　　　　　　　　　　　　　　　　　　　　　　　　　　　　　　　　　　　　　　　　　　　　　　　　　　　　　　　　　　　　　　　　　　　　　　　　　　　　　　　　　　　　　　　　　　　　　　　　　　　　　　　　　　　　　　　　　　　　　　　　　　　　　　　　　　　　　　　　　　　　　　　　　　　　　　　　　　　　　　　　　　　　　　　　　　　　　　　　　　　　　　　　　　　　　　　　　　　　　　　　　　　　　　　　　　　　　　　　　　　　　　　　　　　　　　　　　　　　　　　　　　　　　　　　　　　　　　　　　　　　　　　　　　　　　　　　　　　　　　　　　　　　　　　　　　　　　　　　　　　　　　　　　　　　　　　　　　　　　　　　　　　　　　　　　　　　　　　　　　　　　　　　　　　　　　　　　　　　　　　　　　　　　　　　　　　　　　　　　　　　　　　　　　　　　　　　　　　　　　　　　　　　　　　　　　　　　　　　　　　　　　　　　　　　　　　　　　　　　　　　　　　　　　　　　　　　　　　　　　　　　　　　　　　　　　　　　　　　　　　　　　　　　　　　　　　　　　　　　　　　　　　　　　　　　　　　　　　　　　　　　　　　　　　　　　　　　　　　　　　　　　　　　　　　　　　　　　　　　　　　　　　　　　　　　　　　　　　　　　　　　　　　　　　　　　　　　　　　　　　　　　　　　　　　　　　　　　　　　　　　　　　　　　　　　　　　　　　　　　　　　　　　　　　　　　　　　　　　　　　　　　　　　　　　　　　　　　　　　　　　　　　　　　　　　　　　　　　　　　　　　　　　　　　　　　　　　　　　　　　　　　　　　　　　　　　　　　　　　　　　　　　　　　　　　　　　　　　　　　　　　　　　　　　　　　　　　　　　　　　　　　　　　　　　　　　　　　　　　　　　　　　　　　　　　　　　　　　　　　　　　　　　　　　　　　　　　　　　　　　　　　　　　　　　　　　　　　　　　　　　　　　　　　　　　　　　　　　　　　　　　　　　　　　　　　　　　　　　　　　　　　　　　　　　　　　　　　　　　　　　　　　　　　　　　　　　　　　　　　　　　　　　　　　　　　　　　　　　　　　　　　　　　　　　　　　　　　　　　　　　　　　　　　　　　　　　　　　　　　　　　　　　　　　　　　　　　　　　　　　　　　　　　　　　　　　　　　　　　　　　　　　　　　　　　　　　　　　　　　　　　　　　　　　　　　　　　　　　　　　　　　　　　　　　　　　　　　　　　　　　　　　　　　　　　　　　　　　　　　　　　　　　　　　　　　　　　　　　　　　　　　　　　　　　　　　　　　　　　　　　　　　　　　　　　　　　　　　　　　　　　　　　　　　　　　　　　　　　　　　　　　　　　　　　　　　　　　　　　　　　　　　　　　　　　　　　　　　　　　　　　　　　　　　　　　　　　　　　　　　　　　　　　　　　　　　　　　　　　　　　　　　　　　　　　　　　　　　　　　　　　　　　　　　　　　　　　　　　　　　　　　　　　　　　　　　　　　　　　　　　　　　　　　　　　　　　　　　　　　　　　　　　　　　　　　　　　　　　　　　　　　　　　　　　　　　　　　　　　　　　　　　　　　　　　　　　　　　　　　　　　　　　　　　　　　　　　　　　　　　　　　　　　　　　　　　　　　　　　　　　　　　　　　　　　　　　　　　　　　　　　　　　　　　　　　　　　　　　　　　　　　　　　　　　　　　　　　　　　　　　　　　　　　　　　　　　　　　　　　　　　　　　　　　　　　　　　　　　　　　　　　　　　　　　　　　　　　　　　　　　　　　　　　　　　　　　　　　　　　　　　　　　　　　　　　　　　　　　　　　　　　　　　　　　　　　　　　　　　　　　　　　　　　　　　　　　　　　　　　　　　　　　　　　　　　　　　　　　　　　　　　　　　　　　　　　　　　　　　　　　　　　　　　　　　　　　　　　　　　　　　　　　　　　　　　　　　　　　　　　　　　　　　　　　　　　　　　　　　　　　　　　　　　　　　　　　　　　　　　　　　　　　　　　　　　　　　　　　　　　　　　　　　　　　　　　　　　　　　　　　　　　　　　　　　　　　　　　　　　　　　　　　　　　　　　　　　　　　　　　　　　　　　　　　　　　　　　　　　　　　　　　　　　　　　　　　　　　　　　　　　　　　　　　　　　　　　　　　　　　　　　　　　　　　　　　　　　　　　　　　　　　　　　　　　　　　　　　　　　　　　　　　　　　　　　　　　　　　　　　　　　　　　　　　　　　　　　　　　　　　　　　　　　　　　　　　　　　　　　　　　　　　　　　　　　　　　　　　　　　　　　　　　　　　　　　　　　　　　　　　　　　　　　　　　　　　　　　　　　　　　　　　　　　　　　　　　　　　　　　　　　　　　　　　　　　　　　　　　　　　　　　　　　　　　　　　　　　　　　　　　　　　　　　　　　　　　　　　　　　　　　　　　　　　　　　　　　　　　　　　　　　　　　　　　　　　　　　　　　　　　　　　　　　　　　　　　　　　　　　　　　　　　　　　　　　　　　　　　　　　　　　　　　　　　　　　　　　　　　　　　　　　　　　　　　　　　　　　　　　　　　　　　　　　　　　　　　　　　　　　　　　　　　　　　　　　　　　　　　　　　　　　　　　　　　　　　　　　　　　　　　　　　　　　　　　　　　　　　　　　　　　　　　　　　　　　　　　　　　　　　　　　　　　　　　　　　　　　　　　　　　　　　　　　　　　　　　　　　　　　　　　　　　　　　　　　　　　　　　　　　　　　　　　　　　　　　　　　　　　　　　　　　　　　　　　　　　　　　　　　　　　　　　　　　　　　</w:t>
            </w:r>
          </w:p>
        </w:tc>
      </w:tr>
    </w:tbl>
    <w:p w:rsidR="00364675" w:rsidRDefault="00364675">
      <w:pPr>
        <w:spacing w:line="360" w:lineRule="auto"/>
        <w:jc w:val="center"/>
        <w:rPr>
          <w:b/>
          <w:sz w:val="28"/>
          <w:szCs w:val="28"/>
        </w:rPr>
      </w:pPr>
      <w:bookmarkStart w:id="15" w:name="_Toc209348199"/>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364675">
      <w:pPr>
        <w:spacing w:line="360" w:lineRule="auto"/>
        <w:jc w:val="center"/>
        <w:rPr>
          <w:b/>
          <w:sz w:val="28"/>
          <w:szCs w:val="28"/>
        </w:rPr>
      </w:pPr>
    </w:p>
    <w:p w:rsidR="00364675" w:rsidRDefault="00570B40">
      <w:pPr>
        <w:spacing w:line="360" w:lineRule="auto"/>
        <w:jc w:val="center"/>
        <w:rPr>
          <w:b/>
          <w:sz w:val="28"/>
          <w:szCs w:val="28"/>
        </w:rPr>
      </w:pPr>
      <w:r>
        <w:rPr>
          <w:rFonts w:hint="eastAsia"/>
          <w:b/>
          <w:sz w:val="28"/>
          <w:szCs w:val="28"/>
        </w:rPr>
        <w:lastRenderedPageBreak/>
        <w:t>评标细则</w:t>
      </w:r>
    </w:p>
    <w:bookmarkEnd w:id="15"/>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一、根据第三章规定的评标办法，特制订本工程评标细则。</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⑦投标文件的格式非常相似的；</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2.1、商务</w:t>
      </w:r>
      <w:proofErr w:type="gramStart"/>
      <w:r>
        <w:rPr>
          <w:rFonts w:hAnsi="宋体" w:hint="eastAsia"/>
          <w:color w:val="auto"/>
          <w:sz w:val="21"/>
          <w:szCs w:val="21"/>
        </w:rPr>
        <w:t>标初步</w:t>
      </w:r>
      <w:proofErr w:type="gramEnd"/>
      <w:r>
        <w:rPr>
          <w:rFonts w:hAnsi="宋体" w:hint="eastAsia"/>
          <w:color w:val="auto"/>
          <w:sz w:val="21"/>
          <w:szCs w:val="21"/>
        </w:rPr>
        <w:t>评审：</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对商务标的签字盖章、标注、格式等是否符合本专用条款第三章“评标办法前附表”第2.1.1款规定的标准进行形式评审。</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本工程招标控制价为130399.1</w:t>
      </w:r>
      <w:r>
        <w:rPr>
          <w:rFonts w:hAnsi="宋体" w:hint="eastAsia"/>
          <w:color w:val="auto"/>
          <w:sz w:val="21"/>
          <w:szCs w:val="21"/>
          <w:highlight w:val="yellow"/>
        </w:rPr>
        <w:t>元，在控制价</w:t>
      </w:r>
      <w:proofErr w:type="gramStart"/>
      <w:r>
        <w:rPr>
          <w:rFonts w:hAnsi="宋体" w:hint="eastAsia"/>
          <w:color w:val="auto"/>
          <w:sz w:val="21"/>
          <w:szCs w:val="21"/>
          <w:highlight w:val="yellow"/>
        </w:rPr>
        <w:t>下浮率</w:t>
      </w:r>
      <w:proofErr w:type="gramEnd"/>
      <w:r>
        <w:rPr>
          <w:rFonts w:hAnsi="宋体" w:hint="eastAsia"/>
          <w:color w:val="auto"/>
          <w:sz w:val="21"/>
          <w:szCs w:val="21"/>
          <w:highlight w:val="yellow"/>
        </w:rPr>
        <w:t>2%-9.9%范围之内为有效报价，</w:t>
      </w:r>
      <w:r>
        <w:rPr>
          <w:rFonts w:hAnsi="宋体" w:hint="eastAsia"/>
          <w:color w:val="auto"/>
          <w:sz w:val="21"/>
          <w:szCs w:val="21"/>
        </w:rPr>
        <w:t>为有效报价，有效报价全部进入商务标评审，超出范围的其商务标不予评审，作否决投标处理。</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1、有效投标人的投标报价，</w:t>
      </w:r>
      <w:r>
        <w:rPr>
          <w:rFonts w:hAnsi="宋体" w:hint="eastAsia"/>
          <w:color w:val="FF0000"/>
          <w:sz w:val="21"/>
          <w:szCs w:val="21"/>
          <w:highlight w:val="yellow"/>
        </w:rPr>
        <w:t>报价最低的为中标单位，最低报价相同进行抽签，最终以中签为中标单位</w:t>
      </w:r>
      <w:r>
        <w:rPr>
          <w:rFonts w:hAnsi="宋体" w:hint="eastAsia"/>
          <w:color w:val="auto"/>
          <w:sz w:val="21"/>
          <w:szCs w:val="21"/>
          <w:highlight w:val="yellow"/>
        </w:rPr>
        <w:t>。</w:t>
      </w:r>
      <w:r>
        <w:rPr>
          <w:rFonts w:hAnsi="宋体" w:hint="eastAsia"/>
          <w:color w:val="FF0000"/>
          <w:sz w:val="21"/>
          <w:szCs w:val="21"/>
          <w:highlight w:val="yellow"/>
        </w:rPr>
        <w:t>报价按整数最低计算，小数点后不计。</w:t>
      </w:r>
    </w:p>
    <w:p w:rsidR="00364675" w:rsidRDefault="00570B40">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rsidR="00364675" w:rsidRDefault="00570B40">
      <w:pPr>
        <w:widowControl/>
        <w:jc w:val="left"/>
        <w:rPr>
          <w:rFonts w:ascii="宋体" w:hAnsi="宋体" w:cs="宋体"/>
          <w:szCs w:val="21"/>
        </w:rPr>
      </w:pPr>
      <w:r>
        <w:rPr>
          <w:rFonts w:ascii="宋体" w:hAnsi="宋体" w:cs="宋体"/>
          <w:szCs w:val="21"/>
        </w:rPr>
        <w:br w:type="page"/>
      </w:r>
    </w:p>
    <w:p w:rsidR="00364675" w:rsidRDefault="00570B40">
      <w:pPr>
        <w:pStyle w:val="1"/>
        <w:spacing w:before="0" w:after="0" w:line="360" w:lineRule="auto"/>
        <w:jc w:val="center"/>
        <w:rPr>
          <w:rFonts w:ascii="宋体" w:hAnsi="宋体"/>
          <w:sz w:val="30"/>
          <w:szCs w:val="30"/>
        </w:rPr>
      </w:pPr>
      <w:bookmarkStart w:id="16" w:name="_Toc440371956"/>
      <w:bookmarkStart w:id="17" w:name="_Toc252776222"/>
      <w:bookmarkStart w:id="18" w:name="_Toc351627281"/>
      <w:bookmarkStart w:id="19" w:name="_Toc473882357"/>
      <w:r>
        <w:rPr>
          <w:rFonts w:ascii="宋体" w:hAnsi="宋体" w:hint="eastAsia"/>
          <w:sz w:val="30"/>
          <w:szCs w:val="30"/>
        </w:rPr>
        <w:lastRenderedPageBreak/>
        <w:t>第四章 合同条款及合同附件格式</w:t>
      </w:r>
      <w:bookmarkEnd w:id="16"/>
    </w:p>
    <w:p w:rsidR="00364675" w:rsidRDefault="00364675">
      <w:pPr>
        <w:rPr>
          <w:rFonts w:ascii="仿宋" w:eastAsia="仿宋" w:hAnsi="仿宋" w:cs="仿宋"/>
          <w:sz w:val="28"/>
        </w:rPr>
      </w:pPr>
      <w:bookmarkStart w:id="20" w:name="_Toc1583"/>
      <w:bookmarkStart w:id="21" w:name="_Toc440371957"/>
      <w:bookmarkEnd w:id="17"/>
      <w:bookmarkEnd w:id="18"/>
      <w:bookmarkEnd w:id="19"/>
    </w:p>
    <w:p w:rsidR="00364675" w:rsidRDefault="00570B40">
      <w:pPr>
        <w:spacing w:line="480" w:lineRule="auto"/>
        <w:jc w:val="center"/>
        <w:rPr>
          <w:rFonts w:hAnsi="宋体"/>
          <w:b/>
          <w:sz w:val="36"/>
          <w:szCs w:val="36"/>
        </w:rPr>
      </w:pPr>
      <w:r>
        <w:rPr>
          <w:rFonts w:hAnsi="宋体"/>
          <w:b/>
          <w:color w:val="000000"/>
          <w:sz w:val="36"/>
          <w:szCs w:val="36"/>
        </w:rPr>
        <w:t>宁波市</w:t>
      </w:r>
      <w:r>
        <w:rPr>
          <w:rFonts w:hAnsi="宋体" w:hint="eastAsia"/>
          <w:b/>
          <w:sz w:val="36"/>
          <w:szCs w:val="36"/>
        </w:rPr>
        <w:t>宁波大学附属人民医院</w:t>
      </w:r>
      <w:r>
        <w:rPr>
          <w:rFonts w:hAnsi="宋体" w:hint="eastAsia"/>
          <w:b/>
          <w:sz w:val="36"/>
          <w:szCs w:val="36"/>
        </w:rPr>
        <w:t>1#</w:t>
      </w:r>
      <w:r>
        <w:rPr>
          <w:rFonts w:hAnsi="宋体" w:hint="eastAsia"/>
          <w:b/>
          <w:sz w:val="36"/>
          <w:szCs w:val="36"/>
        </w:rPr>
        <w:t>楼</w:t>
      </w:r>
      <w:r>
        <w:rPr>
          <w:rFonts w:hAnsi="宋体" w:hint="eastAsia"/>
          <w:b/>
          <w:sz w:val="36"/>
          <w:szCs w:val="36"/>
        </w:rPr>
        <w:t>6</w:t>
      </w:r>
      <w:r>
        <w:rPr>
          <w:rFonts w:hAnsi="宋体" w:hint="eastAsia"/>
          <w:b/>
          <w:sz w:val="36"/>
          <w:szCs w:val="36"/>
        </w:rPr>
        <w:t>楼皮肤科施工合同</w:t>
      </w:r>
    </w:p>
    <w:p w:rsidR="00364675" w:rsidRDefault="00364675">
      <w:pPr>
        <w:jc w:val="center"/>
        <w:rPr>
          <w:b/>
          <w:sz w:val="28"/>
          <w:szCs w:val="28"/>
        </w:rPr>
      </w:pP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570B40">
      <w:pPr>
        <w:ind w:firstLineChars="200" w:firstLine="640"/>
        <w:rPr>
          <w:rFonts w:ascii="仿宋" w:eastAsia="仿宋" w:hAnsi="仿宋" w:cs="仿宋"/>
          <w:spacing w:val="-27"/>
          <w:sz w:val="32"/>
          <w:szCs w:val="32"/>
        </w:rPr>
      </w:pPr>
      <w:r>
        <w:rPr>
          <w:rFonts w:ascii="仿宋" w:eastAsia="仿宋" w:hAnsi="仿宋" w:cs="仿宋" w:hint="eastAsia"/>
          <w:sz w:val="32"/>
          <w:szCs w:val="32"/>
        </w:rPr>
        <w:t>工程名称：</w:t>
      </w:r>
    </w:p>
    <w:p w:rsidR="00364675" w:rsidRDefault="00364675">
      <w:pPr>
        <w:rPr>
          <w:rFonts w:ascii="仿宋" w:eastAsia="仿宋" w:hAnsi="仿宋" w:cs="仿宋"/>
          <w:sz w:val="32"/>
          <w:szCs w:val="32"/>
        </w:rPr>
      </w:pPr>
    </w:p>
    <w:p w:rsidR="00364675" w:rsidRDefault="00570B40">
      <w:pPr>
        <w:ind w:firstLineChars="200" w:firstLine="640"/>
        <w:rPr>
          <w:rFonts w:ascii="仿宋" w:eastAsia="仿宋" w:hAnsi="仿宋" w:cs="仿宋"/>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宁波大学附属人民医院                     </w:t>
      </w:r>
    </w:p>
    <w:p w:rsidR="00364675" w:rsidRDefault="00364675">
      <w:pPr>
        <w:rPr>
          <w:rFonts w:ascii="仿宋" w:eastAsia="仿宋" w:hAnsi="仿宋" w:cs="仿宋"/>
          <w:sz w:val="32"/>
          <w:szCs w:val="32"/>
        </w:rPr>
      </w:pPr>
    </w:p>
    <w:p w:rsidR="00364675" w:rsidRDefault="00570B40">
      <w:pPr>
        <w:ind w:firstLineChars="200" w:firstLine="640"/>
        <w:rPr>
          <w:rFonts w:ascii="仿宋" w:eastAsia="仿宋" w:hAnsi="仿宋" w:cs="仿宋"/>
          <w:sz w:val="32"/>
          <w:szCs w:val="32"/>
        </w:rPr>
      </w:pPr>
      <w:r>
        <w:rPr>
          <w:rFonts w:ascii="仿宋" w:eastAsia="仿宋" w:hAnsi="仿宋" w:cs="仿宋" w:hint="eastAsia"/>
          <w:sz w:val="32"/>
          <w:szCs w:val="32"/>
        </w:rPr>
        <w:t>承包人：</w:t>
      </w:r>
    </w:p>
    <w:p w:rsidR="00364675" w:rsidRDefault="00364675">
      <w:pPr>
        <w:rPr>
          <w:rFonts w:ascii="仿宋" w:eastAsia="仿宋" w:hAnsi="仿宋" w:cs="仿宋"/>
          <w:sz w:val="28"/>
        </w:rPr>
      </w:pPr>
    </w:p>
    <w:p w:rsidR="00364675" w:rsidRDefault="00364675">
      <w:pPr>
        <w:rPr>
          <w:rFonts w:ascii="仿宋" w:eastAsia="仿宋" w:hAnsi="仿宋" w:cs="仿宋"/>
          <w:sz w:val="28"/>
        </w:rPr>
      </w:pPr>
    </w:p>
    <w:p w:rsidR="00364675" w:rsidRDefault="00570B40">
      <w:pPr>
        <w:spacing w:line="320" w:lineRule="exact"/>
        <w:jc w:val="center"/>
        <w:rPr>
          <w:rFonts w:ascii="仿宋" w:eastAsia="仿宋" w:hAnsi="仿宋" w:cs="仿宋"/>
          <w:sz w:val="32"/>
        </w:rPr>
      </w:pPr>
      <w:r>
        <w:rPr>
          <w:rFonts w:ascii="仿宋" w:eastAsia="仿宋" w:hAnsi="仿宋" w:cs="仿宋" w:hint="eastAsia"/>
          <w:sz w:val="32"/>
        </w:rPr>
        <w:t>住房和城乡建设部</w:t>
      </w:r>
    </w:p>
    <w:p w:rsidR="00364675" w:rsidRDefault="00570B40">
      <w:pPr>
        <w:spacing w:line="320" w:lineRule="exact"/>
        <w:jc w:val="center"/>
        <w:rPr>
          <w:rFonts w:ascii="仿宋" w:eastAsia="仿宋" w:hAnsi="仿宋" w:cs="仿宋"/>
          <w:sz w:val="32"/>
        </w:rPr>
      </w:pPr>
      <w:r>
        <w:rPr>
          <w:rFonts w:ascii="仿宋" w:eastAsia="仿宋" w:hAnsi="仿宋" w:cs="仿宋" w:hint="eastAsia"/>
          <w:sz w:val="32"/>
        </w:rPr>
        <w:t xml:space="preserve">                              制定</w:t>
      </w:r>
    </w:p>
    <w:p w:rsidR="00364675" w:rsidRDefault="00570B40">
      <w:pPr>
        <w:spacing w:line="320" w:lineRule="exact"/>
        <w:jc w:val="center"/>
        <w:rPr>
          <w:rFonts w:ascii="仿宋" w:eastAsia="仿宋" w:hAnsi="仿宋" w:cs="仿宋"/>
          <w:sz w:val="32"/>
        </w:rPr>
      </w:pPr>
      <w:r>
        <w:rPr>
          <w:rFonts w:ascii="仿宋" w:eastAsia="仿宋" w:hAnsi="仿宋" w:cs="仿宋" w:hint="eastAsia"/>
          <w:sz w:val="32"/>
        </w:rPr>
        <w:t>国家工商行政管理局</w:t>
      </w:r>
    </w:p>
    <w:p w:rsidR="00364675" w:rsidRDefault="00570B40">
      <w:pPr>
        <w:jc w:val="center"/>
        <w:rPr>
          <w:rFonts w:ascii="仿宋" w:eastAsia="仿宋" w:hAnsi="仿宋" w:cs="仿宋"/>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rsidR="00364675" w:rsidRDefault="00570B40">
      <w:pPr>
        <w:snapToGrid w:val="0"/>
        <w:spacing w:line="440" w:lineRule="exact"/>
        <w:ind w:firstLineChars="245" w:firstLine="517"/>
        <w:rPr>
          <w:rFonts w:ascii="仿宋" w:eastAsia="仿宋" w:hAnsi="仿宋" w:cs="仿宋"/>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rsidR="00364675" w:rsidRDefault="00570B40">
      <w:pPr>
        <w:spacing w:line="440" w:lineRule="exact"/>
        <w:ind w:firstLineChars="242" w:firstLine="510"/>
        <w:rPr>
          <w:rFonts w:ascii="仿宋" w:eastAsia="仿宋" w:hAnsi="仿宋" w:cs="仿宋"/>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根据《中华人民共和国合同法》、《中华人民共和国建筑法》及有关法律规定，遵循平等、自愿、公平和诚实信用的原则，双方就</w:t>
      </w:r>
      <w:proofErr w:type="gramStart"/>
      <w:r>
        <w:rPr>
          <w:rFonts w:ascii="仿宋" w:eastAsia="仿宋" w:hAnsi="仿宋" w:cs="仿宋" w:hint="eastAsia"/>
          <w:szCs w:val="21"/>
          <w:u w:val="single"/>
        </w:rPr>
        <w:t xml:space="preserve">　　　　　　　　　　　　　　</w:t>
      </w:r>
      <w:proofErr w:type="gramEnd"/>
      <w:r>
        <w:rPr>
          <w:rFonts w:ascii="仿宋" w:eastAsia="仿宋" w:hAnsi="仿宋" w:cs="仿宋" w:hint="eastAsia"/>
          <w:szCs w:val="21"/>
        </w:rPr>
        <w:t>施工及有关事项协商一致，共同达成如下协议：</w:t>
      </w:r>
    </w:p>
    <w:p w:rsidR="00364675" w:rsidRDefault="00570B40">
      <w:pPr>
        <w:pStyle w:val="4"/>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 w:val="22"/>
          <w:szCs w:val="22"/>
        </w:rPr>
        <w:t xml:space="preserve"> 一、工程概况</w:t>
      </w:r>
    </w:p>
    <w:p w:rsidR="00364675" w:rsidRDefault="00570B40" w:rsidP="00364675">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rsidR="00364675" w:rsidRDefault="00570B40" w:rsidP="00364675">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rsidR="00364675" w:rsidRDefault="00570B40" w:rsidP="00364675">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rsidR="00364675" w:rsidRDefault="00570B40" w:rsidP="00364675">
      <w:pPr>
        <w:snapToGrid w:val="0"/>
        <w:spacing w:line="440" w:lineRule="exact"/>
        <w:ind w:firstLineChars="196" w:firstLine="412"/>
        <w:rPr>
          <w:rFonts w:ascii="仿宋" w:eastAsia="仿宋" w:hAnsi="仿宋" w:cs="仿宋"/>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p>
    <w:p w:rsidR="00364675" w:rsidRDefault="00570B40" w:rsidP="00364675">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rsidR="00364675" w:rsidRDefault="00570B40" w:rsidP="00364675">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rsidR="00364675" w:rsidRDefault="00570B40">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二、合同工期</w:t>
      </w:r>
    </w:p>
    <w:p w:rsidR="00364675" w:rsidRDefault="00570B40">
      <w:pPr>
        <w:snapToGrid w:val="0"/>
        <w:spacing w:line="440" w:lineRule="exact"/>
        <w:ind w:firstLine="459"/>
        <w:rPr>
          <w:rFonts w:ascii="仿宋" w:eastAsia="仿宋" w:hAnsi="仿宋" w:cs="仿宋"/>
          <w:szCs w:val="21"/>
        </w:rPr>
      </w:pPr>
      <w:r>
        <w:rPr>
          <w:rFonts w:ascii="仿宋" w:eastAsia="仿宋" w:hAnsi="仿宋" w:cs="仿宋" w:hint="eastAsia"/>
          <w:szCs w:val="21"/>
        </w:rPr>
        <w:t>计划开工日期：年月日。(以监理、发包人实际签发的开工报告为准)</w:t>
      </w:r>
    </w:p>
    <w:p w:rsidR="00364675" w:rsidRDefault="00570B40">
      <w:pPr>
        <w:snapToGrid w:val="0"/>
        <w:spacing w:line="440" w:lineRule="exact"/>
        <w:ind w:firstLine="459"/>
        <w:rPr>
          <w:rFonts w:ascii="仿宋" w:eastAsia="仿宋" w:hAnsi="仿宋" w:cs="仿宋"/>
          <w:szCs w:val="21"/>
        </w:rPr>
      </w:pPr>
      <w:r>
        <w:rPr>
          <w:rFonts w:ascii="仿宋" w:eastAsia="仿宋" w:hAnsi="仿宋" w:cs="仿宋" w:hint="eastAsia"/>
          <w:szCs w:val="21"/>
        </w:rPr>
        <w:t>计划竣工日期：年月日。(以监理、发包人实际签发的竣工报告为准)</w:t>
      </w:r>
    </w:p>
    <w:p w:rsidR="00364675" w:rsidRDefault="00570B40">
      <w:pPr>
        <w:snapToGrid w:val="0"/>
        <w:spacing w:line="440" w:lineRule="exact"/>
        <w:ind w:firstLine="459"/>
        <w:rPr>
          <w:rFonts w:ascii="仿宋" w:eastAsia="仿宋" w:hAnsi="仿宋" w:cs="仿宋"/>
          <w:szCs w:val="21"/>
        </w:rPr>
      </w:pPr>
      <w:r>
        <w:rPr>
          <w:rFonts w:ascii="仿宋" w:eastAsia="仿宋" w:hAnsi="仿宋" w:cs="仿宋" w:hint="eastAsia"/>
          <w:szCs w:val="21"/>
        </w:rPr>
        <w:t>工期总日历天数：</w:t>
      </w:r>
      <w:r>
        <w:rPr>
          <w:rFonts w:ascii="仿宋" w:eastAsia="仿宋" w:hAnsi="仿宋" w:cs="仿宋" w:hint="eastAsia"/>
          <w:szCs w:val="21"/>
          <w:u w:val="single"/>
        </w:rPr>
        <w:t>２</w:t>
      </w:r>
      <w:proofErr w:type="gramStart"/>
      <w:r>
        <w:rPr>
          <w:rFonts w:ascii="仿宋" w:eastAsia="仿宋" w:hAnsi="仿宋" w:cs="仿宋" w:hint="eastAsia"/>
          <w:szCs w:val="21"/>
          <w:u w:val="single"/>
        </w:rPr>
        <w:t>0</w:t>
      </w:r>
      <w:proofErr w:type="gramEnd"/>
      <w:r>
        <w:rPr>
          <w:rFonts w:ascii="仿宋" w:eastAsia="仿宋" w:hAnsi="仿宋" w:cs="仿宋" w:hint="eastAsia"/>
          <w:szCs w:val="21"/>
        </w:rPr>
        <w:t>日历天</w:t>
      </w: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三、质量标准</w:t>
      </w:r>
    </w:p>
    <w:p w:rsidR="00364675" w:rsidRDefault="00570B40">
      <w:pPr>
        <w:snapToGrid w:val="0"/>
        <w:spacing w:line="440" w:lineRule="exact"/>
        <w:ind w:firstLine="459"/>
        <w:rPr>
          <w:rFonts w:ascii="仿宋" w:eastAsia="仿宋" w:hAnsi="仿宋" w:cs="仿宋"/>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rsidR="00364675" w:rsidRDefault="00570B40">
      <w:pPr>
        <w:pStyle w:val="4"/>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1.签约合同价为：</w:t>
      </w:r>
    </w:p>
    <w:p w:rsidR="00364675" w:rsidRDefault="00570B40">
      <w:pPr>
        <w:snapToGrid w:val="0"/>
        <w:spacing w:line="440" w:lineRule="exact"/>
        <w:ind w:firstLineChars="250" w:firstLine="525"/>
        <w:rPr>
          <w:rFonts w:ascii="仿宋" w:eastAsia="仿宋" w:hAnsi="仿宋" w:cs="仿宋"/>
          <w:szCs w:val="21"/>
        </w:rPr>
      </w:pPr>
      <w:r>
        <w:rPr>
          <w:rFonts w:ascii="仿宋" w:eastAsia="仿宋" w:hAnsi="仿宋" w:cs="仿宋" w:hint="eastAsia"/>
          <w:szCs w:val="21"/>
        </w:rPr>
        <w:t>人民币（大写）</w:t>
      </w:r>
      <w:proofErr w:type="gramStart"/>
      <w:r>
        <w:rPr>
          <w:rFonts w:ascii="仿宋" w:eastAsia="仿宋" w:hAnsi="仿宋" w:cs="仿宋" w:hint="eastAsia"/>
          <w:szCs w:val="21"/>
          <w:u w:val="single"/>
        </w:rPr>
        <w:t xml:space="preserve">　　　　　　　　　　　</w:t>
      </w:r>
      <w:proofErr w:type="gramEnd"/>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单价合同，可调总价</w:t>
      </w:r>
      <w:r>
        <w:rPr>
          <w:rFonts w:ascii="仿宋" w:eastAsia="仿宋" w:hAnsi="仿宋" w:cs="仿宋" w:hint="eastAsia"/>
          <w:szCs w:val="21"/>
        </w:rPr>
        <w:t>。</w:t>
      </w:r>
    </w:p>
    <w:p w:rsidR="00364675" w:rsidRDefault="00570B40">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 xml:space="preserve"> 五、项目经理</w:t>
      </w:r>
    </w:p>
    <w:p w:rsidR="00364675" w:rsidRDefault="00570B40">
      <w:pPr>
        <w:snapToGrid w:val="0"/>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六、合同文件构成</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本协议书与下列文件一起构成合同文件：</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（1）本合同协议书（包括补充协议）；</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（2）中标通知书；</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（3）招标文件及招标期间的补充纪要；</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（4）投标文件及其附录；</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（5）本合同专用条款及其附件；</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（6）本合同通用条款；</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（7）标准、规范及有关技术文件；</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（8）图纸；</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（9）已标价工程量清单（含电子文档）；</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（10）其他合同文件；</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（11）承包人按规定办理的保险合同。</w:t>
      </w:r>
    </w:p>
    <w:p w:rsidR="00364675" w:rsidRDefault="00570B40">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在合同订立及履行过程中形成的与合同有关的文件均构成合同文件组成部分。</w:t>
      </w:r>
    </w:p>
    <w:p w:rsidR="00364675" w:rsidRDefault="00570B40">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上述各项合同文件包括合同当事人就该项合同文件所</w:t>
      </w:r>
      <w:proofErr w:type="gramStart"/>
      <w:r>
        <w:rPr>
          <w:rFonts w:ascii="仿宋" w:eastAsia="仿宋" w:hAnsi="仿宋" w:cs="仿宋" w:hint="eastAsia"/>
          <w:szCs w:val="21"/>
        </w:rPr>
        <w:t>作出</w:t>
      </w:r>
      <w:proofErr w:type="gramEnd"/>
      <w:r>
        <w:rPr>
          <w:rFonts w:ascii="仿宋" w:eastAsia="仿宋" w:hAnsi="仿宋" w:cs="仿宋" w:hint="eastAsia"/>
          <w:szCs w:val="21"/>
        </w:rPr>
        <w:t>的补充和修改，属于同一类内容的文件，应以最新签署的为准。专用合同条款及其附件须经合同当事人签字或盖章。</w:t>
      </w:r>
    </w:p>
    <w:p w:rsidR="00364675" w:rsidRDefault="00570B40">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 xml:space="preserve"> 七、承诺</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rsidR="00364675" w:rsidRDefault="00570B40">
      <w:pPr>
        <w:snapToGrid w:val="0"/>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八、词语含义</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本协议书中词语含义与第二部分通用合同条款中赋予的含义相同。</w:t>
      </w: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九、签订时间</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本合同于</w:t>
      </w:r>
      <w:proofErr w:type="gramStart"/>
      <w:r>
        <w:rPr>
          <w:rFonts w:ascii="仿宋" w:eastAsia="仿宋" w:hAnsi="仿宋" w:cs="仿宋" w:hint="eastAsia"/>
          <w:bCs/>
          <w:szCs w:val="21"/>
          <w:u w:val="single"/>
        </w:rPr>
        <w:t xml:space="preserve">　　　　</w:t>
      </w:r>
      <w:proofErr w:type="gramEnd"/>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月日签订。</w:t>
      </w: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十、签订地点</w:t>
      </w:r>
    </w:p>
    <w:p w:rsidR="00364675" w:rsidRDefault="00570B40">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十一、补充协议</w:t>
      </w:r>
    </w:p>
    <w:p w:rsidR="00364675" w:rsidRDefault="00570B40">
      <w:pPr>
        <w:snapToGrid w:val="0"/>
        <w:spacing w:line="440" w:lineRule="exact"/>
        <w:ind w:firstLineChars="200" w:firstLine="420"/>
        <w:rPr>
          <w:rFonts w:ascii="仿宋" w:eastAsia="仿宋" w:hAnsi="仿宋" w:cs="仿宋"/>
          <w:b/>
          <w:bCs/>
          <w:szCs w:val="21"/>
        </w:rPr>
      </w:pPr>
      <w:r>
        <w:rPr>
          <w:rFonts w:ascii="仿宋" w:eastAsia="仿宋" w:hAnsi="仿宋" w:cs="仿宋" w:hint="eastAsia"/>
          <w:bCs/>
          <w:szCs w:val="21"/>
        </w:rPr>
        <w:t>合同未尽事宜，合同当事人另行签订补充协议，补充协议是合同的组成部分。</w:t>
      </w: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十二、合同生效</w:t>
      </w:r>
    </w:p>
    <w:p w:rsidR="00364675" w:rsidRDefault="00570B40">
      <w:pPr>
        <w:pStyle w:val="Blockquote"/>
        <w:tabs>
          <w:tab w:val="left" w:pos="0"/>
        </w:tabs>
        <w:snapToGrid w:val="0"/>
        <w:spacing w:before="0" w:after="0" w:line="440" w:lineRule="exact"/>
        <w:ind w:left="0" w:firstLineChars="200" w:firstLine="420"/>
        <w:rPr>
          <w:rFonts w:ascii="仿宋" w:eastAsia="仿宋" w:hAnsi="仿宋" w:cs="仿宋"/>
          <w:bCs/>
          <w:sz w:val="21"/>
          <w:szCs w:val="21"/>
        </w:rPr>
      </w:pPr>
      <w:r>
        <w:rPr>
          <w:rFonts w:ascii="仿宋" w:eastAsia="仿宋" w:hAnsi="仿宋" w:cs="仿宋" w:hint="eastAsia"/>
          <w:sz w:val="21"/>
          <w:szCs w:val="21"/>
          <w:u w:val="single"/>
        </w:rPr>
        <w:t>本合同自双方的法定代表人（或委托代理人）签字或盖章、加盖公章后生效。</w:t>
      </w:r>
    </w:p>
    <w:p w:rsidR="00364675" w:rsidRDefault="00364675">
      <w:pPr>
        <w:pStyle w:val="4"/>
        <w:numPr>
          <w:ilvl w:val="3"/>
          <w:numId w:val="0"/>
        </w:numPr>
        <w:snapToGrid w:val="0"/>
        <w:spacing w:before="0" w:after="0" w:line="440" w:lineRule="exact"/>
        <w:rPr>
          <w:rFonts w:ascii="仿宋" w:eastAsia="仿宋" w:hAnsi="仿宋" w:cs="仿宋"/>
          <w:szCs w:val="21"/>
        </w:rPr>
      </w:pPr>
    </w:p>
    <w:p w:rsidR="00364675" w:rsidRDefault="00364675">
      <w:pPr>
        <w:pStyle w:val="4"/>
        <w:numPr>
          <w:ilvl w:val="3"/>
          <w:numId w:val="0"/>
        </w:numPr>
        <w:snapToGrid w:val="0"/>
        <w:spacing w:before="0" w:after="0" w:line="440" w:lineRule="exact"/>
        <w:rPr>
          <w:rFonts w:ascii="仿宋" w:eastAsia="仿宋" w:hAnsi="仿宋" w:cs="仿宋"/>
          <w:szCs w:val="21"/>
        </w:rPr>
      </w:pPr>
    </w:p>
    <w:p w:rsidR="00364675" w:rsidRDefault="00570B40">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十三、合同份数</w:t>
      </w:r>
    </w:p>
    <w:p w:rsidR="00364675" w:rsidRDefault="00570B40">
      <w:pPr>
        <w:snapToGrid w:val="0"/>
        <w:spacing w:line="440" w:lineRule="exact"/>
        <w:ind w:firstLineChars="200" w:firstLine="420"/>
        <w:rPr>
          <w:rFonts w:ascii="仿宋" w:eastAsia="仿宋" w:hAnsi="仿宋" w:cs="仿宋"/>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肆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份，甲方副本</w:t>
      </w:r>
      <w:r>
        <w:rPr>
          <w:rFonts w:ascii="仿宋" w:eastAsia="仿宋" w:hAnsi="仿宋" w:cs="仿宋" w:hint="eastAsia"/>
          <w:szCs w:val="21"/>
          <w:u w:val="single"/>
        </w:rPr>
        <w:t xml:space="preserve"> 叁 </w:t>
      </w:r>
      <w:r>
        <w:rPr>
          <w:rFonts w:ascii="仿宋" w:eastAsia="仿宋" w:hAnsi="仿宋" w:cs="仿宋" w:hint="eastAsia"/>
          <w:szCs w:val="21"/>
        </w:rPr>
        <w:t>份，</w:t>
      </w:r>
      <w:r>
        <w:rPr>
          <w:rFonts w:ascii="仿宋" w:eastAsia="仿宋" w:hAnsi="仿宋" w:cs="仿宋" w:hint="eastAsia"/>
          <w:szCs w:val="21"/>
        </w:rPr>
        <w:lastRenderedPageBreak/>
        <w:t>甲方副本</w:t>
      </w:r>
      <w:r>
        <w:rPr>
          <w:rFonts w:ascii="仿宋" w:eastAsia="仿宋" w:hAnsi="仿宋" w:cs="仿宋" w:hint="eastAsia"/>
          <w:szCs w:val="21"/>
          <w:u w:val="single"/>
        </w:rPr>
        <w:t xml:space="preserve"> 叁 </w:t>
      </w:r>
      <w:r>
        <w:rPr>
          <w:rFonts w:ascii="仿宋" w:eastAsia="仿宋" w:hAnsi="仿宋" w:cs="仿宋" w:hint="eastAsia"/>
          <w:szCs w:val="21"/>
        </w:rPr>
        <w:t>份，壹份副本</w:t>
      </w:r>
      <w:proofErr w:type="gramStart"/>
      <w:r>
        <w:rPr>
          <w:rFonts w:ascii="仿宋" w:eastAsia="仿宋" w:hAnsi="仿宋" w:cs="仿宋" w:hint="eastAsia"/>
          <w:szCs w:val="21"/>
        </w:rPr>
        <w:t>送交易站备案</w:t>
      </w:r>
      <w:proofErr w:type="gramEnd"/>
      <w:r>
        <w:rPr>
          <w:rFonts w:ascii="仿宋" w:eastAsia="仿宋" w:hAnsi="仿宋" w:cs="仿宋" w:hint="eastAsia"/>
          <w:szCs w:val="21"/>
        </w:rPr>
        <w:t>。</w:t>
      </w:r>
    </w:p>
    <w:p w:rsidR="00364675" w:rsidRDefault="00364675">
      <w:pPr>
        <w:spacing w:line="440" w:lineRule="exact"/>
        <w:rPr>
          <w:rFonts w:ascii="仿宋" w:eastAsia="仿宋" w:hAnsi="仿宋" w:cs="仿宋"/>
          <w:bCs/>
          <w:szCs w:val="21"/>
        </w:rPr>
      </w:pPr>
    </w:p>
    <w:p w:rsidR="00364675" w:rsidRDefault="00570B40">
      <w:pPr>
        <w:spacing w:line="440" w:lineRule="exact"/>
        <w:rPr>
          <w:rFonts w:ascii="仿宋" w:eastAsia="仿宋" w:hAnsi="仿宋" w:cs="仿宋"/>
          <w:szCs w:val="21"/>
          <w:u w:val="single"/>
        </w:rPr>
      </w:pPr>
      <w:r>
        <w:rPr>
          <w:rFonts w:ascii="仿宋" w:eastAsia="仿宋" w:hAnsi="仿宋" w:cs="仿宋" w:hint="eastAsia"/>
          <w:szCs w:val="21"/>
        </w:rPr>
        <w:t>发包人：  (公章)                       承包人：  (公章)</w:t>
      </w:r>
    </w:p>
    <w:p w:rsidR="00364675" w:rsidRDefault="00570B40">
      <w:pPr>
        <w:spacing w:line="440" w:lineRule="exact"/>
        <w:rPr>
          <w:rFonts w:ascii="仿宋" w:eastAsia="仿宋" w:hAnsi="仿宋" w:cs="仿宋"/>
          <w:szCs w:val="21"/>
        </w:rPr>
      </w:pPr>
      <w:r>
        <w:rPr>
          <w:rFonts w:ascii="仿宋" w:eastAsia="仿宋" w:hAnsi="仿宋" w:cs="仿宋" w:hint="eastAsia"/>
          <w:szCs w:val="21"/>
        </w:rPr>
        <w:t>法定代表人或其委托代理人：             法定代表人或其委托代理人：</w:t>
      </w:r>
    </w:p>
    <w:p w:rsidR="00364675" w:rsidRDefault="00570B40">
      <w:pPr>
        <w:spacing w:line="440" w:lineRule="exact"/>
        <w:rPr>
          <w:rFonts w:ascii="仿宋" w:eastAsia="仿宋" w:hAnsi="仿宋" w:cs="仿宋"/>
          <w:szCs w:val="21"/>
        </w:rPr>
      </w:pPr>
      <w:r>
        <w:rPr>
          <w:rFonts w:ascii="仿宋" w:eastAsia="仿宋" w:hAnsi="仿宋" w:cs="仿宋" w:hint="eastAsia"/>
          <w:szCs w:val="21"/>
        </w:rPr>
        <w:t>（签字或盖章）                         （签字或盖章）</w:t>
      </w:r>
    </w:p>
    <w:p w:rsidR="00364675" w:rsidRDefault="00570B40">
      <w:pPr>
        <w:tabs>
          <w:tab w:val="left" w:pos="4410"/>
        </w:tabs>
        <w:spacing w:line="440" w:lineRule="exact"/>
        <w:rPr>
          <w:rFonts w:ascii="仿宋" w:eastAsia="仿宋" w:hAnsi="仿宋" w:cs="仿宋"/>
          <w:szCs w:val="21"/>
        </w:rPr>
      </w:pPr>
      <w:r>
        <w:rPr>
          <w:rFonts w:ascii="仿宋" w:eastAsia="仿宋" w:hAnsi="仿宋" w:cs="仿宋" w:hint="eastAsia"/>
          <w:szCs w:val="21"/>
        </w:rPr>
        <w:t>组织机构代码：            组织机构代码：</w:t>
      </w:r>
    </w:p>
    <w:p w:rsidR="00364675" w:rsidRDefault="00570B40">
      <w:pPr>
        <w:spacing w:line="440" w:lineRule="exact"/>
        <w:rPr>
          <w:rFonts w:ascii="仿宋" w:eastAsia="仿宋" w:hAnsi="仿宋" w:cs="仿宋"/>
          <w:szCs w:val="21"/>
        </w:rPr>
      </w:pPr>
      <w:r>
        <w:rPr>
          <w:rFonts w:ascii="仿宋" w:eastAsia="仿宋" w:hAnsi="仿宋" w:cs="仿宋" w:hint="eastAsia"/>
          <w:szCs w:val="21"/>
        </w:rPr>
        <w:t>地  址：            地  址：</w:t>
      </w:r>
    </w:p>
    <w:p w:rsidR="00364675" w:rsidRDefault="00570B40">
      <w:pPr>
        <w:spacing w:line="440" w:lineRule="exact"/>
        <w:rPr>
          <w:rFonts w:ascii="仿宋" w:eastAsia="仿宋" w:hAnsi="仿宋" w:cs="仿宋"/>
          <w:szCs w:val="21"/>
        </w:rPr>
      </w:pPr>
      <w:r>
        <w:rPr>
          <w:rFonts w:ascii="仿宋" w:eastAsia="仿宋" w:hAnsi="仿宋" w:cs="仿宋" w:hint="eastAsia"/>
          <w:szCs w:val="21"/>
        </w:rPr>
        <w:t>邮政编码：           邮政编码：</w:t>
      </w:r>
    </w:p>
    <w:p w:rsidR="00364675" w:rsidRDefault="00570B40">
      <w:pPr>
        <w:spacing w:line="440" w:lineRule="exact"/>
        <w:rPr>
          <w:rFonts w:ascii="仿宋" w:eastAsia="仿宋" w:hAnsi="仿宋" w:cs="仿宋"/>
          <w:szCs w:val="21"/>
        </w:rPr>
      </w:pPr>
      <w:r>
        <w:rPr>
          <w:rFonts w:ascii="仿宋" w:eastAsia="仿宋" w:hAnsi="仿宋" w:cs="仿宋" w:hint="eastAsia"/>
          <w:szCs w:val="21"/>
        </w:rPr>
        <w:t>法定代表人：            法定代表人：</w:t>
      </w:r>
    </w:p>
    <w:p w:rsidR="00364675" w:rsidRDefault="00570B40">
      <w:pPr>
        <w:spacing w:line="440" w:lineRule="exact"/>
        <w:rPr>
          <w:rFonts w:ascii="仿宋" w:eastAsia="仿宋" w:hAnsi="仿宋" w:cs="仿宋"/>
          <w:szCs w:val="21"/>
        </w:rPr>
      </w:pPr>
      <w:r>
        <w:rPr>
          <w:rFonts w:ascii="仿宋" w:eastAsia="仿宋" w:hAnsi="仿宋" w:cs="仿宋" w:hint="eastAsia"/>
          <w:szCs w:val="21"/>
        </w:rPr>
        <w:t>委托代理人：            委托代理人：</w:t>
      </w:r>
    </w:p>
    <w:p w:rsidR="00364675" w:rsidRDefault="00570B40">
      <w:pPr>
        <w:spacing w:line="440" w:lineRule="exact"/>
        <w:rPr>
          <w:rFonts w:ascii="仿宋" w:eastAsia="仿宋" w:hAnsi="仿宋" w:cs="仿宋"/>
          <w:szCs w:val="21"/>
        </w:rPr>
      </w:pPr>
      <w:r>
        <w:rPr>
          <w:rFonts w:ascii="仿宋" w:eastAsia="仿宋" w:hAnsi="仿宋" w:cs="仿宋" w:hint="eastAsia"/>
          <w:szCs w:val="21"/>
        </w:rPr>
        <w:t>电  话：            电  话：</w:t>
      </w:r>
    </w:p>
    <w:p w:rsidR="00364675" w:rsidRDefault="00570B40">
      <w:pPr>
        <w:spacing w:line="440" w:lineRule="exact"/>
        <w:rPr>
          <w:rFonts w:ascii="仿宋" w:eastAsia="仿宋" w:hAnsi="仿宋" w:cs="仿宋"/>
          <w:szCs w:val="21"/>
        </w:rPr>
      </w:pPr>
      <w:r>
        <w:rPr>
          <w:rFonts w:ascii="仿宋" w:eastAsia="仿宋" w:hAnsi="仿宋" w:cs="仿宋" w:hint="eastAsia"/>
          <w:szCs w:val="21"/>
        </w:rPr>
        <w:t>传  真：            传  真：</w:t>
      </w:r>
    </w:p>
    <w:p w:rsidR="00364675" w:rsidRDefault="00570B40">
      <w:pPr>
        <w:spacing w:line="440" w:lineRule="exact"/>
        <w:rPr>
          <w:rFonts w:ascii="仿宋" w:eastAsia="仿宋" w:hAnsi="仿宋" w:cs="仿宋"/>
          <w:szCs w:val="21"/>
        </w:rPr>
      </w:pPr>
      <w:r>
        <w:rPr>
          <w:rFonts w:ascii="仿宋" w:eastAsia="仿宋" w:hAnsi="仿宋" w:cs="仿宋" w:hint="eastAsia"/>
          <w:szCs w:val="21"/>
        </w:rPr>
        <w:t>电子信箱：            电子信箱：</w:t>
      </w:r>
    </w:p>
    <w:p w:rsidR="00364675" w:rsidRDefault="00570B40">
      <w:pPr>
        <w:spacing w:line="440" w:lineRule="exact"/>
        <w:rPr>
          <w:rFonts w:ascii="仿宋" w:eastAsia="仿宋" w:hAnsi="仿宋" w:cs="仿宋"/>
          <w:szCs w:val="21"/>
        </w:rPr>
      </w:pPr>
      <w:r>
        <w:rPr>
          <w:rFonts w:ascii="仿宋" w:eastAsia="仿宋" w:hAnsi="仿宋" w:cs="仿宋" w:hint="eastAsia"/>
          <w:szCs w:val="21"/>
        </w:rPr>
        <w:t>开户银行：            开户银行：</w:t>
      </w:r>
    </w:p>
    <w:p w:rsidR="00364675" w:rsidRDefault="00570B40">
      <w:pPr>
        <w:spacing w:line="440" w:lineRule="exact"/>
        <w:rPr>
          <w:rFonts w:ascii="仿宋" w:eastAsia="仿宋" w:hAnsi="仿宋" w:cs="仿宋"/>
          <w:szCs w:val="21"/>
        </w:rPr>
      </w:pPr>
      <w:proofErr w:type="gramStart"/>
      <w:r>
        <w:rPr>
          <w:rFonts w:ascii="仿宋" w:eastAsia="仿宋" w:hAnsi="仿宋" w:cs="仿宋" w:hint="eastAsia"/>
          <w:szCs w:val="21"/>
        </w:rPr>
        <w:t>账</w:t>
      </w:r>
      <w:proofErr w:type="gramEnd"/>
      <w:r>
        <w:rPr>
          <w:rFonts w:ascii="仿宋" w:eastAsia="仿宋" w:hAnsi="仿宋" w:cs="仿宋" w:hint="eastAsia"/>
          <w:szCs w:val="21"/>
        </w:rPr>
        <w:t xml:space="preserve">  号：</w:t>
      </w:r>
      <w:proofErr w:type="gramStart"/>
      <w:r>
        <w:rPr>
          <w:rFonts w:ascii="仿宋" w:eastAsia="仿宋" w:hAnsi="仿宋" w:cs="仿宋" w:hint="eastAsia"/>
          <w:szCs w:val="21"/>
        </w:rPr>
        <w:t>账</w:t>
      </w:r>
      <w:proofErr w:type="gramEnd"/>
      <w:r>
        <w:rPr>
          <w:rFonts w:ascii="仿宋" w:eastAsia="仿宋" w:hAnsi="仿宋" w:cs="仿宋" w:hint="eastAsia"/>
          <w:szCs w:val="21"/>
        </w:rPr>
        <w:t xml:space="preserve">  号：</w:t>
      </w: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364675">
      <w:pPr>
        <w:widowControl/>
        <w:tabs>
          <w:tab w:val="left" w:pos="3234"/>
        </w:tabs>
        <w:spacing w:line="360" w:lineRule="exact"/>
        <w:ind w:firstLineChars="338" w:firstLine="950"/>
        <w:jc w:val="center"/>
        <w:rPr>
          <w:rFonts w:ascii="仿宋" w:eastAsia="仿宋" w:hAnsi="仿宋" w:cs="仿宋"/>
          <w:b/>
          <w:sz w:val="28"/>
          <w:szCs w:val="28"/>
        </w:rPr>
      </w:pPr>
    </w:p>
    <w:p w:rsidR="00364675" w:rsidRDefault="00570B40">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rsidR="00364675" w:rsidRDefault="00570B40">
      <w:pPr>
        <w:spacing w:line="360" w:lineRule="auto"/>
        <w:ind w:firstLineChars="250" w:firstLine="525"/>
        <w:rPr>
          <w:rFonts w:ascii="仿宋" w:eastAsia="仿宋" w:hAnsi="仿宋" w:cs="仿宋"/>
          <w:szCs w:val="20"/>
        </w:rPr>
      </w:pPr>
      <w:r>
        <w:rPr>
          <w:rFonts w:ascii="仿宋" w:eastAsia="仿宋" w:hAnsi="仿宋" w:cs="仿宋" w:hint="eastAsia"/>
          <w:szCs w:val="20"/>
        </w:rPr>
        <w:t>通用合同条款直接引用中国建筑工业出版社出版的</w:t>
      </w:r>
      <w:proofErr w:type="gramStart"/>
      <w:r>
        <w:rPr>
          <w:rFonts w:ascii="仿宋" w:eastAsia="仿宋" w:hAnsi="仿宋" w:cs="仿宋" w:hint="eastAsia"/>
          <w:szCs w:val="20"/>
        </w:rPr>
        <w:t>《</w:t>
      </w:r>
      <w:proofErr w:type="gramEnd"/>
      <w:r>
        <w:rPr>
          <w:rFonts w:ascii="仿宋" w:eastAsia="仿宋" w:hAnsi="仿宋" w:cs="仿宋" w:hint="eastAsia"/>
          <w:szCs w:val="20"/>
        </w:rPr>
        <w:t>建设工程施工合同（示范文本）（GF-2013-0201）第二部分“通用合同条款”内容。</w:t>
      </w:r>
    </w:p>
    <w:p w:rsidR="00364675" w:rsidRDefault="00364675">
      <w:pPr>
        <w:spacing w:line="360" w:lineRule="auto"/>
        <w:ind w:firstLineChars="250" w:firstLine="525"/>
        <w:rPr>
          <w:rFonts w:ascii="仿宋" w:eastAsia="仿宋" w:hAnsi="仿宋" w:cs="仿宋"/>
          <w:szCs w:val="21"/>
        </w:rPr>
      </w:pPr>
    </w:p>
    <w:p w:rsidR="00364675" w:rsidRDefault="00570B40">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t>第二节 专用合同条款</w:t>
      </w:r>
    </w:p>
    <w:p w:rsidR="00364675" w:rsidRDefault="00570B40">
      <w:pPr>
        <w:pStyle w:val="ac"/>
        <w:spacing w:line="440" w:lineRule="exact"/>
        <w:ind w:firstLineChars="200" w:firstLine="420"/>
        <w:rPr>
          <w:rFonts w:ascii="仿宋" w:eastAsia="仿宋" w:hAnsi="仿宋" w:cs="仿宋"/>
        </w:rPr>
      </w:pPr>
      <w:r>
        <w:rPr>
          <w:rFonts w:ascii="仿宋" w:eastAsia="仿宋" w:hAnsi="仿宋" w:cs="仿宋" w:hint="eastAsia"/>
        </w:rPr>
        <w:t>以下主要专用合同条款根据</w:t>
      </w:r>
      <w:proofErr w:type="gramStart"/>
      <w:r>
        <w:rPr>
          <w:rFonts w:ascii="仿宋" w:eastAsia="仿宋" w:hAnsi="仿宋" w:cs="仿宋" w:hint="eastAsia"/>
        </w:rPr>
        <w:t>《</w:t>
      </w:r>
      <w:proofErr w:type="gramEnd"/>
      <w:r>
        <w:rPr>
          <w:rFonts w:ascii="仿宋" w:eastAsia="仿宋" w:hAnsi="仿宋" w:cs="仿宋" w:hint="eastAsia"/>
        </w:rPr>
        <w:t>建设工程施工合同（示范文本）（GF-2013-0201）第三部分“专用合同条款”的格式与内容确定，除招标人和中标人在合同谈判期间有补充约定外，本合同的专用合同条款按以下条款执行。</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 一般约定</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1.3 法律 </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适用于合同的其他规范性文件：浙江省、宁波市有关工程建设的法规、规章及规范性文件。</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 标准和规范</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1.4.1适用于工程的标准规范包括：浙江省、宁波市工程建设相关的施工及验收规范和标准。</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 合同文件的优先顺序</w:t>
      </w:r>
    </w:p>
    <w:p w:rsidR="00364675" w:rsidRDefault="00570B40">
      <w:pPr>
        <w:pStyle w:val="aff5"/>
        <w:spacing w:before="120" w:line="440" w:lineRule="exact"/>
        <w:ind w:firstLineChars="190" w:firstLine="399"/>
        <w:rPr>
          <w:rFonts w:ascii="仿宋" w:eastAsia="仿宋" w:hAnsi="仿宋" w:cs="仿宋"/>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 图纸和承包人文件</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1.6.1图纸的提供</w:t>
      </w:r>
      <w:r>
        <w:rPr>
          <w:rFonts w:ascii="仿宋" w:eastAsia="仿宋" w:hAnsi="仿宋" w:cs="仿宋" w:hint="eastAsia"/>
          <w:szCs w:val="21"/>
        </w:rPr>
        <w:tab/>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发包人向承包人提供图纸的期限：向承包人发出中标通知书后3天内；</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发包人向承包人提供图纸的数量：4套，另外需增加，费用由承包人承担；</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发包人向承包人提供图纸的内容：工程承包范围内的各专业工程，承包人不得擅自外流。</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1.6.4 承包人文件</w:t>
      </w:r>
    </w:p>
    <w:p w:rsidR="00364675" w:rsidRDefault="00570B40" w:rsidP="00364675">
      <w:pPr>
        <w:spacing w:line="440" w:lineRule="exact"/>
        <w:ind w:firstLineChars="198" w:firstLine="416"/>
        <w:rPr>
          <w:rFonts w:ascii="仿宋" w:eastAsia="仿宋" w:hAnsi="仿宋" w:cs="仿宋"/>
          <w:szCs w:val="21"/>
        </w:rPr>
      </w:pPr>
      <w:r>
        <w:rPr>
          <w:rFonts w:ascii="仿宋" w:eastAsia="仿宋" w:hAnsi="仿宋" w:cs="仿宋" w:hint="eastAsia"/>
          <w:szCs w:val="21"/>
        </w:rPr>
        <w:t>需要由承包人提供的文件，包括：施工组织设计、工程进度计划、专项施工方案、加工图、大样图、协调配合图等；</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承包人提供的文件的数量为：一式4套；</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1.6.5 现场图纸准备</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关于现场图纸准备的约定：承包人在施工现场保存至少一套完整的图纸和承包人文件。</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1.7联络</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w:t>
      </w:r>
      <w:proofErr w:type="gramStart"/>
      <w:r>
        <w:rPr>
          <w:rFonts w:ascii="仿宋" w:eastAsia="仿宋" w:hAnsi="仿宋" w:cs="仿宋" w:hint="eastAsia"/>
          <w:szCs w:val="21"/>
          <w:u w:val="single"/>
        </w:rPr>
        <w:t>驻项目</w:t>
      </w:r>
      <w:proofErr w:type="gramEnd"/>
      <w:r>
        <w:rPr>
          <w:rFonts w:ascii="仿宋" w:eastAsia="仿宋" w:hAnsi="仿宋" w:cs="仿宋" w:hint="eastAsia"/>
          <w:szCs w:val="21"/>
          <w:u w:val="single"/>
        </w:rPr>
        <w:t>办公所在地</w:t>
      </w:r>
      <w:r>
        <w:rPr>
          <w:rFonts w:ascii="仿宋" w:eastAsia="仿宋" w:hAnsi="仿宋" w:cs="仿宋" w:hint="eastAsia"/>
          <w:szCs w:val="21"/>
        </w:rPr>
        <w:t>。</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rsidR="00364675" w:rsidRDefault="00570B40">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rsidR="00364675" w:rsidRDefault="00570B40">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1.10 交通运输</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1.10.1 出入现场的权利：执行通用条款。</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1.10.4 超大件和超重件的运输</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知识产权</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关于本合同的知识产权、使用及使用费用约定：执行通用条款。</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1.12工程量清单错误的修正</w:t>
      </w:r>
    </w:p>
    <w:p w:rsidR="00364675" w:rsidRDefault="00570B40" w:rsidP="00364675">
      <w:pPr>
        <w:spacing w:line="440" w:lineRule="exact"/>
        <w:ind w:firstLineChars="198" w:firstLine="416"/>
        <w:rPr>
          <w:rFonts w:ascii="仿宋" w:eastAsia="仿宋" w:hAnsi="仿宋" w:cs="仿宋"/>
          <w:szCs w:val="21"/>
        </w:rPr>
      </w:pPr>
      <w:r>
        <w:rPr>
          <w:rFonts w:ascii="仿宋" w:eastAsia="仿宋" w:hAnsi="仿宋" w:cs="仿宋" w:hint="eastAsia"/>
          <w:szCs w:val="21"/>
        </w:rPr>
        <w:t>允许对下列工程量清单的错误进行调整：（1）工程量清单存在缺项、漏项；（2）任</w:t>
      </w:r>
      <w:proofErr w:type="gramStart"/>
      <w:r>
        <w:rPr>
          <w:rFonts w:ascii="仿宋" w:eastAsia="仿宋" w:hAnsi="仿宋" w:cs="仿宋" w:hint="eastAsia"/>
          <w:szCs w:val="21"/>
        </w:rPr>
        <w:t>一</w:t>
      </w:r>
      <w:proofErr w:type="gramEnd"/>
      <w:r>
        <w:rPr>
          <w:rFonts w:ascii="仿宋" w:eastAsia="仿宋" w:hAnsi="仿宋" w:cs="仿宋" w:hint="eastAsia"/>
          <w:szCs w:val="21"/>
        </w:rPr>
        <w:t>招标工程量清单项目的工程量有偏差；（3）未按照国家现行计量规范强制性规定计量。</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2. 发包人</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2.2 发包人代表</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2.5 资金来源证明及支付担保</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w:t>
      </w:r>
      <w:r>
        <w:rPr>
          <w:rFonts w:ascii="仿宋" w:eastAsia="仿宋" w:hAnsi="仿宋" w:cs="仿宋" w:hint="eastAsia"/>
          <w:szCs w:val="21"/>
        </w:rPr>
        <w:lastRenderedPageBreak/>
        <w:t>/B、不需）向承包人提供合同款的支付担保。如发包人应当提供支付担保的，将向承包人提供符合本合同附件10《支付保函》格式的银行保函一份，担保金额与承包人的履约担保金额对等。</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szCs w:val="21"/>
        </w:rPr>
        <w:t>发包人与支付担保有关的任何利息或其它类似的费用或者收益由发包人承担；</w:t>
      </w:r>
      <w:r>
        <w:rPr>
          <w:rFonts w:ascii="仿宋" w:eastAsia="仿宋" w:hAnsi="仿宋" w:cs="仿宋" w:hint="eastAsia"/>
          <w:kern w:val="0"/>
          <w:szCs w:val="21"/>
        </w:rPr>
        <w:t>非承包人原因导致工期延长的，继续提供支付担保所增加的费用由发包人承担。</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3. 承包人</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3.1 承包人的一般义务</w:t>
      </w:r>
    </w:p>
    <w:p w:rsidR="00364675" w:rsidRDefault="00570B40">
      <w:pPr>
        <w:spacing w:line="440" w:lineRule="exact"/>
        <w:ind w:firstLineChars="200" w:firstLine="420"/>
        <w:rPr>
          <w:rFonts w:ascii="仿宋" w:eastAsia="仿宋" w:hAnsi="仿宋" w:cs="仿宋"/>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3.2 项目经理</w:t>
      </w:r>
    </w:p>
    <w:p w:rsidR="00364675" w:rsidRDefault="00570B40">
      <w:pPr>
        <w:pStyle w:val="ac"/>
        <w:spacing w:line="440" w:lineRule="exact"/>
        <w:ind w:firstLineChars="200" w:firstLine="420"/>
        <w:rPr>
          <w:rFonts w:ascii="仿宋" w:eastAsia="仿宋" w:hAnsi="仿宋" w:cs="仿宋"/>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rsidR="00364675" w:rsidRDefault="00570B40">
      <w:pPr>
        <w:wordWrap w:val="0"/>
        <w:spacing w:line="440" w:lineRule="exact"/>
        <w:ind w:firstLineChars="200" w:firstLine="420"/>
        <w:rPr>
          <w:rFonts w:ascii="仿宋" w:eastAsia="仿宋" w:hAnsi="仿宋" w:cs="仿宋"/>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w:t>
      </w:r>
      <w:r>
        <w:rPr>
          <w:rFonts w:ascii="仿宋" w:eastAsia="仿宋" w:hAnsi="仿宋" w:cs="仿宋" w:hint="eastAsia"/>
          <w:kern w:val="0"/>
          <w:szCs w:val="21"/>
        </w:rPr>
        <w:lastRenderedPageBreak/>
        <w:t>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（A、有；B、无）另行约定。如有，另行约定如下：承包人领取中标通知书后，非承包人原因未开工</w:t>
      </w:r>
      <w:proofErr w:type="gramStart"/>
      <w:r>
        <w:rPr>
          <w:rFonts w:ascii="仿宋" w:eastAsia="仿宋" w:hAnsi="仿宋" w:cs="仿宋" w:hint="eastAsia"/>
          <w:kern w:val="0"/>
          <w:szCs w:val="21"/>
        </w:rPr>
        <w:t>达或者</w:t>
      </w:r>
      <w:proofErr w:type="gramEnd"/>
      <w:r>
        <w:rPr>
          <w:rFonts w:ascii="仿宋" w:eastAsia="仿宋" w:hAnsi="仿宋" w:cs="仿宋" w:hint="eastAsia"/>
          <w:kern w:val="0"/>
          <w:szCs w:val="21"/>
        </w:rPr>
        <w:t>停工60天及以上的，经发包人同意，承包人可以暂时撤离或者变更项目经理。</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3.3 承包人人员</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3.5 分包</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本工程不允许分包。</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3.6 工程照管与成品、半成品保护</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工程照管与成品、半成品保护有关约定：执行通用条款</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3.7 履约担保</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（1）</w:t>
      </w:r>
      <w:proofErr w:type="gramStart"/>
      <w:r>
        <w:rPr>
          <w:rFonts w:ascii="仿宋" w:eastAsia="仿宋" w:hAnsi="仿宋" w:cs="仿宋" w:hint="eastAsia"/>
          <w:kern w:val="0"/>
          <w:szCs w:val="21"/>
        </w:rPr>
        <w:t>按</w:t>
      </w:r>
      <w:r>
        <w:rPr>
          <w:rFonts w:ascii="仿宋" w:eastAsia="仿宋" w:hAnsi="仿宋" w:cs="仿宋" w:hint="eastAsia"/>
        </w:rPr>
        <w:t>甬建</w:t>
      </w:r>
      <w:proofErr w:type="gramEnd"/>
      <w:r>
        <w:rPr>
          <w:rFonts w:ascii="仿宋" w:eastAsia="仿宋" w:hAnsi="仿宋" w:cs="仿宋" w:hint="eastAsia"/>
        </w:rPr>
        <w:t>发〔2014〕17号、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w:t>
      </w:r>
      <w:r>
        <w:rPr>
          <w:rFonts w:ascii="仿宋" w:eastAsia="仿宋" w:hAnsi="仿宋" w:cs="仿宋" w:hint="eastAsia"/>
          <w:kern w:val="0"/>
          <w:szCs w:val="21"/>
        </w:rPr>
        <w:t>文件规定，承包</w:t>
      </w:r>
      <w:r>
        <w:rPr>
          <w:rFonts w:ascii="仿宋" w:eastAsia="仿宋" w:hAnsi="仿宋" w:cs="仿宋" w:hint="eastAsia"/>
          <w:kern w:val="0"/>
          <w:szCs w:val="21"/>
        </w:rPr>
        <w:lastRenderedPageBreak/>
        <w:t>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① 如提供履约保函的，将向发包人提供符合本合同附件8《履约保函》格式的银行保函一份。</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② 如提供履约保证金的，承包人在签订合同前向发包人提交履约保证金。</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（2）履约担保期限自合同生效之日起至发包人</w:t>
      </w:r>
      <w:proofErr w:type="gramStart"/>
      <w:r>
        <w:rPr>
          <w:rFonts w:ascii="仿宋" w:eastAsia="仿宋" w:hAnsi="仿宋" w:cs="仿宋" w:hint="eastAsia"/>
          <w:kern w:val="0"/>
          <w:szCs w:val="21"/>
        </w:rPr>
        <w:t>签认并由</w:t>
      </w:r>
      <w:proofErr w:type="gramEnd"/>
      <w:r>
        <w:rPr>
          <w:rFonts w:ascii="仿宋" w:eastAsia="仿宋" w:hAnsi="仿宋" w:cs="仿宋" w:hint="eastAsia"/>
          <w:kern w:val="0"/>
          <w:szCs w:val="21"/>
        </w:rPr>
        <w:t>监理人向承包人出具工程接收证书之日止。</w:t>
      </w:r>
    </w:p>
    <w:p w:rsidR="00364675" w:rsidRDefault="00570B40">
      <w:pPr>
        <w:spacing w:line="440" w:lineRule="exact"/>
        <w:ind w:firstLineChars="200" w:firstLine="420"/>
        <w:jc w:val="left"/>
        <w:rPr>
          <w:rFonts w:ascii="宋体" w:hAnsi="宋体" w:cs="宋体"/>
          <w:szCs w:val="21"/>
          <w:highlight w:val="yellow"/>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B、合同备案日期）所在季度的本市建筑市场信用状况（A、上年度宁波市级优秀建筑业企业；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proofErr w:type="gramStart"/>
      <w:r>
        <w:rPr>
          <w:rFonts w:ascii="宋体" w:hAnsi="宋体" w:cs="宋体" w:hint="eastAsia"/>
          <w:color w:val="FF0000"/>
          <w:szCs w:val="21"/>
          <w:highlight w:val="yellow"/>
        </w:rPr>
        <w:t>按甬财政</w:t>
      </w:r>
      <w:proofErr w:type="gramEnd"/>
      <w:r>
        <w:rPr>
          <w:rFonts w:ascii="宋体" w:hAnsi="宋体" w:cs="宋体" w:hint="eastAsia"/>
          <w:color w:val="FF0000"/>
          <w:szCs w:val="21"/>
          <w:highlight w:val="yellow"/>
        </w:rPr>
        <w:t>发[2020]166号文件精神，疫情期间可以不收取履约保证金。</w:t>
      </w:r>
    </w:p>
    <w:p w:rsidR="00364675" w:rsidRDefault="00364675">
      <w:pPr>
        <w:spacing w:line="420" w:lineRule="exact"/>
        <w:ind w:firstLineChars="210" w:firstLine="441"/>
        <w:rPr>
          <w:rFonts w:ascii="仿宋" w:eastAsia="仿宋" w:hAnsi="仿宋" w:cs="仿宋"/>
          <w:kern w:val="0"/>
          <w:szCs w:val="21"/>
        </w:rPr>
      </w:pP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4. 监理人</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4.1监理人的一般规定</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关于监理人的监理内容：工程建设监理合同授予监理人的权利。</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关于监理人在施工现场的办公场所、生活场所的提供和费用承担的约定：执行通用条款。</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4.4 商定或确定</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当合同当事人对需要商定或确定的事项不能达成一致时，总监理工程师应按照合同约定</w:t>
      </w:r>
      <w:proofErr w:type="gramStart"/>
      <w:r>
        <w:rPr>
          <w:rFonts w:ascii="仿宋" w:eastAsia="仿宋" w:hAnsi="仿宋" w:cs="仿宋" w:hint="eastAsia"/>
          <w:kern w:val="0"/>
          <w:szCs w:val="21"/>
        </w:rPr>
        <w:t>作出</w:t>
      </w:r>
      <w:proofErr w:type="gramEnd"/>
      <w:r>
        <w:rPr>
          <w:rFonts w:ascii="仿宋" w:eastAsia="仿宋" w:hAnsi="仿宋" w:cs="仿宋" w:hint="eastAsia"/>
          <w:kern w:val="0"/>
          <w:szCs w:val="21"/>
        </w:rPr>
        <w:t>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（A、7；/B、14；/C、21）天内提供书面确定意见。</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5. 工程质量</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 质量要求</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364675" w:rsidRDefault="00570B40">
      <w:pPr>
        <w:spacing w:line="440" w:lineRule="exact"/>
        <w:ind w:firstLineChars="210" w:firstLine="441"/>
        <w:rPr>
          <w:rFonts w:ascii="仿宋" w:eastAsia="仿宋" w:hAnsi="仿宋" w:cs="仿宋"/>
          <w:kern w:val="0"/>
        </w:rPr>
      </w:pPr>
      <w:r>
        <w:rPr>
          <w:rFonts w:ascii="仿宋" w:eastAsia="仿宋" w:hAnsi="仿宋" w:cs="仿宋" w:hint="eastAsia"/>
          <w:kern w:val="0"/>
        </w:rPr>
        <w:t>关于工程奖项的约定：</w:t>
      </w:r>
      <w:r>
        <w:rPr>
          <w:rFonts w:ascii="仿宋" w:eastAsia="仿宋" w:hAnsi="仿宋" w:cs="仿宋" w:hint="eastAsia"/>
          <w:kern w:val="0"/>
          <w:szCs w:val="21"/>
          <w:u w:val="single"/>
        </w:rPr>
        <w:t xml:space="preserve">/ </w:t>
      </w:r>
      <w:r>
        <w:rPr>
          <w:rFonts w:ascii="仿宋" w:eastAsia="仿宋" w:hAnsi="仿宋" w:cs="仿宋" w:hint="eastAsia"/>
          <w:kern w:val="0"/>
        </w:rPr>
        <w:t>。</w:t>
      </w:r>
    </w:p>
    <w:p w:rsidR="00364675" w:rsidRDefault="00570B40">
      <w:pPr>
        <w:spacing w:line="440" w:lineRule="exact"/>
        <w:ind w:firstLineChars="210" w:firstLine="441"/>
        <w:rPr>
          <w:rFonts w:ascii="仿宋" w:eastAsia="仿宋" w:hAnsi="仿宋" w:cs="仿宋"/>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w:t>
      </w:r>
      <w:r>
        <w:rPr>
          <w:rFonts w:ascii="仿宋" w:eastAsia="仿宋" w:hAnsi="仿宋" w:cs="仿宋" w:hint="eastAsia"/>
          <w:kern w:val="0"/>
          <w:szCs w:val="21"/>
        </w:rPr>
        <w:lastRenderedPageBreak/>
        <w:t>体取费标准</w:t>
      </w:r>
      <w:proofErr w:type="gramStart"/>
      <w:r>
        <w:rPr>
          <w:rFonts w:ascii="仿宋" w:eastAsia="仿宋" w:hAnsi="仿宋" w:cs="仿宋" w:hint="eastAsia"/>
          <w:kern w:val="0"/>
          <w:szCs w:val="21"/>
        </w:rPr>
        <w:t>按甬发改投资</w:t>
      </w:r>
      <w:proofErr w:type="gramEnd"/>
      <w:r>
        <w:rPr>
          <w:rFonts w:ascii="仿宋" w:eastAsia="仿宋" w:hAnsi="仿宋" w:cs="仿宋" w:hint="eastAsia"/>
          <w:kern w:val="0"/>
          <w:szCs w:val="21"/>
        </w:rPr>
        <w:t>[2013]445号文件执行</w:t>
      </w:r>
      <w:r>
        <w:rPr>
          <w:rFonts w:ascii="仿宋" w:eastAsia="仿宋" w:hAnsi="仿宋" w:cs="仿宋" w:hint="eastAsia"/>
          <w:kern w:val="0"/>
          <w:sz w:val="22"/>
        </w:rPr>
        <w:t>。</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5.3 隐蔽工程检查</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（A、24；/B、48；/C、72）小时书面通知监理人检查 。</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6. 安全文明施工与环境保护</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6.1安全文明施工</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6.1.4 关于治安保卫的特别约定：执行通用条款。</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6.1.5文明施工应按《宁波市建设工程文明施工管理规定》文件要求执行。</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w:t>
      </w:r>
      <w:r>
        <w:rPr>
          <w:rFonts w:ascii="仿宋" w:eastAsia="仿宋" w:hAnsi="仿宋" w:cs="仿宋" w:hint="eastAsia"/>
          <w:kern w:val="0"/>
          <w:szCs w:val="21"/>
        </w:rPr>
        <w:t>%（不得低于80%）的安全文明施工费拨付给施工单位，剩余费用按工程进度分期支付，竣工时全额结清。</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承包人对安全文明施工费应专款专用，在财务账目中应单独列项备查，不得挪用他用。</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7. 工期和进度</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7.1 施工组织设计</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7.1.2 施工组织设计的提交和修改：按通用条款约定执行。</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7.2 施工进度计划</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施工进度计划的编制和修订：按通用条款约定执行。</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7.3 开工</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7.3.1 开工准备</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关于承包人提交工程开工</w:t>
      </w:r>
      <w:proofErr w:type="gramStart"/>
      <w:r>
        <w:rPr>
          <w:rFonts w:ascii="仿宋" w:eastAsia="仿宋" w:hAnsi="仿宋" w:cs="仿宋" w:hint="eastAsia"/>
          <w:kern w:val="0"/>
          <w:szCs w:val="21"/>
        </w:rPr>
        <w:t>报审表</w:t>
      </w:r>
      <w:proofErr w:type="gramEnd"/>
      <w:r>
        <w:rPr>
          <w:rFonts w:ascii="仿宋" w:eastAsia="仿宋" w:hAnsi="仿宋" w:cs="仿宋" w:hint="eastAsia"/>
          <w:kern w:val="0"/>
          <w:szCs w:val="21"/>
        </w:rPr>
        <w:t>的期限：按第7.1款[施工组织设计]约定的时间。</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7.3.2 开工通知</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7.4 测量放线</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7.5 工期延误</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7.5.2 因承包人原因导致工期延误</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7.6 不利物质条件</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不利物质条件的其他情形和有关约定：地勘资料</w:t>
      </w:r>
      <w:proofErr w:type="gramStart"/>
      <w:r>
        <w:rPr>
          <w:rFonts w:ascii="仿宋" w:eastAsia="仿宋" w:hAnsi="仿宋" w:cs="仿宋" w:hint="eastAsia"/>
          <w:kern w:val="0"/>
          <w:szCs w:val="21"/>
        </w:rPr>
        <w:t>未设计</w:t>
      </w:r>
      <w:proofErr w:type="gramEnd"/>
      <w:r>
        <w:rPr>
          <w:rFonts w:ascii="仿宋" w:eastAsia="仿宋" w:hAnsi="仿宋" w:cs="仿宋" w:hint="eastAsia"/>
          <w:kern w:val="0"/>
          <w:szCs w:val="21"/>
        </w:rPr>
        <w:t>的地下管道、地雷、岩层等，但不包括气候条件。</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7.7异常恶劣的气候条件</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发包人和承包人同意以下情形视为异常恶劣的气候条件：</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（1）12小时内降雨量达到50mm以上；</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（2）风速达到8级及以上的热带风暴（或台风）；</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（3）日气温超过38度或低于零下10度；</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（4）造成工程损坏的冰雹和12小时内降雪量达到4mm及以上的大雪灾害。</w:t>
      </w:r>
    </w:p>
    <w:p w:rsidR="00364675" w:rsidRDefault="00570B40">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（5）政府有关部门通知停工的其它恶劣气候条件。</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7.9 提前竣工的奖励</w:t>
      </w:r>
    </w:p>
    <w:p w:rsidR="00364675" w:rsidRDefault="00570B40">
      <w:pPr>
        <w:autoSpaceDE w:val="0"/>
        <w:autoSpaceDN w:val="0"/>
        <w:adjustRightInd w:val="0"/>
        <w:spacing w:line="440" w:lineRule="exact"/>
        <w:ind w:leftChars="200" w:left="630" w:hangingChars="100" w:hanging="210"/>
        <w:rPr>
          <w:rFonts w:ascii="仿宋" w:eastAsia="仿宋" w:hAnsi="仿宋" w:cs="仿宋"/>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8. 材料与设备</w:t>
      </w:r>
    </w:p>
    <w:p w:rsidR="00364675" w:rsidRDefault="00570B40">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rsidR="00364675" w:rsidRDefault="00570B40">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（2）承包人在订购材料和设备前将材料的样品、质量、品牌、型号、产地等计划内容报给</w:t>
      </w:r>
      <w:r>
        <w:rPr>
          <w:rFonts w:ascii="仿宋" w:eastAsia="仿宋" w:hAnsi="仿宋" w:cs="仿宋" w:hint="eastAsia"/>
          <w:kern w:val="0"/>
          <w:szCs w:val="21"/>
        </w:rPr>
        <w:lastRenderedPageBreak/>
        <w:t>发包人，发包人、监理人认为有必要派员参加选点、看样，其品牌、型号、性能须经发包人、监理人确认后，承包人方可采购。</w:t>
      </w:r>
    </w:p>
    <w:p w:rsidR="00364675" w:rsidRDefault="00570B40">
      <w:pPr>
        <w:spacing w:line="420" w:lineRule="exact"/>
        <w:ind w:firstLineChars="300" w:firstLine="630"/>
        <w:rPr>
          <w:rFonts w:ascii="仿宋" w:eastAsia="仿宋" w:hAnsi="仿宋" w:cs="仿宋"/>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8.4材料与工程设备的保管与使用</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w:t>
      </w:r>
      <w:bookmarkStart w:id="22" w:name="_Toc292559373"/>
      <w:bookmarkStart w:id="23" w:name="_Toc292559878"/>
      <w:r>
        <w:rPr>
          <w:rFonts w:ascii="仿宋" w:eastAsia="仿宋" w:hAnsi="仿宋" w:cs="仿宋" w:hint="eastAsia"/>
          <w:kern w:val="0"/>
          <w:szCs w:val="21"/>
        </w:rPr>
        <w:t>.4.1保管费用承担：执行通用条款。</w:t>
      </w:r>
      <w:bookmarkEnd w:id="22"/>
      <w:bookmarkEnd w:id="23"/>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8.8 施工设备和临时设施</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8.8.1 承包人提供的施工设备和临时设施</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关于修建临时设施费用承担的约定：执行通用条款。</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10. 变更</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10.1变更的范围</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合同双方当事人约定：合同履行过程中发生以下情形的，应按照本条约定进行变更。</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rsidR="00364675" w:rsidRDefault="00570B40">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rsidR="00364675" w:rsidRDefault="00570B40">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rsidR="00364675" w:rsidRDefault="00570B40">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rsidR="00364675" w:rsidRDefault="00570B40">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rsidR="00364675" w:rsidRDefault="00570B40">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rsidR="00364675" w:rsidRDefault="00570B40">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15．</w:t>
      </w:r>
      <w:proofErr w:type="gramStart"/>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proofErr w:type="gramEnd"/>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10.4 变更估价</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10.4.1 变更估价原则</w:t>
      </w:r>
    </w:p>
    <w:p w:rsidR="00364675" w:rsidRDefault="00570B40">
      <w:pPr>
        <w:spacing w:line="440" w:lineRule="exact"/>
        <w:ind w:firstLineChars="200" w:firstLine="440"/>
        <w:rPr>
          <w:rFonts w:ascii="仿宋" w:eastAsia="仿宋" w:hAnsi="仿宋" w:cs="仿宋"/>
          <w:kern w:val="0"/>
          <w:szCs w:val="21"/>
        </w:rPr>
      </w:pPr>
      <w:r>
        <w:rPr>
          <w:rFonts w:ascii="仿宋" w:eastAsia="仿宋" w:hAnsi="仿宋" w:cs="仿宋" w:hint="eastAsia"/>
          <w:sz w:val="22"/>
        </w:rPr>
        <w:t xml:space="preserve">10.4.1.1 关于变更估价的约定： </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（1）已标价的工程量清单或预算书有相同项目的，按照相同项目单价认定。</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（3）当实际工程量与招标工程量清单或预算书中列明的该项工程量出现偏差时，该部分单价可选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rsidR="00364675" w:rsidRDefault="00570B40">
      <w:pPr>
        <w:numPr>
          <w:ilvl w:val="0"/>
          <w:numId w:val="1"/>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w:t>
      </w:r>
      <w:proofErr w:type="gramStart"/>
      <w:r>
        <w:rPr>
          <w:rFonts w:ascii="仿宋" w:eastAsia="仿宋" w:hAnsi="仿宋" w:cs="仿宋" w:hint="eastAsia"/>
          <w:kern w:val="0"/>
          <w:szCs w:val="21"/>
        </w:rPr>
        <w:t>率提出</w:t>
      </w:r>
      <w:proofErr w:type="gramEnd"/>
      <w:r>
        <w:rPr>
          <w:rFonts w:ascii="仿宋" w:eastAsia="仿宋" w:hAnsi="仿宋" w:cs="仿宋" w:hint="eastAsia"/>
          <w:kern w:val="0"/>
          <w:szCs w:val="21"/>
        </w:rPr>
        <w:t>变更工程项目的单价，并应报发包人确认后调整。中标价及招标控制价均指剔除了以项为单位的暂估价、暂列金额后的价格。</w:t>
      </w:r>
    </w:p>
    <w:p w:rsidR="00364675" w:rsidRDefault="00570B40">
      <w:pPr>
        <w:numPr>
          <w:ilvl w:val="0"/>
          <w:numId w:val="1"/>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rsidR="00364675" w:rsidRDefault="00570B40">
      <w:pPr>
        <w:numPr>
          <w:ilvl w:val="0"/>
          <w:numId w:val="1"/>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施工中出现施工图纸或设计变更与工程量清单项目特征描述不符的，</w:t>
      </w:r>
      <w:proofErr w:type="gramStart"/>
      <w:r>
        <w:rPr>
          <w:rFonts w:ascii="仿宋" w:eastAsia="仿宋" w:hAnsi="仿宋" w:cs="仿宋" w:hint="eastAsia"/>
          <w:kern w:val="0"/>
          <w:szCs w:val="21"/>
        </w:rPr>
        <w:t>发承包</w:t>
      </w:r>
      <w:proofErr w:type="gramEnd"/>
      <w:r>
        <w:rPr>
          <w:rFonts w:ascii="仿宋" w:eastAsia="仿宋" w:hAnsi="仿宋" w:cs="仿宋" w:hint="eastAsia"/>
          <w:kern w:val="0"/>
          <w:szCs w:val="21"/>
        </w:rPr>
        <w:t>双方应按新的项目特征确定相应工程量清单项目，按本条款（1）-（5）的规定重新确定相应工程量清单或预算</w:t>
      </w:r>
      <w:proofErr w:type="gramStart"/>
      <w:r>
        <w:rPr>
          <w:rFonts w:ascii="仿宋" w:eastAsia="仿宋" w:hAnsi="仿宋" w:cs="仿宋" w:hint="eastAsia"/>
          <w:kern w:val="0"/>
          <w:szCs w:val="21"/>
        </w:rPr>
        <w:t>书项目</w:t>
      </w:r>
      <w:proofErr w:type="gramEnd"/>
      <w:r>
        <w:rPr>
          <w:rFonts w:ascii="仿宋" w:eastAsia="仿宋" w:hAnsi="仿宋" w:cs="仿宋" w:hint="eastAsia"/>
          <w:kern w:val="0"/>
          <w:szCs w:val="21"/>
        </w:rPr>
        <w:t>的综合单价，并调整合同价款。</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10.4.1.2 关于变更措施项目费的约定：</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w:t>
      </w:r>
      <w:r>
        <w:rPr>
          <w:rFonts w:ascii="仿宋" w:eastAsia="仿宋" w:hAnsi="仿宋" w:cs="仿宋" w:hint="eastAsia"/>
          <w:kern w:val="0"/>
          <w:szCs w:val="21"/>
        </w:rPr>
        <w:lastRenderedPageBreak/>
        <w:t>计价的措施项目，根据</w:t>
      </w:r>
      <w:proofErr w:type="gramStart"/>
      <w:r>
        <w:rPr>
          <w:rFonts w:ascii="仿宋" w:eastAsia="仿宋" w:hAnsi="仿宋" w:cs="仿宋" w:hint="eastAsia"/>
          <w:kern w:val="0"/>
          <w:szCs w:val="21"/>
        </w:rPr>
        <w:t>发承包</w:t>
      </w:r>
      <w:proofErr w:type="gramEnd"/>
      <w:r>
        <w:rPr>
          <w:rFonts w:ascii="仿宋" w:eastAsia="仿宋" w:hAnsi="仿宋" w:cs="仿宋" w:hint="eastAsia"/>
          <w:kern w:val="0"/>
          <w:szCs w:val="21"/>
        </w:rPr>
        <w:t>双方确认的工程量和根据第10.4.1.1 目约定原则计算的单价提出措施费；采用以“项”计价的措施项目，根据有标价的工程量清单中的措施项目和金额或</w:t>
      </w:r>
      <w:proofErr w:type="gramStart"/>
      <w:r>
        <w:rPr>
          <w:rFonts w:ascii="仿宋" w:eastAsia="仿宋" w:hAnsi="仿宋" w:cs="仿宋" w:hint="eastAsia"/>
          <w:kern w:val="0"/>
          <w:szCs w:val="21"/>
        </w:rPr>
        <w:t>发承包</w:t>
      </w:r>
      <w:proofErr w:type="gramEnd"/>
      <w:r>
        <w:rPr>
          <w:rFonts w:ascii="仿宋" w:eastAsia="仿宋" w:hAnsi="仿宋" w:cs="仿宋" w:hint="eastAsia"/>
          <w:kern w:val="0"/>
          <w:szCs w:val="21"/>
        </w:rPr>
        <w:t>双方确认调整后的措施项目和金额计算。</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w:t>
      </w:r>
      <w:proofErr w:type="gramStart"/>
      <w:r>
        <w:rPr>
          <w:rFonts w:ascii="仿宋" w:eastAsia="仿宋" w:hAnsi="仿宋" w:cs="仿宋" w:hint="eastAsia"/>
          <w:kern w:val="0"/>
          <w:szCs w:val="21"/>
        </w:rPr>
        <w:t>原措施</w:t>
      </w:r>
      <w:proofErr w:type="gramEnd"/>
      <w:r>
        <w:rPr>
          <w:rFonts w:ascii="仿宋" w:eastAsia="仿宋" w:hAnsi="仿宋" w:cs="仿宋" w:hint="eastAsia"/>
          <w:kern w:val="0"/>
          <w:szCs w:val="21"/>
        </w:rPr>
        <w:t>费中已有的措施项目，按</w:t>
      </w:r>
      <w:proofErr w:type="gramStart"/>
      <w:r>
        <w:rPr>
          <w:rFonts w:ascii="仿宋" w:eastAsia="仿宋" w:hAnsi="仿宋" w:cs="仿宋" w:hint="eastAsia"/>
          <w:kern w:val="0"/>
          <w:szCs w:val="21"/>
        </w:rPr>
        <w:t>原措施</w:t>
      </w:r>
      <w:proofErr w:type="gramEnd"/>
      <w:r>
        <w:rPr>
          <w:rFonts w:ascii="仿宋" w:eastAsia="仿宋" w:hAnsi="仿宋" w:cs="仿宋" w:hint="eastAsia"/>
          <w:kern w:val="0"/>
          <w:szCs w:val="21"/>
        </w:rPr>
        <w:t>费的</w:t>
      </w:r>
      <w:proofErr w:type="gramStart"/>
      <w:r>
        <w:rPr>
          <w:rFonts w:ascii="仿宋" w:eastAsia="仿宋" w:hAnsi="仿宋" w:cs="仿宋" w:hint="eastAsia"/>
          <w:kern w:val="0"/>
          <w:szCs w:val="21"/>
        </w:rPr>
        <w:t>组价方法</w:t>
      </w:r>
      <w:proofErr w:type="gramEnd"/>
      <w:r>
        <w:rPr>
          <w:rFonts w:ascii="仿宋" w:eastAsia="仿宋" w:hAnsi="仿宋" w:cs="仿宋" w:hint="eastAsia"/>
          <w:kern w:val="0"/>
          <w:szCs w:val="21"/>
        </w:rPr>
        <w:t>调整。</w:t>
      </w:r>
    </w:p>
    <w:p w:rsidR="00364675" w:rsidRDefault="00570B40">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w:t>
      </w:r>
      <w:proofErr w:type="gramStart"/>
      <w:r>
        <w:rPr>
          <w:rFonts w:ascii="仿宋" w:eastAsia="仿宋" w:hAnsi="仿宋" w:cs="仿宋" w:hint="eastAsia"/>
          <w:kern w:val="0"/>
          <w:szCs w:val="21"/>
        </w:rPr>
        <w:t>原措施</w:t>
      </w:r>
      <w:proofErr w:type="gramEnd"/>
      <w:r>
        <w:rPr>
          <w:rFonts w:ascii="仿宋" w:eastAsia="仿宋" w:hAnsi="仿宋" w:cs="仿宋" w:hint="eastAsia"/>
          <w:kern w:val="0"/>
          <w:szCs w:val="21"/>
        </w:rPr>
        <w:t>费没有的措施项目，承包人根据实际措施项目内容、规定的工程取费类别、现行计价依据并按中标浮动率浮动后提出措施费，中标价及招标控制价均指剔除了以项为单位的暂估价、暂列金额后的价格。</w:t>
      </w:r>
    </w:p>
    <w:p w:rsidR="00364675" w:rsidRDefault="00570B40">
      <w:pPr>
        <w:wordWrap w:val="0"/>
        <w:spacing w:line="420" w:lineRule="exact"/>
        <w:ind w:firstLineChars="250" w:firstLine="525"/>
        <w:rPr>
          <w:rFonts w:ascii="仿宋" w:eastAsia="仿宋" w:hAnsi="仿宋" w:cs="仿宋"/>
          <w:kern w:val="0"/>
          <w:szCs w:val="21"/>
        </w:rPr>
      </w:pPr>
      <w:r>
        <w:rPr>
          <w:rFonts w:ascii="仿宋" w:eastAsia="仿宋" w:hAnsi="仿宋" w:cs="仿宋" w:hint="eastAsia"/>
          <w:kern w:val="0"/>
          <w:szCs w:val="21"/>
        </w:rPr>
        <w:t>10.4.1.3 关于其他项目费变更的约定：</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按合同约定的时间，由具备工程计价资格的人员核对，并详细、明确签署相应意见，否则视为认同承包人提出的内容及金额。</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（2）总承包服务费依据合同约定金额计算。</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（3）计日工按发包人实际签证确认的事项所发生的数量计算。</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（4）暂列金额在减去工程价款调整与索赔、现场签证等金额后，如有余额，归还发包人。</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（5）余土及垃圾外运距离及处置方式在投标时应自行考虑，单价包干。</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10.4.1.4</w:t>
      </w:r>
      <w:proofErr w:type="gramStart"/>
      <w:r>
        <w:rPr>
          <w:rFonts w:ascii="仿宋" w:eastAsia="仿宋" w:hAnsi="仿宋" w:cs="仿宋" w:hint="eastAsia"/>
          <w:kern w:val="0"/>
          <w:szCs w:val="21"/>
        </w:rPr>
        <w:t>重新组价原则</w:t>
      </w:r>
      <w:proofErr w:type="gramEnd"/>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计价依据：《浙江省房屋建筑与装饰工程预算定额》（2018版），《浙江省通用安装工程预算定额》（2018版），《建设工程工程量清单计价规范》（GB50500-2013版），《房屋建筑与装饰工程工程量计算规范》（GB50854-2013版），《浙江省建设工程计价规则》（2018版）和其他有关补充定额及文件等。</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人工信息价：按《宁波建设工程造价信息（综合版）》2021年4月刊计入；主要材料信息价：按《宁波建设工程造价信息（综合版）》2021年4月刊计取，宁波造价信息缺项材料按2021年4月刊的《浙江造价信息》计取，无价材料采用市场价，以上材料均为除税价。</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(3)取费依据：</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a装饰工程：按单独装饰工程相应费率中值计取，其中安全文明施工基本费按市区工程中值计取，二次搬运费及冬雨季施工增加费按相应类别中值计取，其余施工组织措施费均不计取，</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费按相应专业标准费率的30%计取；</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b安装工程：按水、电、暖通、消防、智能、自控及通信安装工程相应费率中值计取，其中安全文明施工基本费按市区工程中值计取，二次搬运费及冬雨季施工增加费按相应类别中值计取，其余施工组织措施费均不计取，</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费按相应专业标准费率的30%计取。</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c</w:t>
      </w:r>
      <w:proofErr w:type="gramStart"/>
      <w:r>
        <w:rPr>
          <w:rFonts w:ascii="仿宋" w:eastAsia="仿宋" w:hAnsi="仿宋" w:cs="仿宋" w:hint="eastAsia"/>
          <w:kern w:val="0"/>
          <w:szCs w:val="21"/>
        </w:rPr>
        <w:t>重新组价的</w:t>
      </w:r>
      <w:proofErr w:type="gramEnd"/>
      <w:r>
        <w:rPr>
          <w:rFonts w:ascii="仿宋" w:eastAsia="仿宋" w:hAnsi="仿宋" w:cs="仿宋" w:hint="eastAsia"/>
          <w:kern w:val="0"/>
          <w:szCs w:val="21"/>
        </w:rPr>
        <w:t>结算价按中标浮动率浮动，中标价及招标控制价均指剔除了以项为单位的暂估价、暂列金额后的价格。</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(4)、税金按9%计取。</w:t>
      </w:r>
    </w:p>
    <w:p w:rsidR="00364675" w:rsidRDefault="00570B40">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10.4.1.5发包人签证材料价格（综合单价）确定方式：</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w:t>
      </w:r>
      <w:proofErr w:type="gramStart"/>
      <w:r>
        <w:rPr>
          <w:rFonts w:ascii="仿宋" w:eastAsia="仿宋" w:hAnsi="仿宋" w:cs="仿宋" w:hint="eastAsia"/>
          <w:kern w:val="0"/>
          <w:szCs w:val="21"/>
        </w:rPr>
        <w:t>不</w:t>
      </w:r>
      <w:proofErr w:type="gramEnd"/>
      <w:r>
        <w:rPr>
          <w:rFonts w:ascii="仿宋" w:eastAsia="仿宋" w:hAnsi="仿宋" w:cs="仿宋" w:hint="eastAsia"/>
          <w:kern w:val="0"/>
          <w:szCs w:val="21"/>
        </w:rPr>
        <w:t>下浮）。</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（2）按照竞价或招标后产生的价格确定。</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10.4.1.7暂定材料</w:t>
      </w:r>
      <w:proofErr w:type="gramStart"/>
      <w:r>
        <w:rPr>
          <w:rFonts w:ascii="仿宋" w:eastAsia="仿宋" w:hAnsi="仿宋" w:cs="仿宋" w:hint="eastAsia"/>
          <w:kern w:val="0"/>
          <w:szCs w:val="21"/>
        </w:rPr>
        <w:t>价项目</w:t>
      </w:r>
      <w:proofErr w:type="gramEnd"/>
      <w:r>
        <w:rPr>
          <w:rFonts w:ascii="仿宋" w:eastAsia="仿宋" w:hAnsi="仿宋" w:cs="仿宋" w:hint="eastAsia"/>
          <w:kern w:val="0"/>
          <w:szCs w:val="21"/>
        </w:rPr>
        <w:t>在结算时，结算单价=中标单价+（发包人签证材料价格-暂定材料价格）×2010版浙江省相应预算定额的材料含量，并增减相应税金。</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10.5承包人的合理化建议</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监理人审查承包人合理化建议的期限：执行通用条款。</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发包人审批承包人合理化建议的期限：执行通用条款。</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w:t>
      </w:r>
      <w:bookmarkStart w:id="24" w:name="_Toc312678030"/>
      <w:bookmarkStart w:id="25" w:name="_Toc297048390"/>
      <w:bookmarkStart w:id="26" w:name="_Toc300934995"/>
      <w:bookmarkStart w:id="27" w:name="_Toc312677504"/>
      <w:bookmarkStart w:id="28" w:name="_Toc297216205"/>
      <w:bookmarkStart w:id="29" w:name="_Toc296944543"/>
      <w:bookmarkStart w:id="30" w:name="_Toc296891244"/>
      <w:bookmarkStart w:id="31" w:name="_Toc296346705"/>
      <w:bookmarkStart w:id="32" w:name="_Toc296891032"/>
      <w:bookmarkStart w:id="33" w:name="_Toc296347203"/>
      <w:bookmarkStart w:id="34" w:name="_Toc304295571"/>
      <w:bookmarkStart w:id="35" w:name="_Toc297120504"/>
      <w:bookmarkStart w:id="36" w:name="_Toc292559914"/>
      <w:bookmarkStart w:id="37" w:name="_Toc297123546"/>
      <w:bookmarkStart w:id="38" w:name="_Toc303539152"/>
      <w:bookmarkStart w:id="39" w:name="_Toc292559409"/>
      <w:bookmarkStart w:id="40" w:name="_Toc296503204"/>
      <w:bookmarkStart w:id="41" w:name="_Toc318581175"/>
      <w:r>
        <w:rPr>
          <w:rFonts w:ascii="仿宋" w:eastAsia="仿宋" w:hAnsi="仿宋" w:cs="仿宋" w:hint="eastAsia"/>
          <w:kern w:val="0"/>
          <w:szCs w:val="21"/>
        </w:rPr>
        <w:t>包人提出的合理化建议降低了合同价格或者提高了工程经济效益的奖励的方法和金额为：无。</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10.8 暂列金额</w:t>
      </w:r>
    </w:p>
    <w:p w:rsidR="00364675" w:rsidRDefault="00570B40">
      <w:pPr>
        <w:spacing w:line="40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合同当事人关于暂列金额使用的约定：由发包人发出使用指令。</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11. 价格调整</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市场价格波动引起的调整</w:t>
      </w:r>
    </w:p>
    <w:p w:rsidR="00364675" w:rsidRDefault="00570B40">
      <w:pPr>
        <w:pStyle w:val="ac"/>
        <w:spacing w:line="420" w:lineRule="exact"/>
        <w:ind w:firstLineChars="200" w:firstLine="420"/>
        <w:rPr>
          <w:rFonts w:ascii="仿宋" w:eastAsia="仿宋" w:hAnsi="仿宋" w:cs="仿宋"/>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 法律变化引起的调整</w:t>
      </w:r>
    </w:p>
    <w:p w:rsidR="00364675" w:rsidRDefault="00570B40">
      <w:pPr>
        <w:spacing w:line="440" w:lineRule="exact"/>
        <w:ind w:firstLineChars="200" w:firstLine="420"/>
        <w:rPr>
          <w:rFonts w:ascii="仿宋" w:eastAsia="仿宋" w:hAnsi="仿宋" w:cs="仿宋"/>
        </w:rPr>
      </w:pPr>
      <w:r>
        <w:rPr>
          <w:rFonts w:ascii="仿宋" w:eastAsia="仿宋" w:hAnsi="仿宋" w:cs="仿宋" w:hint="eastAsia"/>
        </w:rPr>
        <w:t>合同当事人关于本条的补充约定：</w:t>
      </w:r>
    </w:p>
    <w:p w:rsidR="00364675" w:rsidRDefault="00570B40">
      <w:pPr>
        <w:spacing w:line="440" w:lineRule="exact"/>
        <w:ind w:firstLineChars="200" w:firstLine="420"/>
        <w:rPr>
          <w:rFonts w:ascii="仿宋" w:eastAsia="仿宋" w:hAnsi="仿宋" w:cs="仿宋"/>
        </w:rPr>
      </w:pPr>
      <w:r>
        <w:rPr>
          <w:rFonts w:ascii="仿宋" w:eastAsia="仿宋" w:hAnsi="仿宋" w:cs="仿宋" w:hint="eastAsia"/>
        </w:rPr>
        <w:t>（1）本条所称的法律包括法律、法规、规章及规范性文件。</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rPr>
        <w:t>（2）国有投资项目应按本省建设行政主管部门或其授权工程造价管理机构发布的规定调整合同价款。</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12. 合同价格、计量与支付</w:t>
      </w:r>
    </w:p>
    <w:p w:rsidR="00364675" w:rsidRDefault="00570B40">
      <w:pPr>
        <w:pStyle w:val="aff5"/>
        <w:spacing w:before="120" w:line="440" w:lineRule="exact"/>
        <w:ind w:firstLineChars="190" w:firstLine="420"/>
        <w:rPr>
          <w:rFonts w:ascii="仿宋" w:eastAsia="仿宋" w:hAnsi="仿宋" w:cs="仿宋"/>
          <w:sz w:val="22"/>
          <w:szCs w:val="22"/>
        </w:rPr>
      </w:pPr>
      <w:bookmarkStart w:id="42" w:name="_Toc292559916"/>
      <w:bookmarkStart w:id="43" w:name="_Toc292559411"/>
      <w:bookmarkStart w:id="44" w:name="_Toc267251461"/>
      <w:bookmarkStart w:id="45" w:name="_Toc296891246"/>
      <w:bookmarkStart w:id="46" w:name="_Toc296944545"/>
      <w:bookmarkStart w:id="47" w:name="_Toc296503206"/>
      <w:bookmarkStart w:id="48" w:name="_Toc296891034"/>
      <w:bookmarkStart w:id="49" w:name="_Toc296347205"/>
      <w:bookmarkStart w:id="50" w:name="_Toc296346707"/>
      <w:bookmarkStart w:id="51" w:name="_Toc297120506"/>
      <w:bookmarkStart w:id="52" w:name="_Toc297048392"/>
      <w:bookmarkStart w:id="53" w:name="_Toc304295580"/>
      <w:bookmarkStart w:id="54" w:name="_Toc300935003"/>
      <w:bookmarkStart w:id="55" w:name="_Toc297216212"/>
      <w:bookmarkStart w:id="56" w:name="_Toc303539160"/>
      <w:bookmarkStart w:id="57" w:name="_Toc312678041"/>
      <w:bookmarkStart w:id="58" w:name="_Toc297123553"/>
      <w:r>
        <w:rPr>
          <w:rFonts w:ascii="仿宋" w:eastAsia="仿宋" w:hAnsi="仿宋" w:cs="仿宋" w:hint="eastAsia"/>
          <w:sz w:val="22"/>
          <w:szCs w:val="22"/>
        </w:rPr>
        <w:t>12.1 合</w:t>
      </w:r>
      <w:bookmarkEnd w:id="42"/>
      <w:bookmarkEnd w:id="43"/>
      <w:bookmarkEnd w:id="44"/>
      <w:r>
        <w:rPr>
          <w:rFonts w:ascii="仿宋" w:eastAsia="仿宋" w:hAnsi="仿宋" w:cs="仿宋" w:hint="eastAsia"/>
          <w:sz w:val="22"/>
          <w:szCs w:val="22"/>
        </w:rPr>
        <w:t>同价</w:t>
      </w:r>
      <w:bookmarkEnd w:id="45"/>
      <w:bookmarkEnd w:id="46"/>
      <w:bookmarkEnd w:id="47"/>
      <w:bookmarkEnd w:id="48"/>
      <w:bookmarkEnd w:id="49"/>
      <w:bookmarkEnd w:id="50"/>
      <w:bookmarkEnd w:id="51"/>
      <w:bookmarkEnd w:id="52"/>
      <w:r>
        <w:rPr>
          <w:rFonts w:ascii="仿宋" w:eastAsia="仿宋" w:hAnsi="仿宋" w:cs="仿宋" w:hint="eastAsia"/>
          <w:sz w:val="22"/>
          <w:szCs w:val="22"/>
        </w:rPr>
        <w:t>格形式</w:t>
      </w:r>
    </w:p>
    <w:bookmarkEnd w:id="53"/>
    <w:bookmarkEnd w:id="54"/>
    <w:bookmarkEnd w:id="55"/>
    <w:bookmarkEnd w:id="56"/>
    <w:bookmarkEnd w:id="57"/>
    <w:bookmarkEnd w:id="58"/>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本合同采用合同当事人签订的合同协议书中约定的价格形式，即：</w:t>
      </w:r>
      <w:r>
        <w:rPr>
          <w:rFonts w:ascii="仿宋" w:eastAsia="仿宋" w:hAnsi="仿宋" w:cs="仿宋" w:hint="eastAsia"/>
          <w:b/>
          <w:kern w:val="0"/>
          <w:szCs w:val="21"/>
          <w:u w:val="single"/>
        </w:rPr>
        <w:t>B</w:t>
      </w:r>
      <w:r>
        <w:rPr>
          <w:rFonts w:ascii="仿宋" w:eastAsia="仿宋" w:hAnsi="仿宋" w:cs="仿宋" w:hint="eastAsia"/>
          <w:kern w:val="0"/>
          <w:szCs w:val="21"/>
        </w:rPr>
        <w:t>（A、单价合同；/ B、总价合同 ）。其中：</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rsidR="00364675" w:rsidRDefault="00570B40">
      <w:pPr>
        <w:pStyle w:val="ac"/>
        <w:spacing w:line="420" w:lineRule="exact"/>
        <w:ind w:firstLineChars="200" w:firstLine="420"/>
        <w:rPr>
          <w:rFonts w:ascii="仿宋" w:eastAsia="仿宋" w:hAnsi="仿宋" w:cs="仿宋"/>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b/>
          <w:kern w:val="0"/>
          <w:u w:val="single"/>
        </w:rPr>
        <w:t>/</w:t>
      </w:r>
      <w:r>
        <w:rPr>
          <w:rFonts w:ascii="仿宋" w:eastAsia="仿宋" w:hAnsi="仿宋" w:cs="仿宋" w:hint="eastAsia"/>
          <w:kern w:val="0"/>
        </w:rPr>
        <w:t>（A、0；/B、3；/C、5）%或下跌幅度未超过</w:t>
      </w:r>
      <w:r>
        <w:rPr>
          <w:rFonts w:ascii="仿宋" w:eastAsia="仿宋" w:hAnsi="仿宋" w:cs="仿宋" w:hint="eastAsia"/>
          <w:b/>
          <w:kern w:val="0"/>
          <w:u w:val="single"/>
        </w:rPr>
        <w:t>/</w:t>
      </w:r>
      <w:r>
        <w:rPr>
          <w:rFonts w:ascii="仿宋" w:eastAsia="仿宋" w:hAnsi="仿宋" w:cs="仿宋" w:hint="eastAsia"/>
          <w:kern w:val="0"/>
        </w:rPr>
        <w:t>（A、0；/B、3；/C、5）%。</w:t>
      </w:r>
    </w:p>
    <w:p w:rsidR="00364675" w:rsidRDefault="00570B40">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12.2 预付款</w:t>
      </w:r>
    </w:p>
    <w:p w:rsidR="00364675" w:rsidRDefault="00570B40">
      <w:pPr>
        <w:pStyle w:val="ac"/>
        <w:spacing w:line="440" w:lineRule="exact"/>
        <w:ind w:firstLineChars="200" w:firstLine="420"/>
        <w:rPr>
          <w:rFonts w:ascii="仿宋" w:eastAsia="仿宋" w:hAnsi="仿宋" w:cs="仿宋"/>
        </w:rPr>
      </w:pPr>
      <w:r>
        <w:rPr>
          <w:rFonts w:ascii="仿宋" w:eastAsia="仿宋" w:hAnsi="仿宋" w:cs="仿宋" w:hint="eastAsia"/>
        </w:rPr>
        <w:t>12.2.1 预付款的支付</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，其他按通用条款执行。</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 预付款支付比例的计算基数应剔除单独支付的安全文明施工费、暂定的专业工程造价</w:t>
      </w:r>
      <w:proofErr w:type="gramStart"/>
      <w:r>
        <w:rPr>
          <w:rFonts w:ascii="仿宋" w:eastAsia="仿宋" w:hAnsi="仿宋" w:cs="仿宋" w:hint="eastAsia"/>
          <w:kern w:val="0"/>
          <w:szCs w:val="21"/>
        </w:rPr>
        <w:t>以及甲供材料</w:t>
      </w:r>
      <w:proofErr w:type="gramEnd"/>
      <w:r>
        <w:rPr>
          <w:rFonts w:ascii="仿宋" w:eastAsia="仿宋" w:hAnsi="仿宋" w:cs="仿宋" w:hint="eastAsia"/>
          <w:kern w:val="0"/>
          <w:szCs w:val="21"/>
        </w:rPr>
        <w:t>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rsidR="00364675" w:rsidRDefault="00570B40">
      <w:pPr>
        <w:pStyle w:val="ac"/>
        <w:spacing w:line="440" w:lineRule="exact"/>
        <w:ind w:firstLineChars="200" w:firstLine="420"/>
        <w:rPr>
          <w:rFonts w:ascii="仿宋" w:eastAsia="仿宋" w:hAnsi="仿宋" w:cs="仿宋"/>
          <w:kern w:val="0"/>
        </w:rPr>
      </w:pPr>
      <w:r>
        <w:rPr>
          <w:rFonts w:ascii="仿宋" w:eastAsia="仿宋" w:hAnsi="仿宋" w:cs="仿宋" w:hint="eastAsia"/>
          <w:kern w:val="0"/>
        </w:rPr>
        <w:t>12.2.2 预付款担保</w:t>
      </w:r>
    </w:p>
    <w:p w:rsidR="00364675" w:rsidRDefault="00570B40">
      <w:pPr>
        <w:pStyle w:val="ac"/>
        <w:spacing w:line="440" w:lineRule="exact"/>
        <w:ind w:firstLineChars="200" w:firstLine="420"/>
        <w:rPr>
          <w:rFonts w:ascii="仿宋" w:eastAsia="仿宋" w:hAnsi="仿宋" w:cs="仿宋"/>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rsidR="00364675" w:rsidRDefault="00570B40">
      <w:pPr>
        <w:pStyle w:val="ac"/>
        <w:spacing w:line="440" w:lineRule="exact"/>
        <w:ind w:firstLineChars="200" w:firstLine="420"/>
        <w:rPr>
          <w:rFonts w:ascii="仿宋" w:eastAsia="仿宋" w:hAnsi="仿宋" w:cs="仿宋"/>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rsidR="00364675" w:rsidRDefault="00570B40">
      <w:pPr>
        <w:pStyle w:val="ac"/>
        <w:spacing w:line="440" w:lineRule="exact"/>
        <w:ind w:firstLineChars="200" w:firstLine="420"/>
        <w:rPr>
          <w:rFonts w:ascii="仿宋" w:eastAsia="仿宋" w:hAnsi="仿宋" w:cs="仿宋"/>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12.3 计量</w:t>
      </w:r>
    </w:p>
    <w:p w:rsidR="00364675" w:rsidRDefault="00570B40">
      <w:pPr>
        <w:pStyle w:val="ac"/>
        <w:spacing w:line="440" w:lineRule="exact"/>
        <w:ind w:firstLineChars="200" w:firstLine="420"/>
        <w:rPr>
          <w:rFonts w:ascii="仿宋" w:eastAsia="仿宋" w:hAnsi="仿宋" w:cs="仿宋"/>
        </w:rPr>
      </w:pPr>
      <w:r>
        <w:rPr>
          <w:rFonts w:ascii="仿宋" w:eastAsia="仿宋" w:hAnsi="仿宋" w:cs="仿宋" w:hint="eastAsia"/>
        </w:rPr>
        <w:t>关于工程量计算原则约定：按现行的工程量计算规则执行。</w:t>
      </w:r>
    </w:p>
    <w:p w:rsidR="00364675" w:rsidRDefault="00570B40">
      <w:pPr>
        <w:pStyle w:val="ac"/>
        <w:spacing w:line="440" w:lineRule="exact"/>
        <w:ind w:firstLineChars="200" w:firstLine="420"/>
        <w:rPr>
          <w:rFonts w:ascii="仿宋" w:eastAsia="仿宋" w:hAnsi="仿宋" w:cs="仿宋"/>
        </w:rPr>
      </w:pPr>
      <w:r>
        <w:rPr>
          <w:rFonts w:ascii="仿宋" w:eastAsia="仿宋" w:hAnsi="仿宋" w:cs="仿宋" w:hint="eastAsia"/>
        </w:rPr>
        <w:t>关于计量周期及本合同计量方式和程序的约定：执行通用条款。</w:t>
      </w:r>
    </w:p>
    <w:p w:rsidR="00364675" w:rsidRDefault="00570B40">
      <w:pPr>
        <w:pStyle w:val="aff5"/>
        <w:spacing w:before="120" w:line="440" w:lineRule="exact"/>
        <w:ind w:firstLineChars="190" w:firstLine="420"/>
        <w:rPr>
          <w:rFonts w:ascii="仿宋" w:eastAsia="仿宋" w:hAnsi="仿宋" w:cs="仿宋"/>
          <w:sz w:val="21"/>
          <w:szCs w:val="21"/>
        </w:rPr>
      </w:pPr>
      <w:r>
        <w:rPr>
          <w:rFonts w:ascii="仿宋" w:eastAsia="仿宋" w:hAnsi="仿宋" w:cs="仿宋" w:hint="eastAsia"/>
          <w:sz w:val="22"/>
          <w:szCs w:val="22"/>
        </w:rPr>
        <w:t>12.4 工程进度款支付</w:t>
      </w:r>
    </w:p>
    <w:p w:rsidR="00364675" w:rsidRDefault="00570B40">
      <w:pPr>
        <w:pStyle w:val="ac"/>
        <w:spacing w:line="440" w:lineRule="exact"/>
        <w:ind w:firstLineChars="200" w:firstLine="420"/>
        <w:rPr>
          <w:rFonts w:ascii="仿宋" w:eastAsia="仿宋" w:hAnsi="仿宋" w:cs="仿宋"/>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rsidR="00364675" w:rsidRDefault="00570B40">
      <w:pPr>
        <w:pStyle w:val="ac"/>
        <w:spacing w:line="420" w:lineRule="exact"/>
        <w:ind w:firstLineChars="200" w:firstLine="420"/>
        <w:rPr>
          <w:rFonts w:ascii="仿宋" w:eastAsia="仿宋" w:hAnsi="仿宋" w:cs="仿宋"/>
        </w:rPr>
      </w:pPr>
      <w:r>
        <w:rPr>
          <w:rFonts w:ascii="仿宋" w:eastAsia="仿宋" w:hAnsi="仿宋" w:cs="仿宋" w:hint="eastAsia"/>
        </w:rPr>
        <w:t>工程价款结算依据：发包人认可的变更单、联系单可作为本工程价款结算依据。变更单、联</w:t>
      </w:r>
      <w:r>
        <w:rPr>
          <w:rFonts w:ascii="仿宋" w:eastAsia="仿宋" w:hAnsi="仿宋" w:cs="仿宋" w:hint="eastAsia"/>
        </w:rPr>
        <w:lastRenderedPageBreak/>
        <w:t>系单月进度款中不予支付，在竣工结算时结算。</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13. 验收和工程试车</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13.1 分部分项工程验收</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13.2 竣工验收</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13.2.2 竣工验收程序</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关于竣工验收程序的约定：执行通用条款。</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发包人不按照本项约定组织竣工验收、颁发工程接收证书的违约金的计算方法：执行通用条款。</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13.2.5　移交、接收全部与部分工程</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发包人无正当理由未按本合同约定接收全部或部分工程的，除承担自应接</w:t>
      </w:r>
      <w:proofErr w:type="gramStart"/>
      <w:r>
        <w:rPr>
          <w:rFonts w:ascii="仿宋" w:eastAsia="仿宋" w:hAnsi="仿宋" w:cs="仿宋" w:hint="eastAsia"/>
          <w:kern w:val="0"/>
          <w:szCs w:val="21"/>
        </w:rPr>
        <w:t>收工程</w:t>
      </w:r>
      <w:proofErr w:type="gramEnd"/>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承包人无正当理由未按时移交工程的，除承担自应接</w:t>
      </w:r>
      <w:proofErr w:type="gramStart"/>
      <w:r>
        <w:rPr>
          <w:rFonts w:ascii="仿宋" w:eastAsia="仿宋" w:hAnsi="仿宋" w:cs="仿宋" w:hint="eastAsia"/>
          <w:kern w:val="0"/>
          <w:szCs w:val="21"/>
        </w:rPr>
        <w:t>收工程</w:t>
      </w:r>
      <w:proofErr w:type="gramEnd"/>
      <w:r>
        <w:rPr>
          <w:rFonts w:ascii="仿宋" w:eastAsia="仿宋" w:hAnsi="仿宋" w:cs="仿宋" w:hint="eastAsia"/>
          <w:kern w:val="0"/>
          <w:szCs w:val="21"/>
        </w:rPr>
        <w:t>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13.3 工程试车</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13.3.1 关于试车程序及费用的约定：执行通用条款。</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13.3.3　关于投料试车相关事项的约定：执行通用条款。</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13.6 竣工退场</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13.6.1 竣工退场</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14. 竣工结算</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14.1 竣工结算申请</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w:t>
      </w:r>
      <w:r>
        <w:rPr>
          <w:rFonts w:ascii="仿宋" w:eastAsia="仿宋" w:hAnsi="仿宋" w:cs="仿宋" w:hint="eastAsia"/>
          <w:szCs w:val="21"/>
        </w:rPr>
        <w:lastRenderedPageBreak/>
        <w:t>的工程造价咨询人提交竣工结算申请单及其完整的结算资料3份。</w:t>
      </w:r>
    </w:p>
    <w:p w:rsidR="00364675" w:rsidRDefault="00570B40">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w:t>
      </w:r>
      <w:proofErr w:type="gramStart"/>
      <w:r>
        <w:rPr>
          <w:rFonts w:ascii="仿宋" w:eastAsia="仿宋" w:hAnsi="仿宋" w:cs="仿宋" w:hint="eastAsia"/>
          <w:szCs w:val="21"/>
          <w:u w:val="single"/>
        </w:rPr>
        <w:t>日</w:t>
      </w:r>
      <w:r>
        <w:rPr>
          <w:rFonts w:ascii="仿宋" w:eastAsia="仿宋" w:hAnsi="仿宋" w:cs="仿宋" w:hint="eastAsia"/>
          <w:szCs w:val="21"/>
        </w:rPr>
        <w:t>历天</w:t>
      </w:r>
      <w:proofErr w:type="gramEnd"/>
      <w:r>
        <w:rPr>
          <w:rFonts w:ascii="仿宋" w:eastAsia="仿宋" w:hAnsi="仿宋" w:cs="仿宋" w:hint="eastAsia"/>
          <w:szCs w:val="21"/>
        </w:rPr>
        <w:t>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w:t>
      </w:r>
      <w:proofErr w:type="gramStart"/>
      <w:r>
        <w:rPr>
          <w:rFonts w:ascii="仿宋" w:eastAsia="仿宋" w:hAnsi="仿宋" w:cs="仿宋" w:hint="eastAsia"/>
          <w:szCs w:val="21"/>
        </w:rPr>
        <w:t>不</w:t>
      </w:r>
      <w:proofErr w:type="gramEnd"/>
      <w:r>
        <w:rPr>
          <w:rFonts w:ascii="仿宋" w:eastAsia="仿宋" w:hAnsi="仿宋" w:cs="仿宋" w:hint="eastAsia"/>
          <w:szCs w:val="21"/>
        </w:rPr>
        <w:t>视为认可承包人的结算申请单。</w:t>
      </w:r>
    </w:p>
    <w:p w:rsidR="00364675" w:rsidRDefault="00570B40">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竣工结算申请单应包括的内容：按通用条款执行。</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14.2 竣工结算审核</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14.2.1 竣工结算审核</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天内完成审批，并由监理人向承包人签发经发包人签认的竣工付款证书。</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（4）关于承包人收款账户的约定：执行通用条款。</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14.2.2 审计（本项适用按规定需要进行固定资产投资审计的项目）</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（2）承包人有义务积极配合审计工作，确保审计工作的顺利开展。</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14.2.3 预付合同尾款</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w:t>
      </w:r>
      <w:proofErr w:type="gramStart"/>
      <w:r>
        <w:rPr>
          <w:rFonts w:ascii="仿宋" w:eastAsia="仿宋" w:hAnsi="仿宋" w:cs="仿宋" w:hint="eastAsia"/>
        </w:rPr>
        <w:t>个</w:t>
      </w:r>
      <w:proofErr w:type="gramEnd"/>
      <w:r>
        <w:rPr>
          <w:rFonts w:ascii="仿宋" w:eastAsia="仿宋" w:hAnsi="仿宋" w:cs="仿宋" w:hint="eastAsia"/>
        </w:rPr>
        <w:t>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（A、同意；/B、不同意）向承包人先预付经工程竣工结算确认的合同尾款。</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lastRenderedPageBreak/>
        <w:t>（2）合同尾款预付担保</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rsidR="00364675" w:rsidRDefault="00570B40">
      <w:pPr>
        <w:spacing w:line="440" w:lineRule="exact"/>
        <w:ind w:firstLineChars="210" w:firstLine="441"/>
        <w:rPr>
          <w:rFonts w:ascii="仿宋" w:eastAsia="仿宋" w:hAnsi="仿宋" w:cs="仿宋"/>
          <w:szCs w:val="21"/>
        </w:rPr>
      </w:pPr>
      <w:r>
        <w:rPr>
          <w:rFonts w:ascii="仿宋" w:eastAsia="仿宋" w:hAnsi="仿宋" w:cs="仿宋" w:hint="eastAsia"/>
          <w:szCs w:val="21"/>
        </w:rPr>
        <w:t>② 合同尾款预付担保期限自发包人签发合同尾款预付款证书之日</w:t>
      </w:r>
      <w:proofErr w:type="gramStart"/>
      <w:r>
        <w:rPr>
          <w:rFonts w:ascii="仿宋" w:eastAsia="仿宋" w:hAnsi="仿宋" w:cs="仿宋" w:hint="eastAsia"/>
          <w:szCs w:val="21"/>
        </w:rPr>
        <w:t>起起至</w:t>
      </w:r>
      <w:proofErr w:type="gramEnd"/>
      <w:r>
        <w:rPr>
          <w:rFonts w:ascii="仿宋" w:eastAsia="仿宋" w:hAnsi="仿宋" w:cs="仿宋" w:hint="eastAsia"/>
          <w:szCs w:val="21"/>
        </w:rPr>
        <w:t>发包人和承包人经审计确认的工程尾款结清止。</w:t>
      </w:r>
    </w:p>
    <w:p w:rsidR="00364675" w:rsidRDefault="00570B40">
      <w:pPr>
        <w:pStyle w:val="ac"/>
        <w:spacing w:line="440" w:lineRule="exact"/>
        <w:ind w:firstLineChars="200" w:firstLine="420"/>
        <w:rPr>
          <w:rFonts w:ascii="仿宋" w:eastAsia="仿宋" w:hAnsi="仿宋" w:cs="仿宋"/>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rsidR="00364675" w:rsidRDefault="00570B40">
      <w:pPr>
        <w:pStyle w:val="ac"/>
        <w:spacing w:line="440" w:lineRule="exact"/>
        <w:ind w:firstLineChars="200" w:firstLine="420"/>
        <w:rPr>
          <w:rFonts w:ascii="仿宋" w:eastAsia="仿宋" w:hAnsi="仿宋" w:cs="仿宋"/>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rsidR="00364675" w:rsidRDefault="00570B40">
      <w:pPr>
        <w:pStyle w:val="ac"/>
        <w:adjustRightInd w:val="0"/>
        <w:spacing w:line="440" w:lineRule="exact"/>
        <w:ind w:firstLineChars="200" w:firstLine="420"/>
        <w:rPr>
          <w:rFonts w:ascii="仿宋" w:eastAsia="仿宋" w:hAnsi="仿宋" w:cs="仿宋"/>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（5）承包人提交质量保证金的，合同尾款应扣除本合同约定的质量保证金额度。</w:t>
      </w:r>
    </w:p>
    <w:p w:rsidR="00364675" w:rsidRDefault="00570B40">
      <w:pPr>
        <w:pStyle w:val="aff4"/>
        <w:spacing w:line="440" w:lineRule="exact"/>
        <w:ind w:firstLineChars="190" w:firstLine="420"/>
        <w:rPr>
          <w:rFonts w:ascii="仿宋" w:eastAsia="仿宋" w:hAnsi="仿宋" w:cs="仿宋"/>
          <w:sz w:val="21"/>
          <w:szCs w:val="21"/>
        </w:rPr>
      </w:pPr>
      <w:r>
        <w:rPr>
          <w:rFonts w:ascii="仿宋" w:eastAsia="仿宋" w:hAnsi="仿宋" w:cs="仿宋" w:hint="eastAsia"/>
          <w:sz w:val="22"/>
        </w:rPr>
        <w:t>14.4 最终结清</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14.4.1 最终结清申请单</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14.4.2 最终结清证书和支付</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15. 缺陷责任期与保修</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15.2缺陷责任期</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proofErr w:type="gramStart"/>
      <w:r>
        <w:rPr>
          <w:rFonts w:ascii="仿宋" w:eastAsia="仿宋" w:hAnsi="仿宋" w:cs="仿宋" w:hint="eastAsia"/>
          <w:szCs w:val="21"/>
        </w:rPr>
        <w:t>个</w:t>
      </w:r>
      <w:proofErr w:type="gramEnd"/>
      <w:r>
        <w:rPr>
          <w:rFonts w:ascii="仿宋" w:eastAsia="仿宋" w:hAnsi="仿宋" w:cs="仿宋" w:hint="eastAsia"/>
          <w:szCs w:val="21"/>
        </w:rPr>
        <w:t>月。</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工程竣工验收合格后，因施工承包人原因导致的缺陷使工程或某项主要设备不能按原定目的使用的，发包人有权在原缺陷责任期届满前要求施工承包人延长缺陷责任期，延长的缺陷责任期</w:t>
      </w:r>
      <w:r>
        <w:rPr>
          <w:rFonts w:ascii="仿宋" w:eastAsia="仿宋" w:hAnsi="仿宋" w:cs="仿宋" w:hint="eastAsia"/>
          <w:szCs w:val="21"/>
        </w:rPr>
        <w:lastRenderedPageBreak/>
        <w:t>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proofErr w:type="gramStart"/>
      <w:r>
        <w:rPr>
          <w:rFonts w:ascii="仿宋" w:eastAsia="仿宋" w:hAnsi="仿宋" w:cs="仿宋" w:hint="eastAsia"/>
          <w:szCs w:val="21"/>
        </w:rPr>
        <w:t>个</w:t>
      </w:r>
      <w:proofErr w:type="gramEnd"/>
      <w:r>
        <w:rPr>
          <w:rFonts w:ascii="仿宋" w:eastAsia="仿宋" w:hAnsi="仿宋" w:cs="仿宋" w:hint="eastAsia"/>
          <w:szCs w:val="21"/>
        </w:rPr>
        <w:t>月。</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15.3 质量保证担保 </w:t>
      </w:r>
    </w:p>
    <w:p w:rsidR="00364675" w:rsidRDefault="00570B40">
      <w:pPr>
        <w:spacing w:line="440" w:lineRule="exact"/>
        <w:ind w:firstLineChars="210" w:firstLine="441"/>
        <w:rPr>
          <w:rFonts w:ascii="仿宋" w:eastAsia="仿宋" w:hAnsi="仿宋" w:cs="仿宋"/>
          <w:kern w:val="0"/>
          <w:szCs w:val="21"/>
        </w:rPr>
      </w:pPr>
      <w:r>
        <w:rPr>
          <w:rFonts w:ascii="仿宋" w:eastAsia="仿宋" w:hAnsi="仿宋" w:cs="仿宋" w:hint="eastAsia"/>
          <w:szCs w:val="21"/>
        </w:rPr>
        <w:t>（1）</w:t>
      </w:r>
      <w:proofErr w:type="gramStart"/>
      <w:r>
        <w:rPr>
          <w:rFonts w:ascii="仿宋" w:eastAsia="仿宋" w:hAnsi="仿宋" w:cs="仿宋" w:hint="eastAsia"/>
        </w:rPr>
        <w:t>按照甬建发</w:t>
      </w:r>
      <w:proofErr w:type="gramEnd"/>
      <w:r>
        <w:rPr>
          <w:rFonts w:ascii="仿宋" w:eastAsia="仿宋" w:hAnsi="仿宋" w:cs="仿宋" w:hint="eastAsia"/>
        </w:rPr>
        <w:t>〔2014〕17号、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Ｂ</w:t>
      </w:r>
      <w:r>
        <w:rPr>
          <w:rFonts w:ascii="仿宋" w:eastAsia="仿宋" w:hAnsi="仿宋" w:cs="仿宋" w:hint="eastAsia"/>
          <w:kern w:val="0"/>
          <w:szCs w:val="21"/>
        </w:rPr>
        <w:t>（A、质量保证金保函；/B、质量保证金）。</w:t>
      </w:r>
    </w:p>
    <w:p w:rsidR="00364675" w:rsidRDefault="00570B40">
      <w:pPr>
        <w:spacing w:line="440" w:lineRule="exact"/>
        <w:ind w:firstLineChars="210" w:firstLine="441"/>
        <w:rPr>
          <w:rFonts w:ascii="仿宋" w:eastAsia="仿宋" w:hAnsi="仿宋" w:cs="仿宋"/>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rsidR="00364675" w:rsidRDefault="00570B40">
      <w:pPr>
        <w:spacing w:line="440" w:lineRule="exact"/>
        <w:ind w:firstLineChars="210" w:firstLine="441"/>
        <w:rPr>
          <w:rFonts w:ascii="仿宋" w:eastAsia="仿宋" w:hAnsi="仿宋" w:cs="仿宋"/>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rsidR="00364675" w:rsidRDefault="00570B40">
      <w:pPr>
        <w:spacing w:line="440" w:lineRule="exact"/>
        <w:ind w:firstLineChars="210" w:firstLine="441"/>
        <w:rPr>
          <w:rFonts w:ascii="仿宋" w:eastAsia="仿宋" w:hAnsi="仿宋" w:cs="仿宋"/>
          <w:szCs w:val="21"/>
        </w:rPr>
      </w:pPr>
      <w:r>
        <w:rPr>
          <w:rFonts w:ascii="仿宋" w:eastAsia="仿宋" w:hAnsi="仿宋" w:cs="仿宋" w:hint="eastAsia"/>
          <w:szCs w:val="21"/>
        </w:rPr>
        <w:t>② 采用质量保证金的，在工程竣工结算时发包人在合同尾款中一次性扣留。</w:t>
      </w:r>
    </w:p>
    <w:p w:rsidR="00364675" w:rsidRDefault="00570B40">
      <w:pPr>
        <w:spacing w:line="440" w:lineRule="exact"/>
        <w:ind w:firstLineChars="210" w:firstLine="441"/>
        <w:rPr>
          <w:rFonts w:ascii="仿宋" w:eastAsia="仿宋" w:hAnsi="仿宋" w:cs="仿宋"/>
          <w:szCs w:val="21"/>
        </w:rPr>
      </w:pPr>
      <w:r>
        <w:rPr>
          <w:rFonts w:ascii="仿宋" w:eastAsia="仿宋" w:hAnsi="仿宋" w:cs="仿宋" w:hint="eastAsia"/>
          <w:szCs w:val="21"/>
        </w:rPr>
        <w:t>（2）质量保证金保函担保时间或质量保证金扣留期限与第15.2款约定的缺陷责任期保持一致。</w:t>
      </w:r>
    </w:p>
    <w:p w:rsidR="00364675" w:rsidRDefault="00570B40">
      <w:pPr>
        <w:widowControl/>
        <w:spacing w:line="440" w:lineRule="exact"/>
        <w:ind w:firstLineChars="200" w:firstLine="420"/>
        <w:jc w:val="left"/>
        <w:rPr>
          <w:rFonts w:ascii="仿宋" w:eastAsia="仿宋" w:hAnsi="仿宋" w:cs="仿宋"/>
          <w:kern w:val="0"/>
          <w:sz w:val="24"/>
        </w:rPr>
      </w:pPr>
      <w:r>
        <w:rPr>
          <w:rFonts w:ascii="仿宋" w:eastAsia="仿宋" w:hAnsi="仿宋" w:cs="仿宋" w:hint="eastAsia"/>
          <w:szCs w:val="21"/>
        </w:rPr>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proofErr w:type="gramStart"/>
      <w:r>
        <w:rPr>
          <w:rFonts w:ascii="仿宋" w:eastAsia="仿宋" w:hAnsi="仿宋" w:cs="仿宋" w:hint="eastAsia"/>
        </w:rPr>
        <w:t>按照甬建发</w:t>
      </w:r>
      <w:proofErr w:type="gramEnd"/>
      <w:r>
        <w:rPr>
          <w:rFonts w:ascii="仿宋" w:eastAsia="仿宋" w:hAnsi="仿宋" w:cs="仿宋" w:hint="eastAsia"/>
        </w:rPr>
        <w:t>〔2014〕17号、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[2017]96号文件执行。同一承包人的质量保证担保额度可就低计取。</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15.4保修</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15.4.1 保修责任</w:t>
      </w:r>
    </w:p>
    <w:p w:rsidR="00364675" w:rsidRDefault="00570B40">
      <w:pPr>
        <w:spacing w:line="440" w:lineRule="exact"/>
        <w:ind w:firstLineChars="210" w:firstLine="441"/>
        <w:rPr>
          <w:rFonts w:ascii="仿宋" w:eastAsia="仿宋" w:hAnsi="仿宋" w:cs="仿宋"/>
          <w:szCs w:val="21"/>
        </w:rPr>
      </w:pPr>
      <w:r>
        <w:rPr>
          <w:rFonts w:ascii="仿宋" w:eastAsia="仿宋" w:hAnsi="仿宋" w:cs="仿宋" w:hint="eastAsia"/>
          <w:szCs w:val="21"/>
        </w:rPr>
        <w:t>本工程保修期限为</w:t>
      </w:r>
      <w:r>
        <w:rPr>
          <w:rFonts w:ascii="仿宋" w:eastAsia="仿宋" w:hAnsi="仿宋" w:cs="仿宋" w:hint="eastAsia"/>
          <w:szCs w:val="21"/>
          <w:u w:val="single"/>
        </w:rPr>
        <w:t>２</w:t>
      </w:r>
      <w:r>
        <w:rPr>
          <w:rFonts w:ascii="仿宋" w:eastAsia="仿宋" w:hAnsi="仿宋" w:cs="仿宋" w:hint="eastAsia"/>
          <w:szCs w:val="21"/>
        </w:rPr>
        <w:t>年。保修期满后28天内扣除承包人应承担的保修费用后退还保修金余款（不计利息）。</w:t>
      </w:r>
    </w:p>
    <w:p w:rsidR="00364675" w:rsidRDefault="00570B40">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保修期从竣工验收合格之日起计算。</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15.4.3 修复通知</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合同当事人约定：承包人收到保修通知并到达工程现场的合理时间为48小时内（含48小时）。</w:t>
      </w:r>
    </w:p>
    <w:p w:rsidR="00364675" w:rsidRDefault="00570B40">
      <w:pPr>
        <w:pStyle w:val="aff4"/>
        <w:spacing w:line="440" w:lineRule="exact"/>
        <w:ind w:firstLineChars="190" w:firstLine="420"/>
        <w:rPr>
          <w:rFonts w:ascii="仿宋" w:eastAsia="仿宋" w:hAnsi="仿宋" w:cs="仿宋"/>
          <w:sz w:val="22"/>
        </w:rPr>
      </w:pPr>
      <w:r>
        <w:rPr>
          <w:rFonts w:ascii="仿宋" w:eastAsia="仿宋" w:hAnsi="仿宋" w:cs="仿宋" w:hint="eastAsia"/>
          <w:sz w:val="22"/>
        </w:rPr>
        <w:t>16. 违约</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16.1 发包人违约</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16.1.1发包人违约的情形按通用条款确定。</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16.1.2 发包人违约的责任</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合同履行过程中发包人未按主合同约定向承包人支付工程款的，由工程担保人在支付担保金额</w:t>
      </w:r>
      <w:proofErr w:type="gramStart"/>
      <w:r>
        <w:rPr>
          <w:rFonts w:ascii="仿宋" w:eastAsia="仿宋" w:hAnsi="仿宋" w:cs="仿宋" w:hint="eastAsia"/>
          <w:szCs w:val="21"/>
        </w:rPr>
        <w:t>内赔偿</w:t>
      </w:r>
      <w:proofErr w:type="gramEnd"/>
      <w:r>
        <w:rPr>
          <w:rFonts w:ascii="仿宋" w:eastAsia="仿宋" w:hAnsi="仿宋" w:cs="仿宋" w:hint="eastAsia"/>
          <w:szCs w:val="21"/>
        </w:rPr>
        <w:t>承包人相应损失，承包人可同时追偿发包人的违约责任；项目无支付担保的，发包人应</w:t>
      </w:r>
      <w:r>
        <w:rPr>
          <w:rFonts w:ascii="仿宋" w:eastAsia="仿宋" w:hAnsi="仿宋" w:cs="仿宋" w:hint="eastAsia"/>
          <w:szCs w:val="21"/>
        </w:rPr>
        <w:lastRenderedPageBreak/>
        <w:t>向承包人另行支付违约金。</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违约金以未按合同约定支付部分的合同价款为基数计算（以中国人民银行发布的同期同类贷款基准利率为准），同时承包人可要求发包人支付合同价款；逾期支付超过56天的，承包人可要求发包人支付两倍违约金（以中国人民银行发布的同期同类贷款基准利率为准），同时承包人可要求发包人支付合同价款。除此之外，承包人有权向发包人追偿由于发包人违约行为给承包人造成的重大经济损失。</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16.1.3  关于发包人违约解除合同的约定：执行通用条款。</w:t>
      </w:r>
    </w:p>
    <w:p w:rsidR="00364675" w:rsidRDefault="00570B40">
      <w:pPr>
        <w:pStyle w:val="aff5"/>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16.2 承包人违约</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16.2.1 承包人违约的情形按通用条款确定。</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16.2.2承包人违约的责任</w:t>
      </w:r>
    </w:p>
    <w:p w:rsidR="00364675" w:rsidRDefault="00570B40">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本合同约定的工期延误赔偿标准两倍支付违约金；逾期竣工违约金的限额不足时，发包人有权向承包人追偿。</w:t>
      </w:r>
    </w:p>
    <w:p w:rsidR="00364675" w:rsidRDefault="00570B40">
      <w:pPr>
        <w:spacing w:line="440" w:lineRule="exact"/>
        <w:ind w:firstLineChars="200" w:firstLine="420"/>
        <w:rPr>
          <w:rFonts w:ascii="仿宋" w:eastAsia="仿宋" w:hAnsi="仿宋" w:cs="仿宋"/>
          <w:szCs w:val="21"/>
        </w:rPr>
      </w:pPr>
      <w:r>
        <w:rPr>
          <w:rFonts w:ascii="仿宋" w:eastAsia="仿宋" w:hAnsi="仿宋" w:cs="仿宋" w:hint="eastAsia"/>
          <w:szCs w:val="21"/>
        </w:rPr>
        <w:t>16.2.3 关于因承包人违约解除合同的约定：执行通用条款。</w:t>
      </w:r>
    </w:p>
    <w:p w:rsidR="00364675" w:rsidRDefault="00570B40">
      <w:pPr>
        <w:spacing w:line="420" w:lineRule="exact"/>
        <w:ind w:firstLineChars="200" w:firstLine="420"/>
        <w:rPr>
          <w:rFonts w:ascii="仿宋" w:eastAsia="仿宋" w:hAnsi="仿宋" w:cs="仿宋"/>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rsidR="00364675" w:rsidRDefault="00570B40">
      <w:pPr>
        <w:spacing w:line="420" w:lineRule="exact"/>
        <w:ind w:firstLineChars="200" w:firstLine="420"/>
        <w:rPr>
          <w:rFonts w:ascii="仿宋" w:eastAsia="仿宋" w:hAnsi="仿宋" w:cs="仿宋"/>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rsidR="00364675" w:rsidRDefault="00570B40">
      <w:pPr>
        <w:spacing w:line="420" w:lineRule="exact"/>
        <w:ind w:firstLineChars="200" w:firstLine="420"/>
        <w:rPr>
          <w:rFonts w:ascii="仿宋" w:eastAsia="仿宋" w:hAnsi="仿宋" w:cs="仿宋"/>
          <w:szCs w:val="21"/>
        </w:rPr>
      </w:pPr>
      <w:r>
        <w:rPr>
          <w:rFonts w:ascii="仿宋" w:eastAsia="仿宋" w:hAnsi="仿宋" w:cs="仿宋" w:hint="eastAsia"/>
        </w:rPr>
        <w:t>上述各项违约金限额之和应与履约担保金额保持一致。履约担保</w:t>
      </w:r>
      <w:proofErr w:type="gramStart"/>
      <w:r>
        <w:rPr>
          <w:rFonts w:ascii="仿宋" w:eastAsia="仿宋" w:hAnsi="仿宋" w:cs="仿宋" w:hint="eastAsia"/>
        </w:rPr>
        <w:t>按照甬建发</w:t>
      </w:r>
      <w:proofErr w:type="gramEnd"/>
      <w:r>
        <w:rPr>
          <w:rFonts w:ascii="仿宋" w:eastAsia="仿宋" w:hAnsi="仿宋" w:cs="仿宋" w:hint="eastAsia"/>
        </w:rPr>
        <w:t>〔2014〕17号、</w:t>
      </w:r>
      <w:proofErr w:type="gramStart"/>
      <w:r>
        <w:rPr>
          <w:rFonts w:ascii="仿宋" w:eastAsia="仿宋" w:hAnsi="仿宋" w:cs="仿宋" w:hint="eastAsia"/>
        </w:rPr>
        <w:t>甬建发</w:t>
      </w:r>
      <w:proofErr w:type="gramEnd"/>
      <w:r>
        <w:rPr>
          <w:rFonts w:ascii="仿宋" w:eastAsia="仿宋" w:hAnsi="仿宋" w:cs="仿宋" w:hint="eastAsia"/>
        </w:rPr>
        <w:t>〔2015〕139号、</w:t>
      </w:r>
      <w:proofErr w:type="gramStart"/>
      <w:r>
        <w:rPr>
          <w:rFonts w:ascii="仿宋" w:eastAsia="仿宋" w:hAnsi="仿宋" w:cs="仿宋" w:hint="eastAsia"/>
          <w:szCs w:val="21"/>
        </w:rPr>
        <w:t>甬建函</w:t>
      </w:r>
      <w:proofErr w:type="gramEnd"/>
      <w:r>
        <w:rPr>
          <w:rFonts w:ascii="仿宋" w:eastAsia="仿宋" w:hAnsi="仿宋" w:cs="仿宋" w:hint="eastAsia"/>
          <w:szCs w:val="21"/>
        </w:rPr>
        <w:t>[2017]96号</w:t>
      </w:r>
      <w:r>
        <w:rPr>
          <w:rFonts w:ascii="仿宋" w:eastAsia="仿宋" w:hAnsi="仿宋" w:cs="仿宋" w:hint="eastAsia"/>
        </w:rPr>
        <w:t>文件执行。</w:t>
      </w:r>
    </w:p>
    <w:p w:rsidR="00364675" w:rsidRDefault="00570B40">
      <w:pPr>
        <w:pStyle w:val="aff4"/>
        <w:spacing w:line="420" w:lineRule="exact"/>
        <w:ind w:firstLineChars="190" w:firstLine="420"/>
        <w:rPr>
          <w:rFonts w:ascii="仿宋" w:eastAsia="仿宋" w:hAnsi="仿宋" w:cs="仿宋"/>
          <w:sz w:val="22"/>
        </w:rPr>
      </w:pPr>
      <w:r>
        <w:rPr>
          <w:rFonts w:ascii="仿宋" w:eastAsia="仿宋" w:hAnsi="仿宋" w:cs="仿宋" w:hint="eastAsia"/>
          <w:sz w:val="22"/>
        </w:rPr>
        <w:t xml:space="preserve">17. 不可抗力 </w:t>
      </w:r>
    </w:p>
    <w:p w:rsidR="00364675" w:rsidRDefault="00570B40">
      <w:pPr>
        <w:pStyle w:val="a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17.1 不可抗力的确认</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rsidR="00364675" w:rsidRDefault="00570B40">
      <w:pPr>
        <w:pStyle w:val="a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17.4 因不可抗力解除合同</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合同解除后，发包人应在商定或确定发包人应支付款项后28 天内完成款项的支付。</w:t>
      </w:r>
    </w:p>
    <w:p w:rsidR="00364675" w:rsidRDefault="00570B40">
      <w:pPr>
        <w:pStyle w:val="aff5"/>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18. 保险</w:t>
      </w:r>
    </w:p>
    <w:p w:rsidR="00364675" w:rsidRDefault="00570B40">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18.1 工程保险</w:t>
      </w:r>
    </w:p>
    <w:p w:rsidR="00364675" w:rsidRDefault="00570B40">
      <w:pPr>
        <w:adjustRightInd w:val="0"/>
        <w:spacing w:line="460" w:lineRule="exact"/>
        <w:ind w:firstLineChars="200" w:firstLine="420"/>
        <w:rPr>
          <w:rFonts w:ascii="仿宋" w:eastAsia="仿宋" w:hAnsi="仿宋" w:cs="仿宋"/>
          <w:kern w:val="0"/>
          <w:szCs w:val="21"/>
        </w:rPr>
      </w:pPr>
      <w:r>
        <w:rPr>
          <w:rFonts w:ascii="仿宋" w:eastAsia="仿宋" w:hAnsi="仿宋" w:cs="仿宋" w:hint="eastAsia"/>
          <w:kern w:val="0"/>
          <w:szCs w:val="21"/>
        </w:rPr>
        <w:t>关于工程保险的特别约定：</w:t>
      </w:r>
      <w:r>
        <w:rPr>
          <w:rFonts w:ascii="仿宋" w:eastAsia="仿宋" w:hAnsi="仿宋" w:cs="仿宋" w:hint="eastAsia"/>
          <w:kern w:val="0"/>
          <w:szCs w:val="21"/>
          <w:u w:val="single"/>
        </w:rPr>
        <w:t>按相关规定要求的保险，承包人自行承担并支付，费用包含在投</w:t>
      </w:r>
      <w:r>
        <w:rPr>
          <w:rFonts w:ascii="仿宋" w:eastAsia="仿宋" w:hAnsi="仿宋" w:cs="仿宋" w:hint="eastAsia"/>
          <w:kern w:val="0"/>
          <w:szCs w:val="21"/>
          <w:u w:val="single"/>
        </w:rPr>
        <w:lastRenderedPageBreak/>
        <w:t>标报价中。</w:t>
      </w:r>
    </w:p>
    <w:p w:rsidR="00364675" w:rsidRDefault="00570B40">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18.3 其他保险</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关于其他保险的约定：除第三者责任险外，保险费用由被保险人承担。</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（A、应当；/B、不需）为其施工设备等办理财产保险。</w:t>
      </w:r>
    </w:p>
    <w:p w:rsidR="00364675" w:rsidRDefault="00570B40">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18.7 通知义务</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关于变更保险合同时的通知义务的约定：执行通用条款。</w:t>
      </w:r>
    </w:p>
    <w:p w:rsidR="00364675" w:rsidRDefault="00570B40">
      <w:pPr>
        <w:pStyle w:val="aff4"/>
        <w:spacing w:line="420" w:lineRule="exact"/>
        <w:ind w:firstLineChars="200" w:firstLine="442"/>
        <w:rPr>
          <w:rFonts w:ascii="仿宋" w:eastAsia="仿宋" w:hAnsi="仿宋" w:cs="仿宋"/>
          <w:sz w:val="22"/>
        </w:rPr>
      </w:pPr>
      <w:r>
        <w:rPr>
          <w:rFonts w:ascii="仿宋" w:eastAsia="仿宋" w:hAnsi="仿宋" w:cs="仿宋" w:hint="eastAsia"/>
          <w:sz w:val="22"/>
        </w:rPr>
        <w:t>20. 争议解决</w:t>
      </w:r>
    </w:p>
    <w:p w:rsidR="00364675" w:rsidRDefault="00570B40">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20.3 争议评审</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20.3.1 争议评审小组的确定</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争议评审小组成员的确定：发包人和承包人共同选择3名争议评审员组成争议评审小组。</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选定争议评审员的期限：自合同签订后28天内，或者争议发生后14天内，选定争议评审员。</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争议评审小组成员的报酬承担方式：发包人和承包人各承担一半。</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20.3.2 争议评审小组的决定</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364675" w:rsidRDefault="00570B40">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20.4仲裁或诉讼</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rsidR="00364675" w:rsidRDefault="00570B40">
      <w:pPr>
        <w:pStyle w:val="aff5"/>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21、补充条款</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21.1本合同总承包单位系指本合同的承包人。</w:t>
      </w:r>
    </w:p>
    <w:p w:rsidR="00364675" w:rsidRDefault="00570B40">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21.2承包人须按要求与发包人签订《廉政责任书》、《安全生产合同》。</w:t>
      </w:r>
    </w:p>
    <w:p w:rsidR="00364675" w:rsidRDefault="00570B40">
      <w:pPr>
        <w:spacing w:line="430" w:lineRule="exact"/>
        <w:ind w:firstLineChars="200" w:firstLine="420"/>
        <w:rPr>
          <w:rFonts w:ascii="仿宋" w:eastAsia="仿宋" w:hAnsi="仿宋" w:cs="仿宋"/>
          <w:sz w:val="22"/>
          <w:szCs w:val="22"/>
        </w:rPr>
      </w:pPr>
      <w:r>
        <w:rPr>
          <w:rFonts w:ascii="仿宋" w:eastAsia="仿宋" w:hAnsi="仿宋" w:cs="仿宋" w:hint="eastAsia"/>
          <w:kern w:val="0"/>
          <w:szCs w:val="21"/>
        </w:rPr>
        <w:t>21.3渣土挖运及处置须按有关政策施工、运输及处置，倒入业主指定的</w:t>
      </w:r>
      <w:proofErr w:type="gramStart"/>
      <w:r>
        <w:rPr>
          <w:rFonts w:ascii="仿宋" w:eastAsia="仿宋" w:hAnsi="仿宋" w:cs="仿宋" w:hint="eastAsia"/>
          <w:kern w:val="0"/>
          <w:szCs w:val="21"/>
        </w:rPr>
        <w:t>鄞</w:t>
      </w:r>
      <w:proofErr w:type="gramEnd"/>
      <w:r>
        <w:rPr>
          <w:rFonts w:ascii="仿宋" w:eastAsia="仿宋" w:hAnsi="仿宋" w:cs="仿宋" w:hint="eastAsia"/>
          <w:kern w:val="0"/>
          <w:szCs w:val="21"/>
        </w:rPr>
        <w:t>州区处置地点，否则若被有关部门处理影响施工、费用增加等情况均由承包人承担，并扣罚全额安全文明施工费。</w:t>
      </w:r>
    </w:p>
    <w:p w:rsidR="00364675" w:rsidRDefault="00364675">
      <w:pPr>
        <w:spacing w:line="380" w:lineRule="exact"/>
        <w:ind w:firstLineChars="200" w:firstLine="440"/>
        <w:rPr>
          <w:rFonts w:ascii="仿宋" w:eastAsia="仿宋" w:hAnsi="仿宋" w:cs="仿宋"/>
          <w:sz w:val="22"/>
          <w:szCs w:val="22"/>
        </w:rPr>
      </w:pPr>
    </w:p>
    <w:p w:rsidR="00364675" w:rsidRDefault="00364675">
      <w:pPr>
        <w:spacing w:line="380" w:lineRule="exact"/>
        <w:ind w:firstLineChars="200" w:firstLine="440"/>
        <w:rPr>
          <w:rFonts w:ascii="仿宋" w:eastAsia="仿宋" w:hAnsi="仿宋" w:cs="仿宋"/>
          <w:sz w:val="22"/>
          <w:szCs w:val="22"/>
        </w:rPr>
      </w:pPr>
    </w:p>
    <w:p w:rsidR="00364675" w:rsidRDefault="00570B40">
      <w:pPr>
        <w:rPr>
          <w:rFonts w:ascii="仿宋" w:eastAsia="仿宋" w:hAnsi="仿宋" w:cs="仿宋"/>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rsidR="00364675" w:rsidRDefault="00570B40">
      <w:pPr>
        <w:jc w:val="center"/>
        <w:rPr>
          <w:rFonts w:ascii="仿宋" w:eastAsia="仿宋" w:hAnsi="仿宋" w:cs="仿宋"/>
          <w:b/>
          <w:bCs/>
          <w:sz w:val="36"/>
        </w:rPr>
      </w:pPr>
      <w:r>
        <w:rPr>
          <w:rFonts w:ascii="仿宋" w:eastAsia="仿宋" w:hAnsi="仿宋" w:cs="仿宋" w:hint="eastAsia"/>
          <w:b/>
          <w:bCs/>
          <w:sz w:val="36"/>
        </w:rPr>
        <w:t>工程质量保修书</w:t>
      </w:r>
    </w:p>
    <w:p w:rsidR="00364675" w:rsidRDefault="00364675">
      <w:pPr>
        <w:spacing w:line="500" w:lineRule="exact"/>
        <w:rPr>
          <w:rFonts w:ascii="仿宋" w:eastAsia="仿宋" w:hAnsi="仿宋" w:cs="仿宋"/>
          <w:sz w:val="24"/>
        </w:rPr>
      </w:pPr>
    </w:p>
    <w:p w:rsidR="00364675" w:rsidRDefault="00570B40">
      <w:pPr>
        <w:rPr>
          <w:rFonts w:ascii="仿宋" w:eastAsia="仿宋" w:hAnsi="仿宋" w:cs="仿宋"/>
          <w:sz w:val="22"/>
          <w:szCs w:val="22"/>
        </w:rPr>
      </w:pPr>
      <w:r>
        <w:rPr>
          <w:rFonts w:ascii="仿宋" w:eastAsia="仿宋" w:hAnsi="仿宋" w:cs="仿宋" w:hint="eastAsia"/>
          <w:sz w:val="22"/>
          <w:szCs w:val="22"/>
        </w:rPr>
        <w:t>发包人（全称）：</w:t>
      </w:r>
      <w:r>
        <w:rPr>
          <w:rFonts w:ascii="仿宋" w:eastAsia="仿宋" w:hAnsi="仿宋" w:cs="仿宋" w:hint="eastAsia"/>
          <w:sz w:val="22"/>
          <w:szCs w:val="22"/>
          <w:u w:val="single"/>
        </w:rPr>
        <w:t>宁波大学附属人民医院</w:t>
      </w:r>
    </w:p>
    <w:p w:rsidR="00364675" w:rsidRDefault="00570B40">
      <w:pPr>
        <w:spacing w:line="500" w:lineRule="exact"/>
        <w:rPr>
          <w:rFonts w:ascii="仿宋" w:eastAsia="仿宋" w:hAnsi="仿宋" w:cs="仿宋"/>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rsidR="00364675" w:rsidRDefault="00570B40">
      <w:pPr>
        <w:spacing w:line="360" w:lineRule="auto"/>
        <w:rPr>
          <w:rFonts w:ascii="仿宋" w:eastAsia="仿宋" w:hAnsi="仿宋" w:cs="仿宋"/>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rPr>
        <w:t>签订工程质量保修书。</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一、工程质量保修范围和内容</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rsidR="00364675" w:rsidRDefault="00570B40">
      <w:pPr>
        <w:spacing w:line="500" w:lineRule="exact"/>
        <w:ind w:firstLineChars="200" w:firstLine="440"/>
        <w:rPr>
          <w:rFonts w:ascii="仿宋" w:eastAsia="仿宋" w:hAnsi="仿宋" w:cs="仿宋"/>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rsidR="00364675" w:rsidRDefault="00570B40">
      <w:pPr>
        <w:spacing w:line="500" w:lineRule="exact"/>
        <w:ind w:firstLine="570"/>
        <w:rPr>
          <w:rFonts w:ascii="仿宋" w:eastAsia="仿宋" w:hAnsi="仿宋" w:cs="仿宋"/>
          <w:sz w:val="22"/>
          <w:szCs w:val="22"/>
        </w:rPr>
      </w:pPr>
      <w:r>
        <w:rPr>
          <w:rFonts w:ascii="仿宋" w:eastAsia="仿宋" w:hAnsi="仿宋" w:cs="仿宋" w:hint="eastAsia"/>
          <w:sz w:val="22"/>
          <w:szCs w:val="22"/>
        </w:rPr>
        <w:t>二、质量保修期</w:t>
      </w:r>
    </w:p>
    <w:p w:rsidR="00364675" w:rsidRDefault="00570B40">
      <w:pPr>
        <w:spacing w:line="500" w:lineRule="exact"/>
        <w:ind w:firstLine="570"/>
        <w:rPr>
          <w:rFonts w:ascii="仿宋" w:eastAsia="仿宋" w:hAnsi="仿宋" w:cs="仿宋"/>
          <w:sz w:val="22"/>
          <w:szCs w:val="22"/>
        </w:rPr>
      </w:pPr>
      <w:r>
        <w:rPr>
          <w:rFonts w:ascii="仿宋" w:eastAsia="仿宋" w:hAnsi="仿宋" w:cs="仿宋" w:hint="eastAsia"/>
          <w:sz w:val="22"/>
          <w:szCs w:val="22"/>
        </w:rPr>
        <w:t>双方根据《建设工程质量管理条例》及有关规定，约定本工程的质量保修期如下：</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（1）地基基础工程和主体结构工程为设计文件规定的该工程合理使用年限；</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（2）屋面防水工程、有防水要求的卫生间、房间和外墙面的防渗漏为</w:t>
      </w:r>
      <w:r>
        <w:rPr>
          <w:rFonts w:ascii="仿宋" w:eastAsia="仿宋" w:hAnsi="仿宋" w:cs="仿宋" w:hint="eastAsia"/>
          <w:sz w:val="22"/>
          <w:u w:val="single"/>
        </w:rPr>
        <w:t xml:space="preserve">  5  </w:t>
      </w:r>
      <w:r>
        <w:rPr>
          <w:rFonts w:ascii="仿宋" w:eastAsia="仿宋" w:hAnsi="仿宋" w:cs="仿宋" w:hint="eastAsia"/>
          <w:sz w:val="22"/>
        </w:rPr>
        <w:t>年；</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（3）装修工程为</w:t>
      </w:r>
      <w:r>
        <w:rPr>
          <w:rFonts w:ascii="仿宋" w:eastAsia="仿宋" w:hAnsi="仿宋" w:cs="仿宋" w:hint="eastAsia"/>
          <w:sz w:val="22"/>
          <w:u w:val="single"/>
        </w:rPr>
        <w:t xml:space="preserve">  2  </w:t>
      </w:r>
      <w:r>
        <w:rPr>
          <w:rFonts w:ascii="仿宋" w:eastAsia="仿宋" w:hAnsi="仿宋" w:cs="仿宋" w:hint="eastAsia"/>
          <w:sz w:val="22"/>
        </w:rPr>
        <w:t>年；</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（4）电气管线、给排水管道、设备安装工程为</w:t>
      </w:r>
      <w:r>
        <w:rPr>
          <w:rFonts w:ascii="仿宋" w:eastAsia="仿宋" w:hAnsi="仿宋" w:cs="仿宋" w:hint="eastAsia"/>
          <w:sz w:val="22"/>
          <w:u w:val="single"/>
        </w:rPr>
        <w:t xml:space="preserve">  2  </w:t>
      </w:r>
      <w:r>
        <w:rPr>
          <w:rFonts w:ascii="仿宋" w:eastAsia="仿宋" w:hAnsi="仿宋" w:cs="仿宋" w:hint="eastAsia"/>
          <w:sz w:val="22"/>
        </w:rPr>
        <w:t>年；</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（5）供热与供冷系统为</w:t>
      </w:r>
      <w:r>
        <w:rPr>
          <w:rFonts w:ascii="仿宋" w:eastAsia="仿宋" w:hAnsi="仿宋" w:cs="仿宋" w:hint="eastAsia"/>
          <w:sz w:val="22"/>
          <w:u w:val="single"/>
        </w:rPr>
        <w:t xml:space="preserve">  2  </w:t>
      </w:r>
      <w:proofErr w:type="gramStart"/>
      <w:r>
        <w:rPr>
          <w:rFonts w:ascii="仿宋" w:eastAsia="仿宋" w:hAnsi="仿宋" w:cs="仿宋" w:hint="eastAsia"/>
          <w:sz w:val="22"/>
        </w:rPr>
        <w:t>个</w:t>
      </w:r>
      <w:proofErr w:type="gramEnd"/>
      <w:r>
        <w:rPr>
          <w:rFonts w:ascii="仿宋" w:eastAsia="仿宋" w:hAnsi="仿宋" w:cs="仿宋" w:hint="eastAsia"/>
          <w:sz w:val="22"/>
        </w:rPr>
        <w:t>采暖期、供冷期；</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（6）给排水设施、道路等配套附属工程为</w:t>
      </w:r>
      <w:r>
        <w:rPr>
          <w:rFonts w:ascii="仿宋" w:eastAsia="仿宋" w:hAnsi="仿宋" w:cs="仿宋" w:hint="eastAsia"/>
          <w:sz w:val="22"/>
          <w:u w:val="single"/>
        </w:rPr>
        <w:t xml:space="preserve">  2  </w:t>
      </w:r>
      <w:r>
        <w:rPr>
          <w:rFonts w:ascii="仿宋" w:eastAsia="仿宋" w:hAnsi="仿宋" w:cs="仿宋" w:hint="eastAsia"/>
          <w:sz w:val="22"/>
        </w:rPr>
        <w:t>年；</w:t>
      </w:r>
    </w:p>
    <w:p w:rsidR="00364675" w:rsidRDefault="00570B40">
      <w:pPr>
        <w:pStyle w:val="Blockquote"/>
        <w:tabs>
          <w:tab w:val="left" w:pos="0"/>
        </w:tabs>
        <w:spacing w:before="0" w:after="0" w:line="440" w:lineRule="exact"/>
        <w:ind w:left="0" w:right="0" w:firstLineChars="200" w:firstLine="440"/>
        <w:rPr>
          <w:rFonts w:ascii="仿宋" w:eastAsia="仿宋" w:hAnsi="仿宋" w:cs="仿宋"/>
          <w:sz w:val="22"/>
          <w:u w:val="single"/>
        </w:rPr>
      </w:pPr>
      <w:r>
        <w:rPr>
          <w:rFonts w:ascii="仿宋" w:eastAsia="仿宋" w:hAnsi="仿宋" w:cs="仿宋" w:hint="eastAsia"/>
          <w:sz w:val="22"/>
        </w:rPr>
        <w:t>（7）其他项目保修期限约定如下：</w:t>
      </w:r>
      <w:r>
        <w:rPr>
          <w:rFonts w:ascii="仿宋" w:eastAsia="仿宋" w:hAnsi="仿宋" w:cs="仿宋" w:hint="eastAsia"/>
          <w:sz w:val="22"/>
          <w:u w:val="single"/>
        </w:rPr>
        <w:t>/。</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三、质量保修责任</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2、发生紧急抢修事故的，承包人在接到事故通知后，应当立即到达事故现场抢修。</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lastRenderedPageBreak/>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4、质量保修完成后，由发包人组织验收。</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四、保修费用</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保修费用由造成质量缺陷的责任方承担。</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五、其他</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双方约定的其他工程质量保修事项：无</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本工程质量保修书，由施工合同发包人、承包人双方在竣工验收</w:t>
      </w:r>
      <w:proofErr w:type="gramStart"/>
      <w:r>
        <w:rPr>
          <w:rFonts w:ascii="仿宋" w:eastAsia="仿宋" w:hAnsi="仿宋" w:cs="仿宋" w:hint="eastAsia"/>
          <w:sz w:val="22"/>
          <w:szCs w:val="22"/>
        </w:rPr>
        <w:t>前共同</w:t>
      </w:r>
      <w:proofErr w:type="gramEnd"/>
      <w:r>
        <w:rPr>
          <w:rFonts w:ascii="仿宋" w:eastAsia="仿宋" w:hAnsi="仿宋" w:cs="仿宋" w:hint="eastAsia"/>
          <w:sz w:val="22"/>
          <w:szCs w:val="22"/>
        </w:rPr>
        <w:t>签署，作为施工合同附件，其有效期限至保修期满。</w:t>
      </w:r>
    </w:p>
    <w:p w:rsidR="00364675" w:rsidRDefault="00364675">
      <w:pPr>
        <w:spacing w:line="500" w:lineRule="exact"/>
        <w:rPr>
          <w:rFonts w:ascii="仿宋" w:eastAsia="仿宋" w:hAnsi="仿宋" w:cs="仿宋"/>
          <w:sz w:val="22"/>
          <w:szCs w:val="22"/>
        </w:rPr>
      </w:pP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发包人（公章）：                        承包人（公章）：</w:t>
      </w:r>
    </w:p>
    <w:p w:rsidR="00364675" w:rsidRDefault="00364675">
      <w:pPr>
        <w:spacing w:line="500" w:lineRule="exact"/>
        <w:rPr>
          <w:rFonts w:ascii="仿宋" w:eastAsia="仿宋" w:hAnsi="仿宋" w:cs="仿宋"/>
          <w:sz w:val="22"/>
          <w:szCs w:val="22"/>
        </w:rPr>
      </w:pP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法定代表人（签字）：                    法定代表人（签字）：</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或                                     或</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委托代理人（签字）：                    委托代理人（签字）：</w:t>
      </w:r>
    </w:p>
    <w:p w:rsidR="00364675" w:rsidRDefault="00364675">
      <w:pPr>
        <w:spacing w:line="500" w:lineRule="exact"/>
        <w:ind w:firstLineChars="200" w:firstLine="440"/>
        <w:rPr>
          <w:rFonts w:ascii="仿宋" w:eastAsia="仿宋" w:hAnsi="仿宋" w:cs="仿宋"/>
          <w:sz w:val="22"/>
          <w:szCs w:val="22"/>
        </w:rPr>
      </w:pP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年月日           　　</w:t>
      </w:r>
      <w:proofErr w:type="gramStart"/>
      <w:r>
        <w:rPr>
          <w:rFonts w:ascii="仿宋" w:eastAsia="仿宋" w:hAnsi="仿宋" w:cs="仿宋" w:hint="eastAsia"/>
          <w:sz w:val="22"/>
          <w:szCs w:val="22"/>
        </w:rPr>
        <w:t xml:space="preserve">　</w:t>
      </w:r>
      <w:proofErr w:type="gramEnd"/>
      <w:r>
        <w:rPr>
          <w:rFonts w:ascii="仿宋" w:eastAsia="仿宋" w:hAnsi="仿宋" w:cs="仿宋" w:hint="eastAsia"/>
          <w:sz w:val="22"/>
          <w:szCs w:val="22"/>
        </w:rPr>
        <w:t>年月日</w:t>
      </w:r>
    </w:p>
    <w:p w:rsidR="00364675" w:rsidRDefault="00570B40">
      <w:pPr>
        <w:spacing w:line="600" w:lineRule="exact"/>
        <w:jc w:val="center"/>
        <w:rPr>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rsidR="00364675" w:rsidRDefault="00364675">
      <w:pPr>
        <w:spacing w:line="240" w:lineRule="exact"/>
        <w:ind w:firstLineChars="200" w:firstLine="482"/>
        <w:rPr>
          <w:b/>
          <w:bCs/>
          <w:sz w:val="24"/>
        </w:rPr>
      </w:pP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hint="eastAsia"/>
          <w:b/>
          <w:sz w:val="22"/>
          <w:szCs w:val="22"/>
          <w:u w:val="single"/>
        </w:rPr>
        <w:t>宁波大学附属人民医院</w:t>
      </w:r>
      <w:r>
        <w:rPr>
          <w:rFonts w:ascii="仿宋" w:eastAsia="仿宋" w:hAnsi="仿宋" w:cs="仿宋" w:hint="eastAsia"/>
          <w:sz w:val="22"/>
          <w:szCs w:val="22"/>
        </w:rPr>
        <w:t>（以下简称“甲方”）与施工单位</w:t>
      </w:r>
      <w:proofErr w:type="gramStart"/>
      <w:r>
        <w:rPr>
          <w:rFonts w:ascii="仿宋" w:eastAsia="仿宋" w:hAnsi="仿宋" w:cs="仿宋" w:hint="eastAsia"/>
          <w:sz w:val="22"/>
          <w:szCs w:val="22"/>
        </w:rPr>
        <w:t xml:space="preserve">　　</w:t>
      </w:r>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rPr>
        <w:t>（以下简称“乙方”），特订立如下合同。</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第一条：甲乙双方的权利和义务</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（1）严格遵守党的政策规定和国家有关法律法规及有关规定。</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（2）严格执行</w:t>
      </w:r>
      <w:r>
        <w:rPr>
          <w:rFonts w:ascii="仿宋" w:eastAsia="仿宋" w:hAnsi="仿宋" w:cs="仿宋" w:hint="eastAsia"/>
          <w:sz w:val="22"/>
          <w:szCs w:val="22"/>
          <w:u w:val="single"/>
        </w:rPr>
        <w:t>宁波大学附属人民医院</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u w:val="single"/>
        </w:rPr>
        <w:t>工程</w:t>
      </w:r>
      <w:r>
        <w:rPr>
          <w:rFonts w:ascii="仿宋" w:eastAsia="仿宋" w:hAnsi="仿宋" w:cs="仿宋" w:hint="eastAsia"/>
          <w:sz w:val="22"/>
          <w:szCs w:val="22"/>
        </w:rPr>
        <w:t>的合同文件，自觉按合同办事。</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（5）发现对方在业务活动中有违反廉政规定的行为，有及时提醒对方纠正的权利和义务。</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（6）发现对方严重违反合同义务条款的行为，有向其上级有关部门举报、建议给</w:t>
      </w:r>
      <w:proofErr w:type="gramStart"/>
      <w:r>
        <w:rPr>
          <w:rFonts w:ascii="仿宋" w:eastAsia="仿宋" w:hAnsi="仿宋" w:cs="仿宋" w:hint="eastAsia"/>
          <w:sz w:val="22"/>
          <w:szCs w:val="22"/>
        </w:rPr>
        <w:t>予处理</w:t>
      </w:r>
      <w:proofErr w:type="gramEnd"/>
      <w:r>
        <w:rPr>
          <w:rFonts w:ascii="仿宋" w:eastAsia="仿宋" w:hAnsi="仿宋" w:cs="仿宋" w:hint="eastAsia"/>
          <w:sz w:val="22"/>
          <w:szCs w:val="22"/>
        </w:rPr>
        <w:t>并要求告知处理结果的权利。</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第二条： 甲方的义务</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（5）甲方及其工作人员不得以任何理由向乙方推荐分包单位或推销材料，不得要求乙方购买合同规定外的材料和设备。</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lastRenderedPageBreak/>
        <w:t>（6）甲方工作人员要秉公办事，不准营私舞弊，不准利用职权从事各种个人有偿中介活动和安排个人施工队伍。</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第三条：乙方义务</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（1）乙方不得以任何理由向甲方及其工作人员行贿或馈赠礼金、有价证券、贵重礼品。</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（2）乙方不得以任何名义为甲方及其工作人员报销应由甲方单位或个人支付的任何费用。</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（3）乙方不得以任何理由安排甲方工作人员参加超标准宴请及娱乐活动。</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（4）乙方不得为甲方单位和个人购置或提拱通讯工具、交通工具和高档办公用品等。</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第四条：违约责任</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应给予赔偿，情节严重的，甲方建议工程建设主管部门给予乙方一至三年内不得进入其主管</w:t>
      </w:r>
      <w:r>
        <w:rPr>
          <w:rFonts w:ascii="仿宋" w:eastAsia="仿宋" w:hAnsi="仿宋" w:cs="仿宋" w:hint="eastAsia"/>
          <w:sz w:val="22"/>
          <w:szCs w:val="22"/>
        </w:rPr>
        <w:lastRenderedPageBreak/>
        <w:t xml:space="preserve">的工程建设市场的处罚，并报告上一级建设管理单位予以通报。 </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（3）乙方在工程建设期间出现的违约责任，其保证金因履约或廉政发生赔付的情况，必须在10天内补足规定的额度。</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w:t>
      </w:r>
      <w:proofErr w:type="gramStart"/>
      <w:r>
        <w:rPr>
          <w:rFonts w:ascii="仿宋" w:eastAsia="仿宋" w:hAnsi="仿宋" w:cs="仿宋" w:hint="eastAsia"/>
          <w:sz w:val="22"/>
          <w:szCs w:val="22"/>
        </w:rPr>
        <w:t>合规定</w:t>
      </w:r>
      <w:proofErr w:type="gramEnd"/>
      <w:r>
        <w:rPr>
          <w:rFonts w:ascii="仿宋" w:eastAsia="仿宋" w:hAnsi="仿宋" w:cs="仿宋" w:hint="eastAsia"/>
          <w:sz w:val="22"/>
          <w:szCs w:val="22"/>
        </w:rPr>
        <w:t>范围内的裁定意见。</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rsidR="00364675" w:rsidRDefault="00570B40">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第七条：本合同作为</w:t>
      </w:r>
      <w:r>
        <w:rPr>
          <w:rFonts w:ascii="仿宋" w:eastAsia="仿宋" w:hAnsi="仿宋" w:cs="仿宋" w:hint="eastAsia"/>
          <w:sz w:val="22"/>
          <w:szCs w:val="22"/>
          <w:u w:val="single"/>
        </w:rPr>
        <w:t>宁波大学附属人民医院</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u w:val="single"/>
        </w:rPr>
        <w:t>工程</w:t>
      </w:r>
      <w:r>
        <w:rPr>
          <w:rFonts w:ascii="仿宋" w:eastAsia="仿宋" w:hAnsi="仿宋" w:cs="仿宋" w:hint="eastAsia"/>
          <w:sz w:val="22"/>
          <w:szCs w:val="22"/>
        </w:rPr>
        <w:t>施工合同的附件，与工程施工合同具有同等的法律效力，经合同双方签署立即生效。</w:t>
      </w:r>
    </w:p>
    <w:p w:rsidR="00364675" w:rsidRDefault="00570B40">
      <w:pPr>
        <w:spacing w:line="500" w:lineRule="exact"/>
        <w:ind w:firstLine="480"/>
        <w:rPr>
          <w:rFonts w:ascii="仿宋" w:eastAsia="仿宋" w:hAnsi="仿宋" w:cs="仿宋"/>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rsidR="00364675" w:rsidRDefault="00364675">
      <w:pPr>
        <w:spacing w:line="500" w:lineRule="exact"/>
        <w:rPr>
          <w:rFonts w:ascii="仿宋" w:eastAsia="仿宋" w:hAnsi="仿宋" w:cs="仿宋"/>
          <w:sz w:val="22"/>
          <w:szCs w:val="22"/>
        </w:rPr>
      </w:pPr>
    </w:p>
    <w:p w:rsidR="00364675" w:rsidRDefault="00570B40">
      <w:pPr>
        <w:spacing w:line="50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rsidR="00364675" w:rsidRDefault="00570B40">
      <w:pPr>
        <w:spacing w:line="50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rsidR="00364675" w:rsidRDefault="00570B40">
      <w:pPr>
        <w:spacing w:line="500" w:lineRule="exact"/>
        <w:ind w:firstLineChars="620" w:firstLine="1364"/>
        <w:rPr>
          <w:rFonts w:ascii="仿宋" w:eastAsia="仿宋" w:hAnsi="仿宋" w:cs="仿宋"/>
          <w:sz w:val="22"/>
          <w:szCs w:val="22"/>
        </w:rPr>
      </w:pPr>
      <w:r>
        <w:rPr>
          <w:rFonts w:ascii="仿宋" w:eastAsia="仿宋" w:hAnsi="仿宋" w:cs="仿宋" w:hint="eastAsia"/>
          <w:sz w:val="22"/>
          <w:szCs w:val="22"/>
        </w:rPr>
        <w:t>或                                   或</w:t>
      </w:r>
    </w:p>
    <w:p w:rsidR="00364675" w:rsidRDefault="00570B40">
      <w:pPr>
        <w:spacing w:line="50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rsidR="00364675" w:rsidRDefault="00364675">
      <w:pPr>
        <w:spacing w:line="500" w:lineRule="exact"/>
        <w:rPr>
          <w:rFonts w:ascii="仿宋" w:eastAsia="仿宋" w:hAnsi="仿宋" w:cs="仿宋"/>
          <w:sz w:val="22"/>
          <w:szCs w:val="22"/>
          <w:u w:val="single"/>
        </w:rPr>
      </w:pPr>
    </w:p>
    <w:p w:rsidR="00364675" w:rsidRDefault="00364675">
      <w:pPr>
        <w:spacing w:line="500" w:lineRule="exact"/>
        <w:ind w:firstLine="2400"/>
        <w:rPr>
          <w:rFonts w:ascii="仿宋" w:eastAsia="仿宋" w:hAnsi="仿宋" w:cs="仿宋"/>
          <w:sz w:val="22"/>
          <w:szCs w:val="22"/>
        </w:rPr>
      </w:pPr>
    </w:p>
    <w:p w:rsidR="00364675" w:rsidRDefault="00364675">
      <w:pPr>
        <w:spacing w:line="500" w:lineRule="exact"/>
        <w:rPr>
          <w:rFonts w:ascii="仿宋" w:eastAsia="仿宋" w:hAnsi="仿宋" w:cs="仿宋"/>
          <w:sz w:val="22"/>
          <w:szCs w:val="22"/>
        </w:rPr>
      </w:pPr>
    </w:p>
    <w:p w:rsidR="00364675" w:rsidRDefault="00570B40">
      <w:pPr>
        <w:spacing w:line="500" w:lineRule="exact"/>
        <w:ind w:right="360"/>
        <w:rPr>
          <w:rFonts w:ascii="仿宋" w:eastAsia="仿宋" w:hAnsi="仿宋" w:cs="仿宋"/>
          <w:sz w:val="22"/>
          <w:szCs w:val="22"/>
        </w:rPr>
      </w:pPr>
      <w:r>
        <w:rPr>
          <w:rFonts w:ascii="仿宋" w:eastAsia="仿宋" w:hAnsi="仿宋" w:cs="仿宋" w:hint="eastAsia"/>
          <w:sz w:val="22"/>
          <w:szCs w:val="22"/>
        </w:rPr>
        <w:t>日期：年月日            日期：年月日</w:t>
      </w:r>
    </w:p>
    <w:p w:rsidR="00364675" w:rsidRDefault="00570B40">
      <w:pPr>
        <w:spacing w:line="600" w:lineRule="exact"/>
        <w:jc w:val="center"/>
        <w:rPr>
          <w:rFonts w:ascii="仿宋" w:eastAsia="仿宋" w:hAnsi="仿宋" w:cs="仿宋"/>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rsidR="00364675" w:rsidRDefault="00364675">
      <w:pPr>
        <w:spacing w:line="360" w:lineRule="auto"/>
        <w:ind w:firstLine="390"/>
        <w:rPr>
          <w:rFonts w:ascii="仿宋" w:eastAsia="仿宋" w:hAnsi="仿宋" w:cs="仿宋"/>
          <w:b/>
          <w:bCs/>
          <w:szCs w:val="21"/>
        </w:rPr>
      </w:pP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为在</w:t>
      </w:r>
      <w:r>
        <w:rPr>
          <w:rFonts w:ascii="仿宋" w:eastAsia="仿宋" w:hAnsi="仿宋" w:cs="仿宋" w:hint="eastAsia"/>
          <w:sz w:val="22"/>
          <w:szCs w:val="22"/>
          <w:u w:val="single"/>
        </w:rPr>
        <w:t>宁波大学附属人民医院</w:t>
      </w:r>
      <w:proofErr w:type="gramStart"/>
      <w:r>
        <w:rPr>
          <w:rFonts w:ascii="仿宋" w:eastAsia="仿宋" w:hAnsi="仿宋" w:cs="仿宋" w:hint="eastAsia"/>
          <w:sz w:val="22"/>
          <w:szCs w:val="22"/>
          <w:u w:val="single"/>
        </w:rPr>
        <w:t xml:space="preserve">　　　　　　</w:t>
      </w:r>
      <w:proofErr w:type="gramEnd"/>
      <w:r>
        <w:rPr>
          <w:rFonts w:ascii="仿宋" w:eastAsia="仿宋" w:hAnsi="仿宋" w:cs="仿宋" w:hint="eastAsia"/>
          <w:sz w:val="22"/>
          <w:szCs w:val="22"/>
          <w:u w:val="single"/>
        </w:rPr>
        <w:t>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hint="eastAsia"/>
          <w:sz w:val="22"/>
          <w:szCs w:val="22"/>
          <w:u w:val="single"/>
        </w:rPr>
        <w:t>宁波大学附属人民医院</w:t>
      </w:r>
      <w:r>
        <w:rPr>
          <w:rFonts w:ascii="仿宋" w:eastAsia="仿宋" w:hAnsi="仿宋" w:cs="仿宋" w:hint="eastAsia"/>
          <w:sz w:val="22"/>
          <w:szCs w:val="22"/>
        </w:rPr>
        <w:t>（以下简称“甲方”）与承包人</w:t>
      </w:r>
      <w:proofErr w:type="gramStart"/>
      <w:r>
        <w:rPr>
          <w:rFonts w:ascii="仿宋" w:eastAsia="仿宋" w:hAnsi="仿宋" w:cs="仿宋" w:hint="eastAsia"/>
          <w:b/>
          <w:sz w:val="22"/>
          <w:szCs w:val="22"/>
          <w:u w:val="single"/>
        </w:rPr>
        <w:t xml:space="preserve">　　　　　　　　</w:t>
      </w:r>
      <w:proofErr w:type="gramEnd"/>
      <w:r>
        <w:rPr>
          <w:rFonts w:ascii="仿宋" w:eastAsia="仿宋" w:hAnsi="仿宋" w:cs="仿宋" w:hint="eastAsia"/>
          <w:sz w:val="22"/>
          <w:szCs w:val="22"/>
        </w:rPr>
        <w:t>（以下简称“乙方”）特此签订安全生产合同：</w:t>
      </w:r>
    </w:p>
    <w:p w:rsidR="00364675" w:rsidRDefault="00570B40">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一、甲方职责</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1．严格遵守国家有关安全生产的法律法规，认真执行工程承包合同中的有关安全要求。</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4．定期召开安全生产调度会，及时传达中央及地方有关安全生产的精神。</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5．组织对乙方施工现场安全生产检查，监督乙方及时处理发现的各项安全隐患。</w:t>
      </w:r>
    </w:p>
    <w:p w:rsidR="00364675" w:rsidRDefault="00570B40">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二、乙方职责</w:t>
      </w:r>
    </w:p>
    <w:p w:rsidR="00364675" w:rsidRDefault="00570B40">
      <w:pPr>
        <w:spacing w:line="440" w:lineRule="exact"/>
        <w:ind w:firstLineChars="200" w:firstLine="440"/>
        <w:rPr>
          <w:rFonts w:ascii="仿宋" w:eastAsia="仿宋" w:hAnsi="仿宋" w:cs="仿宋"/>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w:t>
      </w:r>
      <w:proofErr w:type="gramStart"/>
      <w:r>
        <w:rPr>
          <w:rFonts w:ascii="仿宋" w:eastAsia="仿宋" w:hAnsi="仿宋" w:cs="仿宋" w:hint="eastAsia"/>
          <w:sz w:val="22"/>
          <w:szCs w:val="22"/>
        </w:rPr>
        <w:t>制做</w:t>
      </w:r>
      <w:proofErr w:type="gramEnd"/>
      <w:r>
        <w:rPr>
          <w:rFonts w:ascii="仿宋" w:eastAsia="仿宋" w:hAnsi="仿宋" w:cs="仿宋" w:hint="eastAsia"/>
          <w:sz w:val="22"/>
          <w:szCs w:val="22"/>
        </w:rPr>
        <w:t>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w:t>
      </w:r>
      <w:r>
        <w:rPr>
          <w:rFonts w:ascii="仿宋" w:eastAsia="仿宋" w:hAnsi="仿宋" w:cs="仿宋" w:hint="eastAsia"/>
          <w:sz w:val="22"/>
          <w:szCs w:val="22"/>
        </w:rPr>
        <w:lastRenderedPageBreak/>
        <w:t>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364675" w:rsidRDefault="00570B40">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三、违约责任</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如因甲方或乙方违约造成安全事故，将依法追究责任。</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rsidR="00364675" w:rsidRDefault="00570B40">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由双方法定代表人或其授权的代理人签署与加盖公章后生效，全部工程竣工验收后失效。</w:t>
      </w:r>
    </w:p>
    <w:p w:rsidR="00364675" w:rsidRDefault="00570B40">
      <w:pPr>
        <w:spacing w:line="52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rsidR="00364675" w:rsidRDefault="00570B40">
      <w:pPr>
        <w:spacing w:line="52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rsidR="00364675" w:rsidRDefault="00570B40">
      <w:pPr>
        <w:spacing w:line="520" w:lineRule="exact"/>
        <w:ind w:firstLineChars="600" w:firstLine="1320"/>
        <w:rPr>
          <w:rFonts w:ascii="仿宋" w:eastAsia="仿宋" w:hAnsi="仿宋" w:cs="仿宋"/>
          <w:sz w:val="22"/>
          <w:szCs w:val="22"/>
        </w:rPr>
      </w:pPr>
      <w:r>
        <w:rPr>
          <w:rFonts w:ascii="仿宋" w:eastAsia="仿宋" w:hAnsi="仿宋" w:cs="仿宋" w:hint="eastAsia"/>
          <w:sz w:val="22"/>
          <w:szCs w:val="22"/>
        </w:rPr>
        <w:t>或                                       或</w:t>
      </w:r>
    </w:p>
    <w:p w:rsidR="00364675" w:rsidRDefault="00570B40">
      <w:pPr>
        <w:spacing w:line="52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rsidR="00364675" w:rsidRDefault="00570B40">
      <w:pPr>
        <w:spacing w:line="520" w:lineRule="exact"/>
        <w:ind w:right="480"/>
        <w:rPr>
          <w:rFonts w:ascii="宋体" w:hAnsi="宋体" w:cs="宋体"/>
          <w:sz w:val="24"/>
        </w:rPr>
      </w:pPr>
      <w:r>
        <w:rPr>
          <w:rFonts w:ascii="仿宋" w:eastAsia="仿宋" w:hAnsi="仿宋" w:cs="仿宋" w:hint="eastAsia"/>
        </w:rPr>
        <w:t>日  期：年月日           日  期：年月日</w:t>
      </w:r>
      <w:bookmarkEnd w:id="20"/>
    </w:p>
    <w:p w:rsidR="00364675" w:rsidRDefault="00570B40">
      <w:pPr>
        <w:pStyle w:val="1"/>
        <w:spacing w:before="100" w:beforeAutospacing="1" w:after="0" w:line="240" w:lineRule="auto"/>
        <w:ind w:firstLineChars="800" w:firstLine="1928"/>
        <w:jc w:val="center"/>
        <w:rPr>
          <w:rFonts w:ascii="宋体" w:hAnsi="宋体"/>
          <w:sz w:val="36"/>
          <w:szCs w:val="36"/>
          <w:u w:val="single"/>
        </w:rPr>
      </w:pPr>
      <w:r>
        <w:rPr>
          <w:rFonts w:ascii="宋体" w:hAnsi="宋体" w:cs="宋体" w:hint="eastAsia"/>
          <w:sz w:val="24"/>
        </w:rPr>
        <w:t>、</w:t>
      </w:r>
      <w:r>
        <w:rPr>
          <w:rFonts w:ascii="宋体" w:hAnsi="宋体" w:cs="@华文中宋" w:hint="eastAsia"/>
          <w:sz w:val="22"/>
          <w:szCs w:val="22"/>
          <w:u w:val="single"/>
        </w:rPr>
        <w:br w:type="page"/>
      </w:r>
      <w:r>
        <w:rPr>
          <w:rFonts w:hint="eastAsia"/>
          <w:sz w:val="36"/>
          <w:szCs w:val="36"/>
        </w:rPr>
        <w:lastRenderedPageBreak/>
        <w:t>第五章工程量清单及招标控制价</w:t>
      </w:r>
      <w:bookmarkEnd w:id="21"/>
    </w:p>
    <w:p w:rsidR="00364675" w:rsidRDefault="00364675">
      <w:pPr>
        <w:spacing w:line="360" w:lineRule="auto"/>
        <w:ind w:firstLineChars="738" w:firstLine="2667"/>
        <w:rPr>
          <w:rFonts w:ascii="宋体" w:hAnsi="宋体"/>
          <w:b/>
          <w:sz w:val="36"/>
          <w:szCs w:val="36"/>
        </w:rPr>
      </w:pPr>
    </w:p>
    <w:p w:rsidR="00364675" w:rsidRDefault="00570B40">
      <w:pPr>
        <w:spacing w:line="440" w:lineRule="exact"/>
        <w:ind w:firstLineChars="200" w:firstLine="482"/>
        <w:jc w:val="center"/>
        <w:rPr>
          <w:rFonts w:ascii="宋体" w:hAnsi="宋体"/>
          <w:b/>
          <w:sz w:val="24"/>
        </w:rPr>
      </w:pPr>
      <w:r>
        <w:rPr>
          <w:rFonts w:ascii="宋体" w:hAnsi="宋体" w:hint="eastAsia"/>
          <w:b/>
          <w:sz w:val="24"/>
        </w:rPr>
        <w:t>（本工程的招标控制价由招标人另册提供）</w:t>
      </w: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p w:rsidR="00364675" w:rsidRDefault="00570B40">
      <w:pPr>
        <w:tabs>
          <w:tab w:val="left" w:pos="0"/>
          <w:tab w:val="left" w:pos="900"/>
        </w:tabs>
        <w:spacing w:line="360" w:lineRule="auto"/>
        <w:ind w:firstLine="722"/>
        <w:rPr>
          <w:rFonts w:ascii="宋体" w:eastAsia="楷体" w:hAnsi="宋体" w:cs="宋体"/>
          <w:sz w:val="32"/>
          <w:szCs w:val="32"/>
        </w:rPr>
      </w:pPr>
      <w:r>
        <w:rPr>
          <w:rFonts w:ascii="宋体" w:eastAsia="楷体" w:hAnsi="宋体" w:cs="宋体" w:hint="eastAsia"/>
          <w:sz w:val="32"/>
          <w:szCs w:val="32"/>
        </w:rPr>
        <w:lastRenderedPageBreak/>
        <w:t>附件１</w:t>
      </w:r>
    </w:p>
    <w:p w:rsidR="00364675" w:rsidRDefault="00570B40">
      <w:pPr>
        <w:tabs>
          <w:tab w:val="left" w:pos="0"/>
          <w:tab w:val="left" w:pos="900"/>
        </w:tabs>
        <w:spacing w:line="360" w:lineRule="auto"/>
        <w:jc w:val="center"/>
        <w:rPr>
          <w:rStyle w:val="1Char"/>
          <w:rFonts w:ascii="宋体" w:hAnsi="宋体"/>
          <w:sz w:val="36"/>
          <w:szCs w:val="36"/>
        </w:rPr>
      </w:pPr>
      <w:r>
        <w:rPr>
          <w:rStyle w:val="1Char"/>
          <w:rFonts w:ascii="宋体" w:hAnsi="宋体" w:hint="eastAsia"/>
          <w:sz w:val="36"/>
          <w:szCs w:val="36"/>
        </w:rPr>
        <w:t>法定代表人身份证明书</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投标人名称：</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
    <w:p w:rsidR="00364675" w:rsidRDefault="00570B40">
      <w:pPr>
        <w:tabs>
          <w:tab w:val="left" w:pos="0"/>
          <w:tab w:val="left" w:pos="900"/>
        </w:tabs>
        <w:spacing w:line="360" w:lineRule="auto"/>
        <w:rPr>
          <w:rStyle w:val="1Char"/>
          <w:rFonts w:ascii="宋体" w:hAnsi="宋体"/>
          <w:b w:val="0"/>
          <w:bCs w:val="0"/>
          <w:sz w:val="28"/>
          <w:szCs w:val="28"/>
          <w:u w:val="single"/>
        </w:rPr>
      </w:pPr>
      <w:r>
        <w:rPr>
          <w:rStyle w:val="1Char"/>
          <w:rFonts w:ascii="宋体" w:hAnsi="宋体" w:hint="eastAsia"/>
          <w:b w:val="0"/>
          <w:bCs w:val="0"/>
          <w:sz w:val="28"/>
          <w:szCs w:val="28"/>
        </w:rPr>
        <w:t>姓名</w:t>
      </w:r>
      <w:proofErr w:type="gramStart"/>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性别</w:t>
      </w:r>
      <w:proofErr w:type="gramStart"/>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proofErr w:type="gramEnd"/>
    </w:p>
    <w:p w:rsidR="00364675" w:rsidRDefault="00570B40">
      <w:pPr>
        <w:tabs>
          <w:tab w:val="left" w:pos="0"/>
          <w:tab w:val="left" w:pos="900"/>
        </w:tabs>
        <w:spacing w:line="360" w:lineRule="auto"/>
        <w:rPr>
          <w:rStyle w:val="1Char"/>
          <w:rFonts w:ascii="宋体" w:hAnsi="宋体"/>
          <w:b w:val="0"/>
          <w:bCs w:val="0"/>
          <w:sz w:val="28"/>
          <w:szCs w:val="28"/>
          <w:u w:val="single"/>
        </w:rPr>
      </w:pPr>
      <w:r>
        <w:rPr>
          <w:rStyle w:val="1Char"/>
          <w:rFonts w:ascii="宋体" w:hAnsi="宋体" w:hint="eastAsia"/>
          <w:b w:val="0"/>
          <w:bCs w:val="0"/>
          <w:sz w:val="28"/>
          <w:szCs w:val="28"/>
        </w:rPr>
        <w:t>年龄</w:t>
      </w:r>
      <w:proofErr w:type="gramStart"/>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职务</w:t>
      </w:r>
      <w:proofErr w:type="gramStart"/>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proofErr w:type="gramEnd"/>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系</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u w:val="single"/>
        </w:rPr>
        <w:t>（投标人名称）</w:t>
      </w:r>
      <w:r>
        <w:rPr>
          <w:rStyle w:val="1Char"/>
          <w:rFonts w:ascii="宋体" w:hAnsi="宋体" w:hint="eastAsia"/>
          <w:b w:val="0"/>
          <w:bCs w:val="0"/>
          <w:sz w:val="28"/>
          <w:szCs w:val="28"/>
        </w:rPr>
        <w:t>的代表人。</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特此证明。</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附：法定代表人身份证复印件。</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注：本身份证复印件需由投标人加盖单位章</w:t>
      </w:r>
    </w:p>
    <w:p w:rsidR="00364675" w:rsidRDefault="00364675">
      <w:pPr>
        <w:tabs>
          <w:tab w:val="left" w:pos="0"/>
          <w:tab w:val="left" w:pos="900"/>
        </w:tabs>
        <w:spacing w:line="360" w:lineRule="auto"/>
        <w:rPr>
          <w:rStyle w:val="1Char"/>
          <w:rFonts w:ascii="宋体" w:hAnsi="宋体"/>
          <w:b w:val="0"/>
          <w:bCs w:val="0"/>
          <w:sz w:val="28"/>
          <w:szCs w:val="28"/>
        </w:rPr>
      </w:pP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p>
    <w:p w:rsidR="00364675" w:rsidRDefault="00364675">
      <w:pPr>
        <w:tabs>
          <w:tab w:val="left" w:pos="0"/>
          <w:tab w:val="left" w:pos="900"/>
        </w:tabs>
        <w:spacing w:line="360" w:lineRule="auto"/>
        <w:rPr>
          <w:rStyle w:val="1Char"/>
          <w:rFonts w:ascii="宋体" w:hAnsi="宋体"/>
          <w:b w:val="0"/>
          <w:bCs w:val="0"/>
          <w:sz w:val="28"/>
          <w:szCs w:val="28"/>
        </w:rPr>
      </w:pPr>
    </w:p>
    <w:p w:rsidR="00364675" w:rsidRDefault="00364675">
      <w:pPr>
        <w:tabs>
          <w:tab w:val="left" w:pos="0"/>
          <w:tab w:val="left" w:pos="900"/>
        </w:tabs>
        <w:spacing w:line="360" w:lineRule="auto"/>
        <w:rPr>
          <w:rStyle w:val="1Char"/>
          <w:rFonts w:ascii="宋体" w:hAnsi="宋体"/>
          <w:b w:val="0"/>
          <w:bCs w:val="0"/>
          <w:sz w:val="28"/>
          <w:szCs w:val="28"/>
        </w:rPr>
      </w:pP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投标人：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　　　　　　　　　</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年　　</w:t>
      </w:r>
      <w:proofErr w:type="gramStart"/>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 xml:space="preserve">月　　</w:t>
      </w:r>
      <w:proofErr w:type="gramStart"/>
      <w:r>
        <w:rPr>
          <w:rStyle w:val="1Char"/>
          <w:rFonts w:ascii="宋体" w:hAnsi="宋体" w:hint="eastAsia"/>
          <w:b w:val="0"/>
          <w:bCs w:val="0"/>
          <w:sz w:val="28"/>
          <w:szCs w:val="28"/>
        </w:rPr>
        <w:t xml:space="preserve">　</w:t>
      </w:r>
      <w:proofErr w:type="gramEnd"/>
      <w:r>
        <w:rPr>
          <w:rStyle w:val="1Char"/>
          <w:rFonts w:ascii="宋体" w:hAnsi="宋体" w:hint="eastAsia"/>
          <w:b w:val="0"/>
          <w:bCs w:val="0"/>
          <w:sz w:val="28"/>
          <w:szCs w:val="28"/>
        </w:rPr>
        <w:t>日</w:t>
      </w:r>
    </w:p>
    <w:p w:rsidR="00364675" w:rsidRDefault="00364675">
      <w:pPr>
        <w:tabs>
          <w:tab w:val="left" w:pos="0"/>
          <w:tab w:val="left" w:pos="900"/>
        </w:tabs>
        <w:spacing w:line="360" w:lineRule="auto"/>
        <w:rPr>
          <w:rStyle w:val="1Char"/>
          <w:rFonts w:ascii="宋体" w:hAnsi="宋体"/>
          <w:b w:val="0"/>
          <w:bCs w:val="0"/>
          <w:sz w:val="28"/>
          <w:szCs w:val="28"/>
        </w:rPr>
      </w:pPr>
    </w:p>
    <w:p w:rsidR="00364675" w:rsidRDefault="00364675">
      <w:pPr>
        <w:tabs>
          <w:tab w:val="left" w:pos="0"/>
          <w:tab w:val="left" w:pos="900"/>
        </w:tabs>
        <w:spacing w:line="360" w:lineRule="auto"/>
        <w:rPr>
          <w:rStyle w:val="1Char"/>
          <w:rFonts w:ascii="宋体" w:hAnsi="宋体"/>
          <w:sz w:val="36"/>
          <w:szCs w:val="36"/>
        </w:rPr>
      </w:pPr>
    </w:p>
    <w:p w:rsidR="00364675" w:rsidRDefault="00364675">
      <w:pPr>
        <w:tabs>
          <w:tab w:val="left" w:pos="0"/>
          <w:tab w:val="left" w:pos="900"/>
        </w:tabs>
        <w:spacing w:line="360" w:lineRule="auto"/>
        <w:rPr>
          <w:rStyle w:val="1Char"/>
          <w:rFonts w:ascii="宋体" w:hAnsi="宋体"/>
          <w:sz w:val="36"/>
          <w:szCs w:val="36"/>
        </w:rPr>
      </w:pPr>
    </w:p>
    <w:p w:rsidR="00364675" w:rsidRDefault="00364675">
      <w:pPr>
        <w:tabs>
          <w:tab w:val="left" w:pos="0"/>
          <w:tab w:val="left" w:pos="900"/>
        </w:tabs>
        <w:spacing w:line="360" w:lineRule="auto"/>
        <w:rPr>
          <w:rStyle w:val="1Char"/>
          <w:rFonts w:ascii="宋体" w:hAnsi="宋体"/>
          <w:sz w:val="36"/>
          <w:szCs w:val="36"/>
        </w:rPr>
      </w:pPr>
    </w:p>
    <w:p w:rsidR="00364675" w:rsidRDefault="00364675">
      <w:pPr>
        <w:tabs>
          <w:tab w:val="left" w:pos="0"/>
          <w:tab w:val="left" w:pos="900"/>
        </w:tabs>
        <w:spacing w:line="360" w:lineRule="auto"/>
        <w:ind w:firstLine="722"/>
        <w:rPr>
          <w:rFonts w:ascii="宋体" w:eastAsia="楷体" w:hAnsi="宋体" w:cs="宋体"/>
          <w:sz w:val="32"/>
          <w:szCs w:val="32"/>
        </w:rPr>
      </w:pPr>
    </w:p>
    <w:p w:rsidR="00364675" w:rsidRDefault="00364675">
      <w:pPr>
        <w:tabs>
          <w:tab w:val="left" w:pos="0"/>
          <w:tab w:val="left" w:pos="900"/>
        </w:tabs>
        <w:spacing w:line="360" w:lineRule="auto"/>
        <w:ind w:firstLine="722"/>
        <w:rPr>
          <w:rFonts w:ascii="宋体" w:eastAsia="楷体" w:hAnsi="宋体" w:cs="宋体"/>
          <w:sz w:val="32"/>
          <w:szCs w:val="32"/>
        </w:rPr>
      </w:pPr>
    </w:p>
    <w:p w:rsidR="00364675" w:rsidRDefault="00364675">
      <w:pPr>
        <w:tabs>
          <w:tab w:val="left" w:pos="0"/>
          <w:tab w:val="left" w:pos="900"/>
        </w:tabs>
        <w:spacing w:line="360" w:lineRule="auto"/>
        <w:ind w:firstLine="722"/>
        <w:rPr>
          <w:rFonts w:ascii="宋体" w:eastAsia="楷体" w:hAnsi="宋体" w:cs="宋体"/>
          <w:sz w:val="32"/>
          <w:szCs w:val="32"/>
        </w:rPr>
      </w:pPr>
    </w:p>
    <w:p w:rsidR="00364675" w:rsidRDefault="00570B40">
      <w:pPr>
        <w:tabs>
          <w:tab w:val="left" w:pos="0"/>
          <w:tab w:val="left" w:pos="900"/>
        </w:tabs>
        <w:spacing w:line="360" w:lineRule="auto"/>
        <w:ind w:firstLine="722"/>
        <w:rPr>
          <w:rFonts w:ascii="宋体" w:eastAsia="楷体" w:hAnsi="宋体" w:cs="宋体"/>
          <w:sz w:val="32"/>
          <w:szCs w:val="32"/>
        </w:rPr>
      </w:pPr>
      <w:r>
        <w:rPr>
          <w:rFonts w:ascii="宋体" w:eastAsia="楷体" w:hAnsi="宋体" w:cs="宋体" w:hint="eastAsia"/>
          <w:sz w:val="32"/>
          <w:szCs w:val="32"/>
        </w:rPr>
        <w:lastRenderedPageBreak/>
        <w:t>附件２</w:t>
      </w:r>
    </w:p>
    <w:p w:rsidR="00364675" w:rsidRDefault="00570B40">
      <w:pPr>
        <w:tabs>
          <w:tab w:val="left" w:pos="0"/>
          <w:tab w:val="left" w:pos="900"/>
        </w:tabs>
        <w:spacing w:line="360" w:lineRule="auto"/>
        <w:rPr>
          <w:rStyle w:val="1Char"/>
          <w:rFonts w:ascii="宋体" w:hAnsi="宋体"/>
          <w:sz w:val="36"/>
          <w:szCs w:val="36"/>
        </w:rPr>
      </w:pPr>
      <w:r>
        <w:rPr>
          <w:rStyle w:val="1Char"/>
          <w:rFonts w:ascii="宋体" w:hAnsi="宋体" w:hint="eastAsia"/>
          <w:sz w:val="36"/>
          <w:szCs w:val="36"/>
        </w:rPr>
        <w:t xml:space="preserve">　　　　　　　法定代表人授权委托书</w:t>
      </w:r>
    </w:p>
    <w:p w:rsidR="00364675" w:rsidRDefault="00364675">
      <w:pPr>
        <w:tabs>
          <w:tab w:val="left" w:pos="0"/>
          <w:tab w:val="left" w:pos="900"/>
        </w:tabs>
        <w:spacing w:line="360" w:lineRule="auto"/>
        <w:rPr>
          <w:rStyle w:val="1Char"/>
          <w:rFonts w:ascii="宋体" w:hAnsi="宋体"/>
          <w:sz w:val="36"/>
          <w:szCs w:val="36"/>
        </w:rPr>
      </w:pP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sz w:val="36"/>
          <w:szCs w:val="36"/>
        </w:rPr>
        <w:t xml:space="preserve">　　</w:t>
      </w:r>
      <w:r>
        <w:rPr>
          <w:rStyle w:val="1Char"/>
          <w:rFonts w:ascii="宋体" w:hAnsi="宋体" w:hint="eastAsia"/>
          <w:b w:val="0"/>
          <w:bCs w:val="0"/>
          <w:sz w:val="28"/>
          <w:szCs w:val="28"/>
        </w:rPr>
        <w:t>本人</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（姓名）系</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（投标人名称）的法定代表人，现委托</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（姓名）为我方代理人。代理人根据授权，以我方名义签署、澄清确认、递交、撤回、修改</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（项目名称）施工招标项目投标文件、签订合同和处理事宜，其法律后果由我方承担。</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委托期限：到投标截止时间开始起60天。</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代理人无转委托权。</w:t>
      </w:r>
    </w:p>
    <w:p w:rsidR="00364675" w:rsidRDefault="00364675">
      <w:pPr>
        <w:tabs>
          <w:tab w:val="left" w:pos="0"/>
          <w:tab w:val="left" w:pos="900"/>
        </w:tabs>
        <w:spacing w:line="360" w:lineRule="auto"/>
        <w:ind w:firstLine="722"/>
        <w:rPr>
          <w:rStyle w:val="1Char"/>
          <w:rFonts w:ascii="宋体" w:hAnsi="宋体"/>
          <w:b w:val="0"/>
          <w:bCs w:val="0"/>
          <w:sz w:val="28"/>
          <w:szCs w:val="28"/>
        </w:rPr>
      </w:pP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附：法定代表人身份证复印件。</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注：本身份证复印件需由投标人加盖单位章</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w:t>
      </w:r>
    </w:p>
    <w:p w:rsidR="00364675" w:rsidRDefault="00364675">
      <w:pPr>
        <w:tabs>
          <w:tab w:val="left" w:pos="0"/>
          <w:tab w:val="left" w:pos="900"/>
        </w:tabs>
        <w:spacing w:line="360" w:lineRule="auto"/>
        <w:ind w:firstLine="722"/>
        <w:rPr>
          <w:rStyle w:val="1Char"/>
          <w:rFonts w:ascii="宋体" w:hAnsi="宋体"/>
          <w:b w:val="0"/>
          <w:bCs w:val="0"/>
          <w:sz w:val="28"/>
          <w:szCs w:val="28"/>
        </w:rPr>
      </w:pP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投标人：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（盖单位章）</w:t>
      </w:r>
      <w:proofErr w:type="gramStart"/>
      <w:r>
        <w:rPr>
          <w:rStyle w:val="1Char"/>
          <w:rFonts w:ascii="宋体" w:hAnsi="宋体" w:hint="eastAsia"/>
          <w:b w:val="0"/>
          <w:bCs w:val="0"/>
          <w:sz w:val="28"/>
          <w:szCs w:val="28"/>
        </w:rPr>
        <w:t xml:space="preserve">　　　　　　　</w:t>
      </w:r>
      <w:proofErr w:type="gramEnd"/>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法定代表人：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（签字或盖章）</w:t>
      </w:r>
    </w:p>
    <w:p w:rsidR="00364675" w:rsidRDefault="00570B40">
      <w:pPr>
        <w:tabs>
          <w:tab w:val="left" w:pos="0"/>
          <w:tab w:val="left" w:pos="900"/>
        </w:tabs>
        <w:spacing w:line="360" w:lineRule="auto"/>
        <w:ind w:firstLine="722"/>
        <w:rPr>
          <w:rStyle w:val="1Char"/>
          <w:rFonts w:ascii="宋体" w:hAnsi="宋体"/>
          <w:b w:val="0"/>
          <w:bCs w:val="0"/>
          <w:sz w:val="28"/>
          <w:szCs w:val="28"/>
          <w:u w:val="single"/>
        </w:rPr>
      </w:pPr>
      <w:r>
        <w:rPr>
          <w:rStyle w:val="1Char"/>
          <w:rFonts w:ascii="宋体" w:hAnsi="宋体" w:hint="eastAsia"/>
          <w:b w:val="0"/>
          <w:bCs w:val="0"/>
          <w:sz w:val="28"/>
          <w:szCs w:val="28"/>
        </w:rPr>
        <w:t xml:space="preserve">　　　　　　　　　　身份证号码：</w:t>
      </w:r>
      <w:r>
        <w:rPr>
          <w:rStyle w:val="1Char"/>
          <w:rFonts w:ascii="宋体" w:hAnsi="宋体" w:hint="eastAsia"/>
          <w:b w:val="0"/>
          <w:bCs w:val="0"/>
          <w:sz w:val="28"/>
          <w:szCs w:val="28"/>
          <w:u w:val="single"/>
        </w:rPr>
        <w:t xml:space="preserve">　　　　　</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委托代理人：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 xml:space="preserve">（签字或盖章）　　</w:t>
      </w:r>
      <w:proofErr w:type="gramStart"/>
      <w:r>
        <w:rPr>
          <w:rStyle w:val="1Char"/>
          <w:rFonts w:ascii="宋体" w:hAnsi="宋体" w:hint="eastAsia"/>
          <w:b w:val="0"/>
          <w:bCs w:val="0"/>
          <w:sz w:val="28"/>
          <w:szCs w:val="28"/>
        </w:rPr>
        <w:t xml:space="preserve">　　</w:t>
      </w:r>
      <w:proofErr w:type="gramEnd"/>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身份证号码：</w:t>
      </w:r>
      <w:r>
        <w:rPr>
          <w:rStyle w:val="1Char"/>
          <w:rFonts w:ascii="宋体" w:hAnsi="宋体" w:hint="eastAsia"/>
          <w:b w:val="0"/>
          <w:bCs w:val="0"/>
          <w:sz w:val="28"/>
          <w:szCs w:val="28"/>
          <w:u w:val="single"/>
        </w:rPr>
        <w:t xml:space="preserve">　　　　　</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年　　月　　日</w:t>
      </w:r>
    </w:p>
    <w:p w:rsidR="00364675" w:rsidRDefault="00364675">
      <w:pPr>
        <w:tabs>
          <w:tab w:val="left" w:pos="0"/>
          <w:tab w:val="left" w:pos="900"/>
        </w:tabs>
        <w:spacing w:line="360" w:lineRule="auto"/>
        <w:ind w:firstLine="722"/>
        <w:rPr>
          <w:rFonts w:ascii="宋体" w:eastAsia="楷体" w:hAnsi="宋体" w:cs="宋体"/>
          <w:sz w:val="32"/>
          <w:szCs w:val="32"/>
        </w:rPr>
      </w:pPr>
    </w:p>
    <w:p w:rsidR="00364675" w:rsidRDefault="00364675">
      <w:pPr>
        <w:tabs>
          <w:tab w:val="left" w:pos="0"/>
          <w:tab w:val="left" w:pos="900"/>
        </w:tabs>
        <w:spacing w:line="360" w:lineRule="auto"/>
        <w:ind w:firstLine="722"/>
        <w:rPr>
          <w:rFonts w:ascii="宋体" w:eastAsia="楷体" w:hAnsi="宋体" w:cs="宋体"/>
          <w:sz w:val="32"/>
          <w:szCs w:val="32"/>
        </w:rPr>
      </w:pPr>
    </w:p>
    <w:p w:rsidR="00364675" w:rsidRDefault="00570B40">
      <w:pPr>
        <w:tabs>
          <w:tab w:val="left" w:pos="0"/>
          <w:tab w:val="left" w:pos="900"/>
        </w:tabs>
        <w:spacing w:line="360" w:lineRule="auto"/>
        <w:ind w:firstLine="722"/>
        <w:rPr>
          <w:rStyle w:val="1Char"/>
          <w:rFonts w:ascii="宋体" w:hAnsi="宋体"/>
          <w:sz w:val="36"/>
          <w:szCs w:val="36"/>
        </w:rPr>
      </w:pPr>
      <w:r>
        <w:rPr>
          <w:rFonts w:ascii="宋体" w:eastAsia="楷体" w:hAnsi="宋体" w:cs="宋体" w:hint="eastAsia"/>
          <w:sz w:val="32"/>
          <w:szCs w:val="32"/>
        </w:rPr>
        <w:lastRenderedPageBreak/>
        <w:t>附件</w:t>
      </w:r>
      <w:r>
        <w:rPr>
          <w:rFonts w:ascii="宋体" w:eastAsia="楷体" w:hAnsi="宋体" w:cs="宋体" w:hint="eastAsia"/>
          <w:sz w:val="32"/>
          <w:szCs w:val="32"/>
        </w:rPr>
        <w:t>3</w:t>
      </w:r>
      <w:proofErr w:type="gramStart"/>
      <w:r>
        <w:rPr>
          <w:rFonts w:ascii="宋体" w:eastAsia="楷体" w:hAnsi="宋体" w:cs="宋体" w:hint="eastAsia"/>
          <w:sz w:val="32"/>
          <w:szCs w:val="32"/>
        </w:rPr>
        <w:t xml:space="preserve">　</w:t>
      </w:r>
      <w:r>
        <w:rPr>
          <w:rStyle w:val="1Char"/>
          <w:rFonts w:ascii="宋体" w:hAnsi="宋体" w:hint="eastAsia"/>
          <w:sz w:val="36"/>
          <w:szCs w:val="36"/>
        </w:rPr>
        <w:t xml:space="preserve">　　　　　　</w:t>
      </w:r>
      <w:proofErr w:type="gramEnd"/>
      <w:r>
        <w:rPr>
          <w:rStyle w:val="1Char"/>
          <w:rFonts w:ascii="宋体" w:hAnsi="宋体" w:hint="eastAsia"/>
          <w:sz w:val="36"/>
          <w:szCs w:val="36"/>
        </w:rPr>
        <w:t xml:space="preserve">投标函　　</w:t>
      </w:r>
      <w:proofErr w:type="gramStart"/>
      <w:r>
        <w:rPr>
          <w:rStyle w:val="1Char"/>
          <w:rFonts w:ascii="宋体" w:hAnsi="宋体" w:hint="eastAsia"/>
          <w:sz w:val="36"/>
          <w:szCs w:val="36"/>
        </w:rPr>
        <w:t xml:space="preserve">　</w:t>
      </w:r>
      <w:proofErr w:type="gramEnd"/>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致：　　　　　　（招标人名称）</w:t>
      </w:r>
    </w:p>
    <w:p w:rsidR="00364675" w:rsidRDefault="00570B40">
      <w:pPr>
        <w:numPr>
          <w:ilvl w:val="0"/>
          <w:numId w:val="2"/>
        </w:num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根据你方</w:t>
      </w:r>
      <w:proofErr w:type="gramStart"/>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（招标工程名称）工程的招标文件，遵照《中华人民共和国招标投标法》等有关规定，我方已仔细研究了招标文件的全部内容，愿以人民币（大写）</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 xml:space="preserve">，（小写）　　</w:t>
      </w:r>
      <w:proofErr w:type="gramStart"/>
      <w:r>
        <w:rPr>
          <w:rStyle w:val="1Char"/>
          <w:rFonts w:ascii="宋体" w:hAnsi="宋体" w:hint="eastAsia"/>
          <w:b w:val="0"/>
          <w:bCs w:val="0"/>
          <w:sz w:val="28"/>
          <w:szCs w:val="28"/>
        </w:rPr>
        <w:t xml:space="preserve">　　</w:t>
      </w:r>
      <w:proofErr w:type="gramEnd"/>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元整的投标总价，承包上述工程的施工、竣工，并承担任何质量缺陷的保修责任。</w:t>
      </w:r>
    </w:p>
    <w:p w:rsidR="00364675" w:rsidRDefault="00570B40">
      <w:pPr>
        <w:numPr>
          <w:ilvl w:val="0"/>
          <w:numId w:val="2"/>
        </w:num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我方承诺在投标有效期内不修改、撤销投标文件。</w:t>
      </w:r>
    </w:p>
    <w:p w:rsidR="00364675" w:rsidRDefault="00570B40">
      <w:pPr>
        <w:numPr>
          <w:ilvl w:val="0"/>
          <w:numId w:val="2"/>
        </w:num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如我方中标：</w:t>
      </w:r>
    </w:p>
    <w:p w:rsidR="00364675" w:rsidRDefault="00570B40">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我方承诺在收到中标通知书后，在中标通知书规定的期限内与你方签订合同。</w:t>
      </w:r>
    </w:p>
    <w:p w:rsidR="00364675" w:rsidRDefault="00570B40">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除非</w:t>
      </w:r>
      <w:proofErr w:type="gramStart"/>
      <w:r>
        <w:rPr>
          <w:rStyle w:val="1Char"/>
          <w:rFonts w:ascii="宋体" w:hAnsi="宋体" w:hint="eastAsia"/>
          <w:b w:val="0"/>
          <w:bCs w:val="0"/>
          <w:sz w:val="28"/>
          <w:szCs w:val="28"/>
        </w:rPr>
        <w:t>另达成</w:t>
      </w:r>
      <w:proofErr w:type="gramEnd"/>
      <w:r>
        <w:rPr>
          <w:rStyle w:val="1Char"/>
          <w:rFonts w:ascii="宋体" w:hAnsi="宋体" w:hint="eastAsia"/>
          <w:b w:val="0"/>
          <w:bCs w:val="0"/>
          <w:sz w:val="28"/>
          <w:szCs w:val="28"/>
        </w:rPr>
        <w:t>协议并生效，你方的中标通知书和我投标文件将构成约束双方的合同文件的组成部分。</w:t>
      </w:r>
    </w:p>
    <w:p w:rsidR="00364675" w:rsidRDefault="00570B40">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我方承诺按照招标文件规定的时间内向你方提交履约担保，担保金额为合同价的</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%，担保采用</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方式。</w:t>
      </w:r>
    </w:p>
    <w:p w:rsidR="00364675" w:rsidRDefault="00570B40">
      <w:pPr>
        <w:numPr>
          <w:ilvl w:val="0"/>
          <w:numId w:val="3"/>
        </w:numPr>
        <w:tabs>
          <w:tab w:val="left" w:pos="0"/>
          <w:tab w:val="left" w:pos="900"/>
        </w:tabs>
        <w:spacing w:line="360" w:lineRule="auto"/>
        <w:ind w:left="722"/>
        <w:rPr>
          <w:rStyle w:val="1Char"/>
          <w:rFonts w:ascii="宋体" w:hAnsi="宋体"/>
          <w:b w:val="0"/>
          <w:bCs w:val="0"/>
          <w:sz w:val="28"/>
          <w:szCs w:val="28"/>
        </w:rPr>
      </w:pPr>
      <w:r>
        <w:rPr>
          <w:rStyle w:val="1Char"/>
          <w:rFonts w:ascii="宋体" w:hAnsi="宋体" w:hint="eastAsia"/>
          <w:b w:val="0"/>
          <w:bCs w:val="0"/>
          <w:sz w:val="28"/>
          <w:szCs w:val="28"/>
        </w:rPr>
        <w:t>我方承诺本工程的施工工期</w:t>
      </w:r>
      <w:r>
        <w:rPr>
          <w:rStyle w:val="1Char"/>
          <w:rFonts w:ascii="宋体" w:hAnsi="宋体" w:hint="eastAsia"/>
          <w:b w:val="0"/>
          <w:bCs w:val="0"/>
          <w:sz w:val="28"/>
          <w:szCs w:val="28"/>
          <w:u w:val="single"/>
        </w:rPr>
        <w:t xml:space="preserve">　　</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 xml:space="preserve">日历天，并确保质量达到　　</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标准，安全达到</w:t>
      </w:r>
      <w:proofErr w:type="gramStart"/>
      <w:r>
        <w:rPr>
          <w:rStyle w:val="1Char"/>
          <w:rFonts w:ascii="宋体" w:hAnsi="宋体" w:hint="eastAsia"/>
          <w:b w:val="0"/>
          <w:bCs w:val="0"/>
          <w:sz w:val="28"/>
          <w:szCs w:val="28"/>
          <w:u w:val="single"/>
        </w:rPr>
        <w:t xml:space="preserve">　　　　</w:t>
      </w:r>
      <w:proofErr w:type="gramEnd"/>
      <w:r>
        <w:rPr>
          <w:rStyle w:val="1Char"/>
          <w:rFonts w:ascii="宋体" w:hAnsi="宋体" w:hint="eastAsia"/>
          <w:b w:val="0"/>
          <w:bCs w:val="0"/>
          <w:sz w:val="28"/>
          <w:szCs w:val="28"/>
        </w:rPr>
        <w:t>标准。</w:t>
      </w:r>
    </w:p>
    <w:p w:rsidR="00364675" w:rsidRDefault="00570B40">
      <w:pPr>
        <w:tabs>
          <w:tab w:val="left" w:pos="0"/>
          <w:tab w:val="left" w:pos="900"/>
        </w:tabs>
        <w:spacing w:line="360" w:lineRule="auto"/>
        <w:rPr>
          <w:rStyle w:val="1Char"/>
          <w:rFonts w:ascii="宋体" w:hAnsi="宋体"/>
          <w:b w:val="0"/>
          <w:bCs w:val="0"/>
          <w:sz w:val="28"/>
          <w:szCs w:val="28"/>
        </w:rPr>
      </w:pPr>
      <w:r>
        <w:rPr>
          <w:rStyle w:val="1Char"/>
          <w:rFonts w:ascii="宋体" w:hAnsi="宋体" w:hint="eastAsia"/>
          <w:b w:val="0"/>
          <w:bCs w:val="0"/>
          <w:sz w:val="28"/>
          <w:szCs w:val="28"/>
        </w:rPr>
        <w:t xml:space="preserve">　　</w:t>
      </w:r>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投标人：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（盖单位章）</w:t>
      </w:r>
      <w:proofErr w:type="gramStart"/>
      <w:r>
        <w:rPr>
          <w:rStyle w:val="1Char"/>
          <w:rFonts w:ascii="宋体" w:hAnsi="宋体" w:hint="eastAsia"/>
          <w:b w:val="0"/>
          <w:bCs w:val="0"/>
          <w:sz w:val="28"/>
          <w:szCs w:val="28"/>
        </w:rPr>
        <w:t xml:space="preserve">　　　　　　　</w:t>
      </w:r>
      <w:proofErr w:type="gramEnd"/>
    </w:p>
    <w:p w:rsidR="00364675" w:rsidRDefault="00570B40">
      <w:pPr>
        <w:tabs>
          <w:tab w:val="left" w:pos="0"/>
          <w:tab w:val="left" w:pos="900"/>
        </w:tabs>
        <w:spacing w:line="360" w:lineRule="auto"/>
        <w:ind w:firstLine="722"/>
        <w:rPr>
          <w:rStyle w:val="1Char"/>
          <w:rFonts w:ascii="宋体" w:hAnsi="宋体"/>
          <w:b w:val="0"/>
          <w:bCs w:val="0"/>
          <w:sz w:val="28"/>
          <w:szCs w:val="28"/>
        </w:rPr>
      </w:pPr>
      <w:r>
        <w:rPr>
          <w:rStyle w:val="1Char"/>
          <w:rFonts w:ascii="宋体" w:hAnsi="宋体" w:hint="eastAsia"/>
          <w:b w:val="0"/>
          <w:bCs w:val="0"/>
          <w:sz w:val="28"/>
          <w:szCs w:val="28"/>
        </w:rPr>
        <w:t xml:space="preserve">　　　　　　　　　　法定代表人：</w:t>
      </w:r>
      <w:r>
        <w:rPr>
          <w:rStyle w:val="1Char"/>
          <w:rFonts w:ascii="宋体" w:hAnsi="宋体" w:hint="eastAsia"/>
          <w:b w:val="0"/>
          <w:bCs w:val="0"/>
          <w:sz w:val="28"/>
          <w:szCs w:val="28"/>
          <w:u w:val="single"/>
        </w:rPr>
        <w:t xml:space="preserve">　　　　　</w:t>
      </w:r>
      <w:r>
        <w:rPr>
          <w:rStyle w:val="1Char"/>
          <w:rFonts w:ascii="宋体" w:hAnsi="宋体" w:hint="eastAsia"/>
          <w:b w:val="0"/>
          <w:bCs w:val="0"/>
          <w:sz w:val="28"/>
          <w:szCs w:val="28"/>
        </w:rPr>
        <w:t>（签字或盖章）</w:t>
      </w:r>
    </w:p>
    <w:p w:rsidR="00364675" w:rsidRDefault="00570B40">
      <w:pPr>
        <w:tabs>
          <w:tab w:val="left" w:pos="0"/>
          <w:tab w:val="left" w:pos="900"/>
        </w:tabs>
        <w:spacing w:line="360" w:lineRule="auto"/>
        <w:jc w:val="left"/>
        <w:rPr>
          <w:rStyle w:val="1Char"/>
          <w:rFonts w:ascii="宋体" w:hAnsi="宋体"/>
          <w:b w:val="0"/>
          <w:bCs w:val="0"/>
          <w:sz w:val="28"/>
          <w:szCs w:val="28"/>
        </w:rPr>
      </w:pPr>
      <w:r>
        <w:rPr>
          <w:rStyle w:val="1Char"/>
          <w:rFonts w:ascii="宋体" w:hAnsi="宋体" w:hint="eastAsia"/>
          <w:sz w:val="36"/>
          <w:szCs w:val="36"/>
        </w:rPr>
        <w:t xml:space="preserve">　　　　　　　　　　　　</w:t>
      </w:r>
      <w:r>
        <w:rPr>
          <w:rStyle w:val="1Char"/>
          <w:rFonts w:ascii="宋体" w:hAnsi="宋体" w:hint="eastAsia"/>
          <w:b w:val="0"/>
          <w:bCs w:val="0"/>
          <w:sz w:val="28"/>
          <w:szCs w:val="28"/>
        </w:rPr>
        <w:t xml:space="preserve">　</w:t>
      </w:r>
    </w:p>
    <w:p w:rsidR="00364675" w:rsidRDefault="00570B40">
      <w:pPr>
        <w:tabs>
          <w:tab w:val="left" w:pos="0"/>
          <w:tab w:val="left" w:pos="900"/>
        </w:tabs>
        <w:spacing w:line="360" w:lineRule="auto"/>
        <w:jc w:val="left"/>
        <w:rPr>
          <w:rStyle w:val="1Char"/>
          <w:rFonts w:ascii="宋体" w:hAnsi="宋体"/>
          <w:b w:val="0"/>
          <w:bCs w:val="0"/>
          <w:sz w:val="28"/>
          <w:szCs w:val="28"/>
        </w:rPr>
      </w:pPr>
      <w:r>
        <w:rPr>
          <w:rStyle w:val="1Char"/>
          <w:rFonts w:ascii="宋体" w:hAnsi="宋体" w:hint="eastAsia"/>
          <w:b w:val="0"/>
          <w:bCs w:val="0"/>
          <w:sz w:val="28"/>
          <w:szCs w:val="28"/>
        </w:rPr>
        <w:t xml:space="preserve">　　　　　　　　　　　　　　　　　　　　　　年　　月　　日</w:t>
      </w:r>
    </w:p>
    <w:p w:rsidR="00364675" w:rsidRDefault="00364675">
      <w:pPr>
        <w:tabs>
          <w:tab w:val="left" w:pos="0"/>
          <w:tab w:val="left" w:pos="900"/>
        </w:tabs>
        <w:spacing w:line="360" w:lineRule="auto"/>
        <w:jc w:val="left"/>
        <w:rPr>
          <w:rStyle w:val="1Char"/>
          <w:rFonts w:ascii="宋体" w:hAnsi="宋体"/>
          <w:sz w:val="36"/>
          <w:szCs w:val="36"/>
        </w:rPr>
      </w:pPr>
    </w:p>
    <w:p w:rsidR="00364675" w:rsidRDefault="00364675">
      <w:pPr>
        <w:rPr>
          <w:rFonts w:ascii="宋体" w:eastAsia="楷体" w:hAnsi="宋体" w:cs="宋体"/>
          <w:sz w:val="32"/>
          <w:szCs w:val="32"/>
        </w:rPr>
      </w:pPr>
    </w:p>
    <w:p w:rsidR="00364675" w:rsidRDefault="00570B40">
      <w:pPr>
        <w:rPr>
          <w:rFonts w:ascii="宋体" w:eastAsia="楷体" w:hAnsi="宋体" w:cs="宋体"/>
          <w:sz w:val="32"/>
          <w:szCs w:val="32"/>
        </w:rPr>
      </w:pPr>
      <w:r>
        <w:rPr>
          <w:rFonts w:ascii="宋体" w:eastAsia="楷体" w:hAnsi="宋体" w:cs="宋体" w:hint="eastAsia"/>
          <w:sz w:val="32"/>
          <w:szCs w:val="32"/>
        </w:rPr>
        <w:lastRenderedPageBreak/>
        <w:t>附件</w:t>
      </w:r>
      <w:r>
        <w:rPr>
          <w:rFonts w:ascii="宋体" w:eastAsia="楷体" w:hAnsi="宋体" w:cs="宋体" w:hint="eastAsia"/>
          <w:sz w:val="32"/>
          <w:szCs w:val="32"/>
        </w:rPr>
        <w:t>4</w:t>
      </w:r>
    </w:p>
    <w:p w:rsidR="00364675" w:rsidRDefault="00570B40">
      <w:pPr>
        <w:jc w:val="center"/>
        <w:rPr>
          <w:rFonts w:ascii="黑体" w:eastAsia="黑体" w:hAnsi="黑体" w:cs="宋体"/>
          <w:sz w:val="44"/>
          <w:szCs w:val="44"/>
        </w:rPr>
      </w:pPr>
      <w:r>
        <w:rPr>
          <w:rFonts w:ascii="黑体" w:eastAsia="黑体" w:hAnsi="黑体" w:cs="宋体" w:hint="eastAsia"/>
          <w:sz w:val="44"/>
          <w:szCs w:val="44"/>
        </w:rPr>
        <w:t>施工技术承诺书</w:t>
      </w:r>
    </w:p>
    <w:p w:rsidR="00364675" w:rsidRDefault="00364675">
      <w:pPr>
        <w:spacing w:line="600" w:lineRule="exact"/>
        <w:jc w:val="center"/>
        <w:rPr>
          <w:rFonts w:ascii="黑体" w:eastAsia="黑体" w:hAnsi="黑体" w:cs="宋体"/>
          <w:sz w:val="32"/>
          <w:szCs w:val="32"/>
        </w:rPr>
      </w:pPr>
    </w:p>
    <w:p w:rsidR="00364675" w:rsidRDefault="00570B40">
      <w:pPr>
        <w:spacing w:line="600" w:lineRule="exact"/>
        <w:rPr>
          <w:rFonts w:ascii="仿宋_GB2312" w:eastAsia="仿宋_GB2312" w:hAnsi="宋体" w:cs="宋体"/>
          <w:sz w:val="32"/>
          <w:szCs w:val="32"/>
        </w:rPr>
      </w:pPr>
      <w:r>
        <w:rPr>
          <w:rFonts w:ascii="仿宋_GB2312" w:eastAsia="仿宋_GB2312" w:hAnsi="宋体" w:cs="宋体" w:hint="eastAsia"/>
          <w:sz w:val="32"/>
          <w:szCs w:val="32"/>
        </w:rPr>
        <w:t>致:</w:t>
      </w:r>
      <w:r>
        <w:rPr>
          <w:rFonts w:ascii="仿宋_GB2312" w:eastAsia="仿宋_GB2312" w:hAnsi="宋体" w:cs="宋体" w:hint="eastAsia"/>
          <w:sz w:val="32"/>
          <w:szCs w:val="32"/>
          <w:u w:val="single"/>
        </w:rPr>
        <w:t xml:space="preserve">    （招标人）   </w:t>
      </w:r>
      <w:r>
        <w:rPr>
          <w:rFonts w:ascii="仿宋_GB2312" w:eastAsia="仿宋_GB2312" w:hAnsi="宋体" w:cs="宋体" w:hint="eastAsia"/>
          <w:sz w:val="32"/>
          <w:szCs w:val="32"/>
        </w:rPr>
        <w:t>：</w:t>
      </w:r>
    </w:p>
    <w:p w:rsidR="00364675" w:rsidRDefault="00570B40">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贵单位的 </w:t>
      </w:r>
      <w:r>
        <w:rPr>
          <w:rFonts w:ascii="仿宋_GB2312" w:eastAsia="仿宋_GB2312" w:hAnsi="宋体" w:cs="宋体" w:hint="eastAsia"/>
          <w:sz w:val="32"/>
          <w:szCs w:val="32"/>
          <w:u w:val="single"/>
        </w:rPr>
        <w:t xml:space="preserve">       （项目名称）       </w:t>
      </w:r>
      <w:r>
        <w:rPr>
          <w:rFonts w:ascii="仿宋_GB2312" w:eastAsia="仿宋_GB2312" w:hAnsi="宋体" w:cs="宋体" w:hint="eastAsia"/>
          <w:sz w:val="32"/>
          <w:szCs w:val="32"/>
        </w:rPr>
        <w:t xml:space="preserve">，我公司承诺，若我方中标，我方将按招标文件中的施工图要求及施工技术规范组建项目管理机构、配备施工机械、编制施工技术方案，并承诺在中标公示后 3 </w:t>
      </w:r>
      <w:proofErr w:type="gramStart"/>
      <w:r>
        <w:rPr>
          <w:rFonts w:ascii="仿宋_GB2312" w:eastAsia="仿宋_GB2312" w:hAnsi="宋体" w:cs="宋体" w:hint="eastAsia"/>
          <w:sz w:val="32"/>
          <w:szCs w:val="32"/>
        </w:rPr>
        <w:t>个日历天</w:t>
      </w:r>
      <w:proofErr w:type="gramEnd"/>
      <w:r>
        <w:rPr>
          <w:rFonts w:ascii="仿宋_GB2312" w:eastAsia="仿宋_GB2312" w:hAnsi="宋体" w:cs="宋体" w:hint="eastAsia"/>
          <w:sz w:val="32"/>
          <w:szCs w:val="32"/>
        </w:rPr>
        <w:t>内提交施工技术方案</w:t>
      </w:r>
      <w:proofErr w:type="gramStart"/>
      <w:r>
        <w:rPr>
          <w:rFonts w:ascii="仿宋_GB2312" w:eastAsia="仿宋_GB2312" w:hAnsi="宋体" w:cs="宋体" w:hint="eastAsia"/>
          <w:sz w:val="32"/>
          <w:szCs w:val="32"/>
        </w:rPr>
        <w:t>并经贵单位</w:t>
      </w:r>
      <w:proofErr w:type="gramEnd"/>
      <w:r>
        <w:rPr>
          <w:rFonts w:ascii="仿宋_GB2312" w:eastAsia="仿宋_GB2312" w:hAnsi="宋体" w:cs="宋体" w:hint="eastAsia"/>
          <w:sz w:val="32"/>
          <w:szCs w:val="32"/>
        </w:rPr>
        <w:t>同意后实施。</w:t>
      </w:r>
    </w:p>
    <w:p w:rsidR="00364675" w:rsidRDefault="00364675">
      <w:pPr>
        <w:spacing w:line="600" w:lineRule="exact"/>
        <w:rPr>
          <w:rFonts w:ascii="宋体" w:eastAsia="楷体" w:hAnsi="宋体" w:cs="宋体"/>
          <w:sz w:val="32"/>
          <w:szCs w:val="32"/>
        </w:rPr>
      </w:pPr>
    </w:p>
    <w:p w:rsidR="00364675" w:rsidRDefault="00364675">
      <w:pPr>
        <w:spacing w:line="600" w:lineRule="exact"/>
        <w:rPr>
          <w:rFonts w:ascii="宋体" w:eastAsia="楷体" w:hAnsi="宋体" w:cs="宋体"/>
          <w:sz w:val="32"/>
          <w:szCs w:val="32"/>
        </w:rPr>
      </w:pPr>
    </w:p>
    <w:p w:rsidR="00364675" w:rsidRDefault="00364675">
      <w:pPr>
        <w:spacing w:line="600" w:lineRule="exact"/>
        <w:rPr>
          <w:rFonts w:ascii="宋体" w:eastAsia="楷体" w:hAnsi="宋体" w:cs="宋体"/>
          <w:sz w:val="32"/>
          <w:szCs w:val="32"/>
        </w:rPr>
      </w:pPr>
    </w:p>
    <w:p w:rsidR="00364675" w:rsidRDefault="00364675">
      <w:pPr>
        <w:spacing w:line="600" w:lineRule="exact"/>
        <w:rPr>
          <w:rFonts w:ascii="宋体" w:eastAsia="楷体" w:hAnsi="宋体" w:cs="宋体"/>
          <w:sz w:val="32"/>
          <w:szCs w:val="32"/>
        </w:rPr>
      </w:pPr>
    </w:p>
    <w:p w:rsidR="00364675" w:rsidRDefault="00364675">
      <w:pPr>
        <w:spacing w:line="600" w:lineRule="exact"/>
        <w:rPr>
          <w:rFonts w:ascii="宋体" w:eastAsia="楷体" w:hAnsi="宋体" w:cs="宋体"/>
          <w:sz w:val="32"/>
          <w:szCs w:val="32"/>
        </w:rPr>
      </w:pPr>
    </w:p>
    <w:p w:rsidR="00364675" w:rsidRDefault="00364675">
      <w:pPr>
        <w:spacing w:line="600" w:lineRule="exact"/>
        <w:rPr>
          <w:rFonts w:ascii="宋体" w:eastAsia="楷体" w:hAnsi="宋体" w:cs="宋体"/>
          <w:sz w:val="32"/>
          <w:szCs w:val="32"/>
        </w:rPr>
      </w:pPr>
    </w:p>
    <w:p w:rsidR="00364675" w:rsidRDefault="00570B40">
      <w:pPr>
        <w:spacing w:line="600" w:lineRule="exact"/>
        <w:rPr>
          <w:rFonts w:ascii="宋体" w:eastAsia="楷体" w:hAnsi="宋体" w:cs="宋体"/>
          <w:sz w:val="32"/>
          <w:szCs w:val="32"/>
          <w:u w:val="single"/>
        </w:rPr>
      </w:pPr>
      <w:r>
        <w:rPr>
          <w:rFonts w:ascii="宋体" w:eastAsia="楷体" w:hAnsi="宋体" w:cs="宋体" w:hint="eastAsia"/>
          <w:sz w:val="32"/>
          <w:szCs w:val="32"/>
        </w:rPr>
        <w:t>投标人（盖章）：</w:t>
      </w:r>
      <w:r>
        <w:rPr>
          <w:rFonts w:ascii="宋体" w:eastAsia="楷体" w:hAnsi="宋体" w:cs="宋体" w:hint="eastAsia"/>
          <w:sz w:val="32"/>
          <w:szCs w:val="32"/>
          <w:u w:val="single"/>
        </w:rPr>
        <w:t xml:space="preserve">                                      </w:t>
      </w:r>
    </w:p>
    <w:p w:rsidR="00364675" w:rsidRDefault="00570B40">
      <w:pPr>
        <w:spacing w:line="600" w:lineRule="exact"/>
        <w:rPr>
          <w:rFonts w:ascii="宋体" w:eastAsia="楷体" w:hAnsi="宋体" w:cs="宋体"/>
          <w:sz w:val="32"/>
          <w:szCs w:val="32"/>
          <w:u w:val="single"/>
        </w:rPr>
      </w:pPr>
      <w:r>
        <w:rPr>
          <w:rFonts w:ascii="宋体" w:eastAsia="楷体" w:hAnsi="宋体" w:cs="宋体" w:hint="eastAsia"/>
          <w:sz w:val="32"/>
          <w:szCs w:val="32"/>
        </w:rPr>
        <w:t>法定代表人或其委托代理人（签字或盖章）：</w:t>
      </w:r>
      <w:r>
        <w:rPr>
          <w:rFonts w:ascii="宋体" w:eastAsia="楷体" w:hAnsi="宋体" w:cs="宋体" w:hint="eastAsia"/>
          <w:sz w:val="32"/>
          <w:szCs w:val="32"/>
          <w:u w:val="single"/>
        </w:rPr>
        <w:t xml:space="preserve">             </w:t>
      </w:r>
    </w:p>
    <w:p w:rsidR="00364675" w:rsidRDefault="00570B40">
      <w:pPr>
        <w:spacing w:line="600" w:lineRule="exact"/>
        <w:rPr>
          <w:rFonts w:ascii="宋体" w:eastAsia="楷体" w:hAnsi="宋体" w:cs="宋体"/>
          <w:sz w:val="32"/>
          <w:szCs w:val="32"/>
        </w:rPr>
      </w:pPr>
      <w:r>
        <w:rPr>
          <w:rFonts w:ascii="宋体" w:eastAsia="楷体" w:hAnsi="宋体" w:cs="宋体" w:hint="eastAsia"/>
          <w:sz w:val="32"/>
          <w:szCs w:val="32"/>
        </w:rPr>
        <w:t>日</w:t>
      </w:r>
      <w:r>
        <w:rPr>
          <w:rFonts w:ascii="宋体" w:eastAsia="楷体" w:hAnsi="宋体" w:cs="宋体" w:hint="eastAsia"/>
          <w:sz w:val="32"/>
          <w:szCs w:val="32"/>
        </w:rPr>
        <w:t xml:space="preserve">  </w:t>
      </w:r>
      <w:r>
        <w:rPr>
          <w:rFonts w:ascii="宋体" w:eastAsia="楷体" w:hAnsi="宋体" w:cs="宋体" w:hint="eastAsia"/>
          <w:sz w:val="32"/>
          <w:szCs w:val="32"/>
        </w:rPr>
        <w:t>期</w:t>
      </w:r>
      <w:r>
        <w:rPr>
          <w:rFonts w:ascii="宋体" w:eastAsia="楷体" w:hAnsi="宋体" w:cs="宋体" w:hint="eastAsia"/>
          <w:sz w:val="32"/>
          <w:szCs w:val="32"/>
        </w:rPr>
        <w:t>:</w:t>
      </w:r>
      <w:r>
        <w:rPr>
          <w:rFonts w:ascii="宋体" w:eastAsia="楷体" w:hAnsi="宋体" w:cs="宋体" w:hint="eastAsia"/>
          <w:sz w:val="32"/>
          <w:szCs w:val="32"/>
          <w:u w:val="single"/>
        </w:rPr>
        <w:t xml:space="preserve">          </w:t>
      </w:r>
      <w:r>
        <w:rPr>
          <w:rFonts w:ascii="宋体" w:eastAsia="楷体" w:hAnsi="宋体" w:cs="宋体" w:hint="eastAsia"/>
          <w:sz w:val="32"/>
          <w:szCs w:val="32"/>
        </w:rPr>
        <w:t>年</w:t>
      </w:r>
      <w:r>
        <w:rPr>
          <w:rFonts w:ascii="宋体" w:eastAsia="楷体" w:hAnsi="宋体" w:cs="宋体" w:hint="eastAsia"/>
          <w:sz w:val="32"/>
          <w:szCs w:val="32"/>
          <w:u w:val="single"/>
        </w:rPr>
        <w:t xml:space="preserve">      </w:t>
      </w:r>
      <w:r>
        <w:rPr>
          <w:rFonts w:ascii="宋体" w:eastAsia="楷体" w:hAnsi="宋体" w:cs="宋体" w:hint="eastAsia"/>
          <w:sz w:val="32"/>
          <w:szCs w:val="32"/>
        </w:rPr>
        <w:t>月</w:t>
      </w:r>
      <w:r>
        <w:rPr>
          <w:rFonts w:ascii="宋体" w:eastAsia="楷体" w:hAnsi="宋体" w:cs="宋体" w:hint="eastAsia"/>
          <w:sz w:val="32"/>
          <w:szCs w:val="32"/>
          <w:u w:val="single"/>
        </w:rPr>
        <w:t xml:space="preserve">       </w:t>
      </w:r>
      <w:r>
        <w:rPr>
          <w:rFonts w:ascii="宋体" w:eastAsia="楷体" w:hAnsi="宋体" w:cs="宋体" w:hint="eastAsia"/>
          <w:sz w:val="32"/>
          <w:szCs w:val="32"/>
        </w:rPr>
        <w:t>日</w:t>
      </w:r>
    </w:p>
    <w:p w:rsidR="00364675" w:rsidRDefault="00364675">
      <w:pPr>
        <w:rPr>
          <w:rFonts w:ascii="宋体" w:eastAsia="楷体" w:hAnsi="宋体" w:cs="宋体"/>
          <w:sz w:val="32"/>
          <w:szCs w:val="32"/>
        </w:rPr>
      </w:pPr>
    </w:p>
    <w:p w:rsidR="00364675" w:rsidRDefault="00364675">
      <w:pPr>
        <w:rPr>
          <w:rFonts w:ascii="宋体" w:eastAsia="楷体" w:hAnsi="宋体" w:cs="宋体"/>
          <w:sz w:val="32"/>
          <w:szCs w:val="32"/>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570B40">
      <w:pPr>
        <w:spacing w:line="600"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p>
    <w:p w:rsidR="00364675" w:rsidRDefault="00364675">
      <w:pPr>
        <w:spacing w:line="600" w:lineRule="exact"/>
        <w:rPr>
          <w:rFonts w:ascii="仿宋_GB2312" w:eastAsia="仿宋_GB2312" w:hAnsi="宋体" w:cs="宋体"/>
          <w:sz w:val="32"/>
          <w:szCs w:val="28"/>
        </w:rPr>
      </w:pPr>
    </w:p>
    <w:p w:rsidR="00364675" w:rsidRDefault="00364675">
      <w:pPr>
        <w:rPr>
          <w:rFonts w:ascii="宋体" w:eastAsia="楷体" w:hAnsi="宋体" w:cs="宋体"/>
          <w:sz w:val="32"/>
          <w:szCs w:val="28"/>
        </w:rPr>
      </w:pPr>
    </w:p>
    <w:p w:rsidR="00364675" w:rsidRDefault="00570B40">
      <w:pPr>
        <w:rPr>
          <w:rFonts w:ascii="宋体" w:eastAsia="楷体" w:hAnsi="宋体" w:cs="宋体"/>
          <w:sz w:val="32"/>
          <w:szCs w:val="28"/>
        </w:rPr>
      </w:pPr>
      <w:r>
        <w:rPr>
          <w:rFonts w:ascii="宋体" w:eastAsia="楷体" w:hAnsi="宋体" w:cs="宋体" w:hint="eastAsia"/>
          <w:sz w:val="32"/>
          <w:szCs w:val="28"/>
        </w:rPr>
        <w:t>附件</w:t>
      </w:r>
      <w:r>
        <w:rPr>
          <w:rFonts w:ascii="宋体" w:eastAsia="楷体" w:hAnsi="宋体" w:cs="宋体" w:hint="eastAsia"/>
          <w:sz w:val="32"/>
          <w:szCs w:val="28"/>
        </w:rPr>
        <w:t xml:space="preserve"> 5</w:t>
      </w:r>
    </w:p>
    <w:p w:rsidR="00364675" w:rsidRDefault="00570B40">
      <w:pPr>
        <w:spacing w:line="520" w:lineRule="exact"/>
        <w:jc w:val="center"/>
        <w:rPr>
          <w:rFonts w:ascii="黑体" w:eastAsia="黑体" w:hAnsi="黑体" w:cs="宋体"/>
          <w:sz w:val="44"/>
          <w:szCs w:val="44"/>
        </w:rPr>
      </w:pPr>
      <w:r>
        <w:rPr>
          <w:rFonts w:ascii="黑体" w:eastAsia="黑体" w:hAnsi="黑体" w:cs="宋体" w:hint="eastAsia"/>
          <w:sz w:val="44"/>
          <w:szCs w:val="44"/>
        </w:rPr>
        <w:t>招标邀请函</w:t>
      </w:r>
    </w:p>
    <w:p w:rsidR="00364675" w:rsidRDefault="00570B40">
      <w:pPr>
        <w:spacing w:line="500" w:lineRule="exact"/>
        <w:rPr>
          <w:rFonts w:ascii="仿宋_GB2312" w:eastAsia="仿宋_GB2312" w:hAnsi="宋体" w:cs="宋体"/>
          <w:sz w:val="32"/>
          <w:szCs w:val="30"/>
        </w:rPr>
      </w:pPr>
      <w:r>
        <w:rPr>
          <w:rFonts w:ascii="仿宋_GB2312" w:eastAsia="仿宋_GB2312" w:hAnsi="宋体" w:cs="宋体" w:hint="eastAsia"/>
          <w:sz w:val="32"/>
          <w:szCs w:val="30"/>
          <w:u w:val="single"/>
        </w:rPr>
        <w:t xml:space="preserve">（被邀请单位名称） </w:t>
      </w:r>
      <w:r>
        <w:rPr>
          <w:rFonts w:ascii="仿宋_GB2312" w:eastAsia="仿宋_GB2312" w:hAnsi="宋体" w:cs="宋体" w:hint="eastAsia"/>
          <w:sz w:val="32"/>
          <w:szCs w:val="30"/>
        </w:rPr>
        <w:t>:</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1．招标条件</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本招标项目</w:t>
      </w:r>
      <w:r>
        <w:rPr>
          <w:rFonts w:ascii="仿宋_GB2312" w:eastAsia="仿宋_GB2312" w:hAnsi="宋体" w:cs="宋体" w:hint="eastAsia"/>
          <w:sz w:val="32"/>
          <w:szCs w:val="30"/>
          <w:u w:val="single"/>
        </w:rPr>
        <w:t xml:space="preserve"> （项目名称） </w:t>
      </w:r>
      <w:r>
        <w:rPr>
          <w:rFonts w:ascii="仿宋_GB2312" w:eastAsia="仿宋_GB2312" w:hAnsi="宋体" w:cs="宋体" w:hint="eastAsia"/>
          <w:sz w:val="32"/>
          <w:szCs w:val="30"/>
        </w:rPr>
        <w:t>授权代表携带本人身份证及公司授权本人的委托书参加（以上证件均需原件及复印件一套，复印件应加盖单位公章）。</w:t>
      </w:r>
    </w:p>
    <w:p w:rsidR="00364675" w:rsidRDefault="00570B40">
      <w:pPr>
        <w:numPr>
          <w:ilvl w:val="0"/>
          <w:numId w:val="4"/>
        </w:num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招标文件的获取</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请于</w:t>
      </w:r>
      <w:r>
        <w:rPr>
          <w:rFonts w:ascii="仿宋_GB2312" w:eastAsia="仿宋_GB2312" w:hAnsi="宋体" w:cs="宋体" w:hint="eastAsia"/>
          <w:sz w:val="32"/>
          <w:szCs w:val="30"/>
          <w:u w:val="single"/>
        </w:rPr>
        <w:t xml:space="preserve"> （时间） </w:t>
      </w:r>
      <w:r>
        <w:rPr>
          <w:rFonts w:ascii="仿宋_GB2312" w:eastAsia="仿宋_GB2312" w:hAnsi="宋体" w:cs="宋体" w:hint="eastAsia"/>
          <w:sz w:val="32"/>
          <w:szCs w:val="30"/>
        </w:rPr>
        <w:t>至</w:t>
      </w:r>
      <w:r>
        <w:rPr>
          <w:rFonts w:ascii="仿宋_GB2312" w:eastAsia="仿宋_GB2312" w:hAnsi="宋体" w:cs="宋体" w:hint="eastAsia"/>
          <w:sz w:val="32"/>
          <w:szCs w:val="30"/>
          <w:u w:val="single"/>
        </w:rPr>
        <w:t xml:space="preserve"> （地点） </w:t>
      </w:r>
      <w:r>
        <w:rPr>
          <w:rFonts w:ascii="仿宋_GB2312" w:eastAsia="仿宋_GB2312" w:hAnsi="宋体" w:cs="宋体" w:hint="eastAsia"/>
          <w:sz w:val="32"/>
          <w:szCs w:val="30"/>
        </w:rPr>
        <w:t>获取</w:t>
      </w:r>
      <w:r>
        <w:rPr>
          <w:rFonts w:ascii="仿宋_GB2312" w:eastAsia="仿宋_GB2312" w:hAnsi="宋体" w:cs="宋体" w:hint="eastAsia"/>
          <w:sz w:val="32"/>
          <w:szCs w:val="30"/>
          <w:u w:val="single"/>
        </w:rPr>
        <w:t xml:space="preserve"> （项目名称） </w:t>
      </w:r>
      <w:r>
        <w:rPr>
          <w:rFonts w:ascii="仿宋_GB2312" w:eastAsia="仿宋_GB2312" w:hAnsi="宋体" w:cs="宋体" w:hint="eastAsia"/>
          <w:sz w:val="32"/>
          <w:szCs w:val="30"/>
        </w:rPr>
        <w:t>招标文件。招标文件每套售价</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图纸押金为</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。超出上述规定期限的，招标人将不予受理。</w:t>
      </w:r>
    </w:p>
    <w:p w:rsidR="00364675" w:rsidRDefault="00570B40">
      <w:pPr>
        <w:numPr>
          <w:ilvl w:val="0"/>
          <w:numId w:val="4"/>
        </w:num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投标文件的提交</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投标文件提交的截止时间（即投标截止时间，下同）为</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，逾期送达的或者未送达指定地点的投标文件，招标人将不予受理。</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4．联系方式</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招标人（招标代理人）：</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地址：</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联系人：</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电话：</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传真：</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电子邮件：</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仿宋_GB2312" w:eastAsia="仿宋_GB2312" w:hAnsi="宋体" w:cs="宋体"/>
          <w:sz w:val="32"/>
          <w:szCs w:val="30"/>
          <w:u w:val="single"/>
        </w:rPr>
      </w:pPr>
      <w:r>
        <w:rPr>
          <w:rFonts w:ascii="仿宋_GB2312" w:eastAsia="仿宋_GB2312" w:hAnsi="宋体" w:cs="宋体" w:hint="eastAsia"/>
          <w:sz w:val="32"/>
          <w:szCs w:val="30"/>
        </w:rPr>
        <w:t>开户银行：</w:t>
      </w:r>
      <w:r>
        <w:rPr>
          <w:rFonts w:ascii="仿宋_GB2312" w:eastAsia="仿宋_GB2312" w:hAnsi="宋体" w:cs="宋体" w:hint="eastAsia"/>
          <w:sz w:val="32"/>
          <w:szCs w:val="30"/>
          <w:u w:val="single"/>
        </w:rPr>
        <w:t xml:space="preserve">                         </w:t>
      </w:r>
    </w:p>
    <w:p w:rsidR="00364675" w:rsidRDefault="00570B40">
      <w:pPr>
        <w:spacing w:line="500" w:lineRule="exact"/>
        <w:ind w:firstLineChars="200" w:firstLine="640"/>
        <w:rPr>
          <w:rFonts w:ascii="宋体" w:eastAsia="楷体" w:hAnsi="宋体" w:cs="宋体"/>
          <w:sz w:val="32"/>
          <w:szCs w:val="30"/>
        </w:rPr>
      </w:pPr>
      <w:r>
        <w:rPr>
          <w:rFonts w:ascii="宋体" w:eastAsia="楷体" w:hAnsi="宋体" w:cs="宋体" w:hint="eastAsia"/>
          <w:sz w:val="32"/>
          <w:szCs w:val="30"/>
        </w:rPr>
        <w:t>账号：</w:t>
      </w:r>
      <w:r>
        <w:rPr>
          <w:rFonts w:ascii="宋体" w:eastAsia="楷体" w:hAnsi="宋体" w:cs="宋体" w:hint="eastAsia"/>
          <w:sz w:val="32"/>
          <w:szCs w:val="30"/>
          <w:u w:val="single"/>
        </w:rPr>
        <w:t xml:space="preserve">                             </w:t>
      </w:r>
    </w:p>
    <w:p w:rsidR="00364675" w:rsidRDefault="00364675">
      <w:pPr>
        <w:spacing w:line="500" w:lineRule="exact"/>
        <w:jc w:val="center"/>
        <w:rPr>
          <w:rFonts w:ascii="宋体" w:eastAsia="楷体" w:hAnsi="宋体" w:cs="宋体"/>
          <w:sz w:val="32"/>
          <w:szCs w:val="30"/>
        </w:rPr>
      </w:pPr>
    </w:p>
    <w:p w:rsidR="00364675" w:rsidRDefault="00364675">
      <w:pPr>
        <w:spacing w:line="500" w:lineRule="exact"/>
        <w:jc w:val="center"/>
        <w:rPr>
          <w:rFonts w:ascii="宋体" w:eastAsia="楷体" w:hAnsi="宋体" w:cs="宋体"/>
          <w:sz w:val="32"/>
          <w:szCs w:val="30"/>
        </w:rPr>
      </w:pPr>
    </w:p>
    <w:p w:rsidR="00364675" w:rsidRDefault="00570B40">
      <w:pPr>
        <w:spacing w:line="500" w:lineRule="exact"/>
        <w:jc w:val="center"/>
        <w:rPr>
          <w:rFonts w:ascii="宋体" w:eastAsia="楷体" w:hAnsi="宋体" w:cs="宋体"/>
          <w:sz w:val="32"/>
          <w:szCs w:val="30"/>
        </w:rPr>
      </w:pPr>
      <w:r>
        <w:rPr>
          <w:rFonts w:ascii="黑体" w:eastAsia="黑体" w:hAnsi="黑体" w:cs="宋体" w:hint="eastAsia"/>
          <w:sz w:val="44"/>
          <w:szCs w:val="44"/>
        </w:rPr>
        <w:t>回 执 单</w:t>
      </w:r>
      <w:r>
        <w:rPr>
          <w:rFonts w:ascii="宋体" w:eastAsia="楷体" w:hAnsi="宋体" w:cs="宋体" w:hint="eastAsia"/>
          <w:sz w:val="32"/>
          <w:szCs w:val="30"/>
        </w:rPr>
        <w:t>：</w:t>
      </w:r>
    </w:p>
    <w:p w:rsidR="00364675" w:rsidRDefault="00364675">
      <w:pPr>
        <w:spacing w:line="600" w:lineRule="exact"/>
        <w:jc w:val="center"/>
        <w:rPr>
          <w:rFonts w:ascii="宋体" w:eastAsia="楷体" w:hAnsi="宋体" w:cs="宋体"/>
          <w:sz w:val="32"/>
          <w:szCs w:val="30"/>
        </w:rPr>
      </w:pPr>
    </w:p>
    <w:p w:rsidR="00364675" w:rsidRDefault="00570B40">
      <w:pPr>
        <w:spacing w:line="600" w:lineRule="exact"/>
        <w:ind w:firstLineChars="200" w:firstLine="640"/>
        <w:rPr>
          <w:rFonts w:ascii="仿宋_GB2312" w:eastAsia="仿宋_GB2312" w:hAnsi="宋体" w:cs="宋体"/>
          <w:sz w:val="32"/>
          <w:szCs w:val="30"/>
        </w:rPr>
      </w:pPr>
      <w:r>
        <w:rPr>
          <w:rFonts w:ascii="仿宋_GB2312" w:eastAsia="仿宋_GB2312" w:hAnsi="宋体" w:cs="宋体" w:hint="eastAsia"/>
          <w:sz w:val="32"/>
          <w:szCs w:val="30"/>
        </w:rPr>
        <w:t>贵单位</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年</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月</w:t>
      </w:r>
      <w:r>
        <w:rPr>
          <w:rFonts w:ascii="仿宋_GB2312" w:eastAsia="仿宋_GB2312" w:hAnsi="宋体" w:cs="宋体" w:hint="eastAsia"/>
          <w:sz w:val="32"/>
          <w:szCs w:val="30"/>
          <w:u w:val="single"/>
        </w:rPr>
        <w:t xml:space="preserve">    </w:t>
      </w:r>
      <w:r>
        <w:rPr>
          <w:rFonts w:ascii="仿宋_GB2312" w:eastAsia="仿宋_GB2312" w:hAnsi="宋体" w:cs="宋体" w:hint="eastAsia"/>
          <w:sz w:val="32"/>
          <w:szCs w:val="30"/>
        </w:rPr>
        <w:t>日来函收悉。我单位符合此次投标要求，将按照投招邀请函中规定的时间、要求购买招标文件，递交投标文件。感谢贵单位给予此次参与投标的机会。</w:t>
      </w:r>
    </w:p>
    <w:p w:rsidR="00364675" w:rsidRDefault="00364675">
      <w:pPr>
        <w:spacing w:line="600" w:lineRule="exact"/>
        <w:rPr>
          <w:rFonts w:ascii="仿宋_GB2312" w:eastAsia="仿宋_GB2312" w:hAnsi="宋体" w:cs="宋体"/>
          <w:sz w:val="32"/>
          <w:szCs w:val="30"/>
        </w:rPr>
      </w:pPr>
    </w:p>
    <w:p w:rsidR="00364675" w:rsidRDefault="00364675">
      <w:pPr>
        <w:spacing w:line="600" w:lineRule="exact"/>
        <w:rPr>
          <w:rFonts w:ascii="仿宋_GB2312" w:eastAsia="仿宋_GB2312" w:hAnsi="宋体" w:cs="宋体"/>
          <w:sz w:val="32"/>
          <w:szCs w:val="30"/>
        </w:rPr>
      </w:pPr>
    </w:p>
    <w:p w:rsidR="00364675" w:rsidRDefault="00364675">
      <w:pPr>
        <w:spacing w:line="600" w:lineRule="exact"/>
        <w:rPr>
          <w:rFonts w:ascii="仿宋_GB2312" w:eastAsia="仿宋_GB2312" w:hAnsi="宋体" w:cs="宋体"/>
          <w:sz w:val="32"/>
          <w:szCs w:val="30"/>
        </w:rPr>
      </w:pPr>
    </w:p>
    <w:p w:rsidR="00364675" w:rsidRDefault="00364675">
      <w:pPr>
        <w:spacing w:line="600" w:lineRule="exact"/>
        <w:rPr>
          <w:rFonts w:ascii="仿宋_GB2312" w:eastAsia="仿宋_GB2312" w:hAnsi="宋体" w:cs="宋体"/>
          <w:sz w:val="32"/>
          <w:szCs w:val="30"/>
        </w:rPr>
      </w:pPr>
    </w:p>
    <w:p w:rsidR="00364675" w:rsidRDefault="00364675">
      <w:pPr>
        <w:spacing w:line="600" w:lineRule="exact"/>
        <w:rPr>
          <w:rFonts w:ascii="仿宋_GB2312" w:eastAsia="仿宋_GB2312" w:hAnsi="宋体" w:cs="宋体"/>
          <w:sz w:val="32"/>
          <w:szCs w:val="30"/>
        </w:rPr>
      </w:pPr>
    </w:p>
    <w:p w:rsidR="00364675" w:rsidRDefault="00364675">
      <w:pPr>
        <w:rPr>
          <w:rFonts w:ascii="仿宋_GB2312" w:eastAsia="仿宋_GB2312" w:hAnsi="宋体" w:cs="宋体"/>
          <w:sz w:val="32"/>
          <w:szCs w:val="30"/>
        </w:rPr>
      </w:pPr>
    </w:p>
    <w:p w:rsidR="00364675" w:rsidRDefault="00570B40">
      <w:pPr>
        <w:ind w:firstLineChars="1300" w:firstLine="4160"/>
        <w:rPr>
          <w:rFonts w:ascii="仿宋_GB2312" w:eastAsia="仿宋_GB2312" w:hAnsi="宋体" w:cs="宋体"/>
          <w:sz w:val="32"/>
          <w:szCs w:val="30"/>
        </w:rPr>
      </w:pPr>
      <w:r>
        <w:rPr>
          <w:rFonts w:ascii="仿宋_GB2312" w:eastAsia="仿宋_GB2312" w:hAnsi="宋体" w:cs="宋体" w:hint="eastAsia"/>
          <w:sz w:val="32"/>
          <w:szCs w:val="30"/>
        </w:rPr>
        <w:t>单 位 名 称（盖章）：</w:t>
      </w:r>
    </w:p>
    <w:p w:rsidR="00364675" w:rsidRDefault="00570B40">
      <w:pPr>
        <w:ind w:firstLineChars="1600" w:firstLine="5120"/>
        <w:rPr>
          <w:rFonts w:ascii="仿宋_GB2312" w:eastAsia="仿宋_GB2312" w:hAnsi="宋体" w:cs="宋体"/>
          <w:sz w:val="32"/>
          <w:szCs w:val="30"/>
        </w:rPr>
      </w:pPr>
      <w:r>
        <w:rPr>
          <w:rFonts w:ascii="仿宋_GB2312" w:eastAsia="仿宋_GB2312" w:hAnsi="宋体" w:cs="宋体" w:hint="eastAsia"/>
          <w:sz w:val="32"/>
          <w:szCs w:val="30"/>
        </w:rPr>
        <w:t>年  月  日</w:t>
      </w:r>
    </w:p>
    <w:p w:rsidR="00364675" w:rsidRDefault="00570B40">
      <w:pPr>
        <w:rPr>
          <w:rFonts w:ascii="仿宋_GB2312" w:eastAsia="仿宋_GB2312" w:hAnsi="宋体" w:cs="宋体"/>
          <w:sz w:val="32"/>
          <w:szCs w:val="32"/>
        </w:rPr>
      </w:pPr>
      <w:r>
        <w:rPr>
          <w:rFonts w:ascii="仿宋_GB2312" w:eastAsia="仿宋_GB2312" w:hAnsi="宋体" w:cs="宋体" w:hint="eastAsia"/>
          <w:sz w:val="32"/>
          <w:szCs w:val="32"/>
        </w:rPr>
        <w:t xml:space="preserve"> </w:t>
      </w: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rPr>
          <w:rFonts w:ascii="宋体" w:eastAsia="楷体" w:hAnsi="宋体" w:cs="宋体"/>
          <w:sz w:val="32"/>
          <w:szCs w:val="28"/>
        </w:rPr>
      </w:pPr>
    </w:p>
    <w:p w:rsidR="00364675" w:rsidRDefault="00364675">
      <w:pPr>
        <w:spacing w:line="440" w:lineRule="exact"/>
        <w:ind w:firstLineChars="200" w:firstLine="482"/>
        <w:jc w:val="center"/>
        <w:rPr>
          <w:rFonts w:ascii="宋体" w:hAnsi="宋体"/>
          <w:b/>
          <w:sz w:val="24"/>
        </w:rPr>
      </w:pPr>
    </w:p>
    <w:p w:rsidR="00364675" w:rsidRDefault="00364675">
      <w:pPr>
        <w:spacing w:line="440" w:lineRule="exact"/>
        <w:ind w:firstLineChars="200" w:firstLine="482"/>
        <w:jc w:val="center"/>
        <w:rPr>
          <w:rFonts w:ascii="宋体" w:hAnsi="宋体"/>
          <w:b/>
          <w:sz w:val="24"/>
        </w:rPr>
      </w:pPr>
    </w:p>
    <w:sectPr w:rsidR="00364675" w:rsidSect="00364675">
      <w:pgSz w:w="11906" w:h="16838"/>
      <w:pgMar w:top="1418" w:right="1554" w:bottom="1418"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B40" w:rsidRDefault="00570B40" w:rsidP="00364675">
      <w:r>
        <w:separator/>
      </w:r>
    </w:p>
  </w:endnote>
  <w:endnote w:type="continuationSeparator" w:id="0">
    <w:p w:rsidR="00570B40" w:rsidRDefault="00570B40" w:rsidP="00364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UI">
    <w:altName w:val="宋体"/>
    <w:charset w:val="86"/>
    <w:family w:val="swiss"/>
    <w:pitch w:val="default"/>
    <w:sig w:usb0="00000000" w:usb1="0000000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40" w:rsidRDefault="00570B40">
    <w:pPr>
      <w:pStyle w:val="af"/>
      <w:tabs>
        <w:tab w:val="center" w:pos="4481"/>
        <w:tab w:val="left" w:pos="5206"/>
      </w:tabs>
      <w:jc w:val="center"/>
      <w:rPr>
        <w:sz w:val="21"/>
      </w:rPr>
    </w:pPr>
    <w:r>
      <w:rPr>
        <w:sz w:val="21"/>
      </w:rPr>
      <w:pict>
        <v:shapetype id="_x0000_t202" coordsize="21600,21600" o:spt="202" path="m,l,21600r21600,l21600,xe">
          <v:stroke joinstyle="miter"/>
          <v:path gradientshapeok="t" o:connecttype="rect"/>
        </v:shapetype>
        <v:shape id="文本框 6" o:spid="_x0000_s4098"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570B40" w:rsidRDefault="00570B40">
                <w:pPr>
                  <w:pStyle w:val="af"/>
                  <w:tabs>
                    <w:tab w:val="center" w:pos="4481"/>
                    <w:tab w:val="left" w:pos="5206"/>
                  </w:tabs>
                  <w:jc w:val="center"/>
                </w:pPr>
                <w:r>
                  <w:rPr>
                    <w:sz w:val="21"/>
                    <w:szCs w:val="21"/>
                  </w:rPr>
                  <w:fldChar w:fldCharType="begin"/>
                </w:r>
                <w:r>
                  <w:rPr>
                    <w:sz w:val="21"/>
                    <w:szCs w:val="21"/>
                  </w:rPr>
                  <w:instrText xml:space="preserve"> PAGE   \* MERGEFORMAT </w:instrText>
                </w:r>
                <w:r>
                  <w:rPr>
                    <w:sz w:val="21"/>
                    <w:szCs w:val="21"/>
                  </w:rPr>
                  <w:fldChar w:fldCharType="separate"/>
                </w:r>
                <w:r w:rsidR="00D11A49" w:rsidRPr="00D11A49">
                  <w:rPr>
                    <w:noProof/>
                    <w:sz w:val="21"/>
                    <w:szCs w:val="21"/>
                    <w:lang w:val="zh-CN"/>
                  </w:rPr>
                  <w:t>11</w:t>
                </w:r>
                <w:r>
                  <w:rPr>
                    <w:sz w:val="21"/>
                    <w:szCs w:val="21"/>
                  </w:rPr>
                  <w:fldChar w:fldCharType="end"/>
                </w:r>
              </w:p>
            </w:txbxContent>
          </v:textbox>
          <w10:wrap anchorx="margin"/>
        </v:shape>
      </w:pict>
    </w:r>
  </w:p>
  <w:p w:rsidR="00570B40" w:rsidRDefault="00570B40">
    <w:pPr>
      <w:pStyle w:val="af"/>
      <w:tabs>
        <w:tab w:val="center" w:pos="4481"/>
        <w:tab w:val="left" w:pos="5206"/>
      </w:tabs>
      <w:jc w:val="center"/>
      <w:rPr>
        <w:sz w:val="21"/>
        <w:szCs w:val="21"/>
      </w:rPr>
    </w:pPr>
  </w:p>
  <w:p w:rsidR="00570B40" w:rsidRDefault="00570B40">
    <w:pPr>
      <w:pStyle w:val="af"/>
      <w:jc w:val="center"/>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40" w:rsidRDefault="00570B40">
    <w:pPr>
      <w:jc w:val="right"/>
      <w:rPr>
        <w:rFonts w:eastAsia="黑体"/>
        <w:bCs/>
        <w:bdr w:val="single" w:sz="4" w:space="0" w:color="auto"/>
      </w:rPr>
    </w:pPr>
    <w:r>
      <w:rPr>
        <w:rFonts w:eastAsia="黑体" w:hint="eastAsia"/>
        <w:bCs/>
        <w:bdr w:val="single" w:sz="4" w:space="0" w:color="auto"/>
      </w:rPr>
      <w:t>宁波市公共资源交管办宁波市监察局监制</w:t>
    </w:r>
  </w:p>
  <w:p w:rsidR="00570B40" w:rsidRDefault="00570B40">
    <w:pPr>
      <w:pStyle w:val="af"/>
      <w:jc w:val="right"/>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textbox style="mso-fit-shape-to-text:t" inset="0,0,0,0">
            <w:txbxContent>
              <w:p w:rsidR="00570B40" w:rsidRDefault="00570B40">
                <w:pPr>
                  <w:pStyle w:val="af"/>
                </w:pPr>
                <w:r>
                  <w:t>13</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B40" w:rsidRDefault="00570B40" w:rsidP="00364675">
      <w:r>
        <w:separator/>
      </w:r>
    </w:p>
  </w:footnote>
  <w:footnote w:type="continuationSeparator" w:id="0">
    <w:p w:rsidR="00570B40" w:rsidRDefault="00570B40" w:rsidP="00364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40" w:rsidRDefault="00570B40">
    <w:pPr>
      <w:pStyle w:val="af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40" w:rsidRDefault="00570B40">
    <w:pPr>
      <w:jc w:val="right"/>
      <w:rPr>
        <w:rFonts w:ascii="宋体" w:hAnsi="宋体"/>
        <w:bdr w:val="single" w:sz="4" w:space="0" w:color="auto"/>
      </w:rPr>
    </w:pPr>
    <w:r>
      <w:rPr>
        <w:rFonts w:ascii="宋体" w:hAnsi="宋体" w:hint="eastAsia"/>
        <w:bdr w:val="single" w:sz="4" w:space="0" w:color="auto"/>
      </w:rPr>
      <w:t>表5GC-1</w:t>
    </w:r>
  </w:p>
  <w:p w:rsidR="00570B40" w:rsidRDefault="00570B40">
    <w:pPr>
      <w:jc w:val="right"/>
    </w:pP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578D8A"/>
    <w:multiLevelType w:val="singleLevel"/>
    <w:tmpl w:val="D3578D8A"/>
    <w:lvl w:ilvl="0">
      <w:start w:val="1"/>
      <w:numFmt w:val="decimalFullWidth"/>
      <w:suff w:val="nothing"/>
      <w:lvlText w:val="（%1）"/>
      <w:lvlJc w:val="left"/>
      <w:rPr>
        <w:rFonts w:hint="eastAsia"/>
      </w:rPr>
    </w:lvl>
  </w:abstractNum>
  <w:abstractNum w:abstractNumId="1">
    <w:nsid w:val="E5FB936D"/>
    <w:multiLevelType w:val="singleLevel"/>
    <w:tmpl w:val="E5FB936D"/>
    <w:lvl w:ilvl="0">
      <w:start w:val="2"/>
      <w:numFmt w:val="decimal"/>
      <w:suff w:val="nothing"/>
      <w:lvlText w:val="%1．"/>
      <w:lvlJc w:val="left"/>
    </w:lvl>
  </w:abstractNum>
  <w:abstractNum w:abstractNumId="2">
    <w:nsid w:val="552897EF"/>
    <w:multiLevelType w:val="singleLevel"/>
    <w:tmpl w:val="552897EF"/>
    <w:lvl w:ilvl="0">
      <w:start w:val="1"/>
      <w:numFmt w:val="decimalFullWidth"/>
      <w:suff w:val="nothing"/>
      <w:lvlText w:val="%1、"/>
      <w:lvlJc w:val="left"/>
      <w:rPr>
        <w:rFonts w:hint="eastAsia"/>
      </w:rPr>
    </w:lvl>
  </w:abstractNum>
  <w:abstractNum w:abstractNumId="3">
    <w:nsid w:val="59228A9C"/>
    <w:multiLevelType w:val="singleLevel"/>
    <w:tmpl w:val="59228A9C"/>
    <w:lvl w:ilvl="0">
      <w:start w:val="4"/>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1120"/>
    <w:rsid w:val="0006101A"/>
    <w:rsid w:val="000A0F21"/>
    <w:rsid w:val="00111120"/>
    <w:rsid w:val="00364675"/>
    <w:rsid w:val="00570B40"/>
    <w:rsid w:val="006A24EB"/>
    <w:rsid w:val="00765CBA"/>
    <w:rsid w:val="00821BF8"/>
    <w:rsid w:val="00C23C4B"/>
    <w:rsid w:val="00D11A49"/>
    <w:rsid w:val="00EA3C4B"/>
    <w:rsid w:val="00F5301F"/>
    <w:rsid w:val="00F67702"/>
    <w:rsid w:val="00F967AC"/>
    <w:rsid w:val="0E60744D"/>
    <w:rsid w:val="10AA0A9E"/>
    <w:rsid w:val="18606BEF"/>
    <w:rsid w:val="1F391849"/>
    <w:rsid w:val="233B2E4F"/>
    <w:rsid w:val="3BAD61C7"/>
    <w:rsid w:val="69795A5B"/>
    <w:rsid w:val="69F37787"/>
    <w:rsid w:val="6C25268B"/>
    <w:rsid w:val="6DB7202E"/>
    <w:rsid w:val="78A93832"/>
    <w:rsid w:val="7EC40A04"/>
    <w:rsid w:val="7F92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iPriority="0" w:unhideWhenUsed="1"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4675"/>
    <w:pPr>
      <w:widowControl w:val="0"/>
      <w:jc w:val="both"/>
    </w:pPr>
    <w:rPr>
      <w:rFonts w:ascii="Calibri" w:hAnsi="Calibri"/>
      <w:kern w:val="2"/>
      <w:sz w:val="21"/>
      <w:szCs w:val="24"/>
    </w:rPr>
  </w:style>
  <w:style w:type="paragraph" w:styleId="1">
    <w:name w:val="heading 1"/>
    <w:basedOn w:val="a"/>
    <w:next w:val="a"/>
    <w:link w:val="1Char"/>
    <w:qFormat/>
    <w:rsid w:val="0036467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3646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64675"/>
    <w:pPr>
      <w:keepNext/>
      <w:keepLines/>
      <w:spacing w:before="260" w:after="260" w:line="416" w:lineRule="auto"/>
      <w:outlineLvl w:val="2"/>
    </w:pPr>
    <w:rPr>
      <w:b/>
      <w:bCs/>
      <w:sz w:val="32"/>
      <w:szCs w:val="32"/>
    </w:rPr>
  </w:style>
  <w:style w:type="paragraph" w:styleId="4">
    <w:name w:val="heading 4"/>
    <w:basedOn w:val="a"/>
    <w:next w:val="a"/>
    <w:link w:val="4Char"/>
    <w:qFormat/>
    <w:rsid w:val="00364675"/>
    <w:pPr>
      <w:keepNext/>
      <w:keepLines/>
      <w:spacing w:before="280" w:after="290" w:line="376" w:lineRule="auto"/>
      <w:outlineLvl w:val="3"/>
    </w:pPr>
    <w:rPr>
      <w:rFonts w:eastAsia="黑体"/>
      <w:b/>
      <w:bCs/>
      <w:sz w:val="28"/>
      <w:szCs w:val="28"/>
    </w:rPr>
  </w:style>
  <w:style w:type="paragraph" w:styleId="5">
    <w:name w:val="heading 5"/>
    <w:basedOn w:val="a"/>
    <w:next w:val="a"/>
    <w:link w:val="5Char"/>
    <w:qFormat/>
    <w:rsid w:val="00364675"/>
    <w:pPr>
      <w:keepNext/>
      <w:keepLines/>
      <w:spacing w:before="280" w:after="290" w:line="376" w:lineRule="auto"/>
      <w:outlineLvl w:val="4"/>
    </w:pPr>
    <w:rPr>
      <w:b/>
      <w:bCs/>
      <w:sz w:val="28"/>
      <w:szCs w:val="28"/>
    </w:rPr>
  </w:style>
  <w:style w:type="paragraph" w:styleId="6">
    <w:name w:val="heading 6"/>
    <w:basedOn w:val="a"/>
    <w:next w:val="a"/>
    <w:link w:val="6Char"/>
    <w:qFormat/>
    <w:rsid w:val="00364675"/>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364675"/>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364675"/>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364675"/>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364675"/>
    <w:pPr>
      <w:spacing w:line="500" w:lineRule="exact"/>
      <w:jc w:val="center"/>
    </w:pPr>
    <w:rPr>
      <w:rFonts w:ascii="Arial" w:hAnsi="Arial"/>
      <w:b/>
      <w:sz w:val="24"/>
    </w:rPr>
  </w:style>
  <w:style w:type="paragraph" w:styleId="70">
    <w:name w:val="toc 7"/>
    <w:basedOn w:val="a"/>
    <w:next w:val="a"/>
    <w:uiPriority w:val="39"/>
    <w:qFormat/>
    <w:rsid w:val="00364675"/>
    <w:pPr>
      <w:ind w:leftChars="1200" w:left="1200"/>
    </w:pPr>
    <w:rPr>
      <w:szCs w:val="20"/>
    </w:rPr>
  </w:style>
  <w:style w:type="paragraph" w:styleId="a3">
    <w:name w:val="table of authorities"/>
    <w:basedOn w:val="a"/>
    <w:next w:val="a"/>
    <w:qFormat/>
    <w:rsid w:val="00364675"/>
    <w:pPr>
      <w:spacing w:line="500" w:lineRule="exact"/>
      <w:ind w:leftChars="200" w:left="420"/>
    </w:pPr>
    <w:rPr>
      <w:rFonts w:ascii="Arial" w:hAnsi="Arial"/>
      <w:sz w:val="24"/>
    </w:rPr>
  </w:style>
  <w:style w:type="paragraph" w:styleId="80">
    <w:name w:val="index 8"/>
    <w:basedOn w:val="a"/>
    <w:next w:val="a"/>
    <w:qFormat/>
    <w:rsid w:val="00364675"/>
    <w:pPr>
      <w:spacing w:line="500" w:lineRule="exact"/>
      <w:ind w:leftChars="1400" w:left="1400"/>
    </w:pPr>
    <w:rPr>
      <w:rFonts w:ascii="Arial" w:hAnsi="Arial"/>
      <w:sz w:val="24"/>
    </w:rPr>
  </w:style>
  <w:style w:type="paragraph" w:styleId="a4">
    <w:name w:val="Normal Indent"/>
    <w:basedOn w:val="a"/>
    <w:qFormat/>
    <w:rsid w:val="00364675"/>
    <w:pPr>
      <w:ind w:firstLineChars="200" w:firstLine="200"/>
    </w:pPr>
  </w:style>
  <w:style w:type="paragraph" w:styleId="a5">
    <w:name w:val="caption"/>
    <w:basedOn w:val="a"/>
    <w:next w:val="a"/>
    <w:qFormat/>
    <w:rsid w:val="00364675"/>
    <w:rPr>
      <w:rFonts w:ascii="Cambria" w:eastAsia="黑体" w:hAnsi="Cambria"/>
      <w:sz w:val="20"/>
      <w:szCs w:val="20"/>
    </w:rPr>
  </w:style>
  <w:style w:type="paragraph" w:styleId="50">
    <w:name w:val="index 5"/>
    <w:basedOn w:val="a"/>
    <w:next w:val="a"/>
    <w:qFormat/>
    <w:rsid w:val="00364675"/>
    <w:pPr>
      <w:spacing w:line="500" w:lineRule="exact"/>
      <w:ind w:leftChars="800" w:left="800"/>
    </w:pPr>
    <w:rPr>
      <w:rFonts w:ascii="Arial" w:hAnsi="Arial"/>
      <w:sz w:val="24"/>
    </w:rPr>
  </w:style>
  <w:style w:type="paragraph" w:styleId="a6">
    <w:name w:val="Document Map"/>
    <w:basedOn w:val="a"/>
    <w:link w:val="Char"/>
    <w:qFormat/>
    <w:rsid w:val="00364675"/>
    <w:rPr>
      <w:rFonts w:ascii="宋体" w:eastAsiaTheme="minorEastAsia" w:hAnsiTheme="minorHAnsi" w:cstheme="minorBidi"/>
      <w:sz w:val="18"/>
      <w:szCs w:val="18"/>
    </w:rPr>
  </w:style>
  <w:style w:type="paragraph" w:styleId="a7">
    <w:name w:val="toa heading"/>
    <w:basedOn w:val="a"/>
    <w:next w:val="a"/>
    <w:qFormat/>
    <w:rsid w:val="00364675"/>
    <w:pPr>
      <w:spacing w:before="120" w:line="500" w:lineRule="exact"/>
    </w:pPr>
    <w:rPr>
      <w:rFonts w:ascii="Arial" w:hAnsi="Arial"/>
      <w:b/>
      <w:bCs/>
      <w:sz w:val="24"/>
    </w:rPr>
  </w:style>
  <w:style w:type="paragraph" w:styleId="a8">
    <w:name w:val="annotation text"/>
    <w:basedOn w:val="a"/>
    <w:link w:val="Char0"/>
    <w:unhideWhenUsed/>
    <w:qFormat/>
    <w:rsid w:val="00364675"/>
    <w:pPr>
      <w:jc w:val="left"/>
    </w:pPr>
  </w:style>
  <w:style w:type="paragraph" w:styleId="60">
    <w:name w:val="index 6"/>
    <w:basedOn w:val="a"/>
    <w:next w:val="a"/>
    <w:qFormat/>
    <w:rsid w:val="00364675"/>
    <w:pPr>
      <w:spacing w:line="500" w:lineRule="exact"/>
      <w:ind w:leftChars="1000" w:left="1000"/>
    </w:pPr>
    <w:rPr>
      <w:rFonts w:ascii="Arial" w:hAnsi="Arial"/>
      <w:sz w:val="24"/>
    </w:rPr>
  </w:style>
  <w:style w:type="paragraph" w:styleId="31">
    <w:name w:val="Body Text 3"/>
    <w:basedOn w:val="a"/>
    <w:link w:val="3Char0"/>
    <w:qFormat/>
    <w:rsid w:val="00364675"/>
    <w:rPr>
      <w:rFonts w:ascii="宋体" w:eastAsiaTheme="minorEastAsia" w:hAnsiTheme="minorHAnsi" w:cstheme="minorBidi"/>
      <w:sz w:val="24"/>
      <w:szCs w:val="22"/>
    </w:rPr>
  </w:style>
  <w:style w:type="paragraph" w:styleId="a9">
    <w:name w:val="Body Text"/>
    <w:basedOn w:val="a"/>
    <w:link w:val="Char1"/>
    <w:qFormat/>
    <w:rsid w:val="00364675"/>
    <w:pPr>
      <w:spacing w:after="120"/>
    </w:pPr>
    <w:rPr>
      <w:rFonts w:asciiTheme="minorHAnsi" w:eastAsiaTheme="minorEastAsia" w:hAnsiTheme="minorHAnsi" w:cstheme="minorBidi"/>
      <w:szCs w:val="22"/>
    </w:rPr>
  </w:style>
  <w:style w:type="paragraph" w:styleId="aa">
    <w:name w:val="Body Text Indent"/>
    <w:basedOn w:val="a"/>
    <w:link w:val="Char2"/>
    <w:qFormat/>
    <w:rsid w:val="00364675"/>
    <w:pPr>
      <w:spacing w:line="500" w:lineRule="atLeast"/>
      <w:ind w:firstLineChars="200" w:firstLine="440"/>
    </w:pPr>
    <w:rPr>
      <w:rFonts w:ascii="宋体" w:eastAsiaTheme="minorEastAsia" w:hAnsi="宋体" w:cstheme="minorBidi"/>
      <w:sz w:val="22"/>
      <w:szCs w:val="22"/>
    </w:rPr>
  </w:style>
  <w:style w:type="paragraph" w:styleId="20">
    <w:name w:val="List 2"/>
    <w:basedOn w:val="a"/>
    <w:qFormat/>
    <w:rsid w:val="00364675"/>
    <w:pPr>
      <w:tabs>
        <w:tab w:val="left" w:pos="1295"/>
        <w:tab w:val="left" w:pos="1455"/>
      </w:tabs>
      <w:spacing w:line="500" w:lineRule="exact"/>
      <w:ind w:left="1455" w:hanging="1455"/>
    </w:pPr>
    <w:rPr>
      <w:rFonts w:ascii="Arial" w:hAnsi="Arial"/>
      <w:sz w:val="24"/>
    </w:rPr>
  </w:style>
  <w:style w:type="paragraph" w:styleId="ab">
    <w:name w:val="Block Text"/>
    <w:basedOn w:val="a"/>
    <w:qFormat/>
    <w:rsid w:val="00364675"/>
    <w:pPr>
      <w:spacing w:line="480" w:lineRule="exact"/>
      <w:ind w:leftChars="-150" w:left="-360" w:rightChars="-150" w:right="-360" w:firstLineChars="200" w:firstLine="482"/>
    </w:pPr>
    <w:rPr>
      <w:rFonts w:ascii="Arial" w:hAnsi="Arial" w:cs="Arial"/>
      <w:b/>
      <w:bCs/>
      <w:sz w:val="24"/>
    </w:rPr>
  </w:style>
  <w:style w:type="paragraph" w:styleId="40">
    <w:name w:val="index 4"/>
    <w:basedOn w:val="a"/>
    <w:next w:val="a"/>
    <w:qFormat/>
    <w:rsid w:val="00364675"/>
    <w:pPr>
      <w:ind w:leftChars="600" w:left="600"/>
    </w:pPr>
  </w:style>
  <w:style w:type="paragraph" w:styleId="51">
    <w:name w:val="toc 5"/>
    <w:basedOn w:val="a"/>
    <w:next w:val="a"/>
    <w:uiPriority w:val="39"/>
    <w:qFormat/>
    <w:rsid w:val="00364675"/>
    <w:pPr>
      <w:ind w:leftChars="800" w:left="800"/>
    </w:pPr>
    <w:rPr>
      <w:szCs w:val="20"/>
    </w:rPr>
  </w:style>
  <w:style w:type="paragraph" w:styleId="32">
    <w:name w:val="toc 3"/>
    <w:basedOn w:val="a"/>
    <w:next w:val="a"/>
    <w:uiPriority w:val="39"/>
    <w:qFormat/>
    <w:rsid w:val="00364675"/>
    <w:pPr>
      <w:ind w:leftChars="400" w:left="840"/>
    </w:pPr>
  </w:style>
  <w:style w:type="paragraph" w:styleId="ac">
    <w:name w:val="Plain Text"/>
    <w:basedOn w:val="a"/>
    <w:link w:val="Char3"/>
    <w:qFormat/>
    <w:rsid w:val="00364675"/>
    <w:rPr>
      <w:rFonts w:ascii="宋体" w:eastAsiaTheme="minorEastAsia" w:hAnsi="Courier New" w:cs="Courier New"/>
      <w:szCs w:val="21"/>
    </w:rPr>
  </w:style>
  <w:style w:type="paragraph" w:styleId="81">
    <w:name w:val="toc 8"/>
    <w:basedOn w:val="a"/>
    <w:next w:val="a"/>
    <w:uiPriority w:val="39"/>
    <w:qFormat/>
    <w:rsid w:val="00364675"/>
    <w:pPr>
      <w:ind w:leftChars="1400" w:left="1400"/>
    </w:pPr>
    <w:rPr>
      <w:szCs w:val="20"/>
    </w:rPr>
  </w:style>
  <w:style w:type="paragraph" w:styleId="33">
    <w:name w:val="index 3"/>
    <w:basedOn w:val="a"/>
    <w:next w:val="a"/>
    <w:qFormat/>
    <w:rsid w:val="00364675"/>
    <w:pPr>
      <w:spacing w:line="500" w:lineRule="exact"/>
      <w:ind w:leftChars="400" w:left="400"/>
    </w:pPr>
    <w:rPr>
      <w:rFonts w:ascii="Arial" w:hAnsi="Arial"/>
      <w:sz w:val="24"/>
    </w:rPr>
  </w:style>
  <w:style w:type="paragraph" w:styleId="ad">
    <w:name w:val="Date"/>
    <w:basedOn w:val="a"/>
    <w:next w:val="a"/>
    <w:link w:val="Char4"/>
    <w:qFormat/>
    <w:rsid w:val="00364675"/>
    <w:pPr>
      <w:ind w:leftChars="2500" w:left="100"/>
    </w:pPr>
    <w:rPr>
      <w:rFonts w:asciiTheme="minorHAnsi" w:eastAsiaTheme="minorEastAsia" w:hAnsiTheme="minorHAnsi" w:cstheme="minorBidi"/>
    </w:rPr>
  </w:style>
  <w:style w:type="paragraph" w:styleId="21">
    <w:name w:val="Body Text Indent 2"/>
    <w:basedOn w:val="a"/>
    <w:link w:val="2Char0"/>
    <w:qFormat/>
    <w:rsid w:val="00364675"/>
    <w:pPr>
      <w:spacing w:line="500" w:lineRule="exact"/>
      <w:ind w:leftChars="648" w:left="2141" w:hangingChars="300" w:hanging="780"/>
    </w:pPr>
    <w:rPr>
      <w:rFonts w:ascii="宋体" w:eastAsiaTheme="minorEastAsia" w:hAnsi="宋体" w:cstheme="minorBidi"/>
      <w:sz w:val="26"/>
      <w:szCs w:val="26"/>
    </w:rPr>
  </w:style>
  <w:style w:type="paragraph" w:styleId="ae">
    <w:name w:val="Balloon Text"/>
    <w:basedOn w:val="a"/>
    <w:link w:val="Char5"/>
    <w:qFormat/>
    <w:rsid w:val="00364675"/>
    <w:rPr>
      <w:rFonts w:asciiTheme="minorHAnsi" w:eastAsiaTheme="minorEastAsia" w:hAnsiTheme="minorHAnsi" w:cstheme="minorBidi"/>
      <w:sz w:val="18"/>
      <w:szCs w:val="18"/>
    </w:rPr>
  </w:style>
  <w:style w:type="paragraph" w:styleId="af">
    <w:name w:val="footer"/>
    <w:basedOn w:val="a"/>
    <w:link w:val="Char6"/>
    <w:uiPriority w:val="99"/>
    <w:qFormat/>
    <w:rsid w:val="00364675"/>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Char7"/>
    <w:uiPriority w:val="99"/>
    <w:qFormat/>
    <w:rsid w:val="003646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rsid w:val="00364675"/>
    <w:pPr>
      <w:tabs>
        <w:tab w:val="left" w:pos="840"/>
        <w:tab w:val="right" w:leader="dot" w:pos="8302"/>
      </w:tabs>
      <w:spacing w:beforeLines="100" w:afterLines="100"/>
    </w:pPr>
    <w:rPr>
      <w:color w:val="000000"/>
    </w:rPr>
  </w:style>
  <w:style w:type="paragraph" w:styleId="41">
    <w:name w:val="toc 4"/>
    <w:basedOn w:val="a"/>
    <w:next w:val="a"/>
    <w:uiPriority w:val="39"/>
    <w:qFormat/>
    <w:rsid w:val="00364675"/>
    <w:pPr>
      <w:ind w:leftChars="600" w:left="600"/>
    </w:pPr>
    <w:rPr>
      <w:szCs w:val="20"/>
    </w:rPr>
  </w:style>
  <w:style w:type="paragraph" w:styleId="af1">
    <w:name w:val="index heading"/>
    <w:basedOn w:val="a"/>
    <w:next w:val="11"/>
    <w:qFormat/>
    <w:rsid w:val="00364675"/>
    <w:pPr>
      <w:spacing w:line="500" w:lineRule="exact"/>
    </w:pPr>
    <w:rPr>
      <w:rFonts w:ascii="Arial" w:hAnsi="Arial"/>
      <w:sz w:val="24"/>
    </w:rPr>
  </w:style>
  <w:style w:type="paragraph" w:styleId="11">
    <w:name w:val="index 1"/>
    <w:basedOn w:val="a"/>
    <w:next w:val="a"/>
    <w:unhideWhenUsed/>
    <w:rsid w:val="00364675"/>
  </w:style>
  <w:style w:type="paragraph" w:styleId="af2">
    <w:name w:val="Subtitle"/>
    <w:basedOn w:val="a"/>
    <w:next w:val="a"/>
    <w:link w:val="Char10"/>
    <w:qFormat/>
    <w:rsid w:val="00364675"/>
    <w:pPr>
      <w:spacing w:before="240" w:after="60" w:line="312" w:lineRule="auto"/>
      <w:jc w:val="center"/>
      <w:outlineLvl w:val="1"/>
    </w:pPr>
    <w:rPr>
      <w:rFonts w:ascii="Cambria" w:eastAsia="黑体" w:hAnsi="Cambria" w:cstheme="minorBidi"/>
      <w:b/>
      <w:bCs/>
      <w:kern w:val="28"/>
      <w:sz w:val="32"/>
      <w:szCs w:val="32"/>
    </w:rPr>
  </w:style>
  <w:style w:type="paragraph" w:styleId="af3">
    <w:name w:val="List"/>
    <w:basedOn w:val="a"/>
    <w:qFormat/>
    <w:rsid w:val="00364675"/>
    <w:pPr>
      <w:tabs>
        <w:tab w:val="left" w:pos="1395"/>
      </w:tabs>
      <w:spacing w:line="500" w:lineRule="exact"/>
    </w:pPr>
    <w:rPr>
      <w:rFonts w:ascii="宋体" w:hAnsi="Arial"/>
      <w:sz w:val="24"/>
    </w:rPr>
  </w:style>
  <w:style w:type="paragraph" w:styleId="af4">
    <w:name w:val="footnote text"/>
    <w:basedOn w:val="a"/>
    <w:link w:val="Char8"/>
    <w:uiPriority w:val="99"/>
    <w:unhideWhenUsed/>
    <w:qFormat/>
    <w:rsid w:val="00364675"/>
    <w:pPr>
      <w:snapToGrid w:val="0"/>
      <w:jc w:val="left"/>
    </w:pPr>
    <w:rPr>
      <w:rFonts w:asciiTheme="minorHAnsi" w:eastAsiaTheme="minorEastAsia" w:hAnsiTheme="minorHAnsi" w:cstheme="minorBidi"/>
      <w:sz w:val="18"/>
      <w:szCs w:val="18"/>
    </w:rPr>
  </w:style>
  <w:style w:type="paragraph" w:styleId="61">
    <w:name w:val="toc 6"/>
    <w:basedOn w:val="a"/>
    <w:next w:val="a"/>
    <w:uiPriority w:val="39"/>
    <w:qFormat/>
    <w:rsid w:val="00364675"/>
    <w:pPr>
      <w:ind w:leftChars="1000" w:left="1000"/>
    </w:pPr>
    <w:rPr>
      <w:szCs w:val="20"/>
    </w:rPr>
  </w:style>
  <w:style w:type="paragraph" w:styleId="34">
    <w:name w:val="Body Text Indent 3"/>
    <w:basedOn w:val="a"/>
    <w:link w:val="3Char1"/>
    <w:qFormat/>
    <w:rsid w:val="00364675"/>
    <w:pPr>
      <w:spacing w:after="120"/>
      <w:ind w:leftChars="200" w:left="200"/>
    </w:pPr>
    <w:rPr>
      <w:rFonts w:asciiTheme="minorHAnsi" w:eastAsiaTheme="minorEastAsia" w:hAnsiTheme="minorHAnsi" w:cstheme="minorBidi"/>
      <w:sz w:val="16"/>
      <w:szCs w:val="16"/>
    </w:rPr>
  </w:style>
  <w:style w:type="paragraph" w:styleId="71">
    <w:name w:val="index 7"/>
    <w:basedOn w:val="a"/>
    <w:next w:val="a"/>
    <w:qFormat/>
    <w:rsid w:val="00364675"/>
    <w:pPr>
      <w:spacing w:line="500" w:lineRule="exact"/>
      <w:ind w:leftChars="1200" w:left="1200"/>
    </w:pPr>
    <w:rPr>
      <w:rFonts w:ascii="Arial" w:hAnsi="Arial"/>
      <w:sz w:val="24"/>
    </w:rPr>
  </w:style>
  <w:style w:type="paragraph" w:styleId="90">
    <w:name w:val="index 9"/>
    <w:basedOn w:val="a"/>
    <w:next w:val="a"/>
    <w:qFormat/>
    <w:rsid w:val="00364675"/>
    <w:pPr>
      <w:spacing w:line="500" w:lineRule="exact"/>
      <w:ind w:leftChars="1600" w:left="1600"/>
    </w:pPr>
    <w:rPr>
      <w:rFonts w:ascii="Arial" w:hAnsi="Arial"/>
      <w:sz w:val="24"/>
    </w:rPr>
  </w:style>
  <w:style w:type="paragraph" w:styleId="22">
    <w:name w:val="toc 2"/>
    <w:basedOn w:val="a"/>
    <w:next w:val="a"/>
    <w:uiPriority w:val="39"/>
    <w:qFormat/>
    <w:rsid w:val="00364675"/>
    <w:pPr>
      <w:spacing w:beforeLines="100" w:afterLines="100"/>
      <w:ind w:leftChars="200" w:left="200"/>
    </w:pPr>
  </w:style>
  <w:style w:type="paragraph" w:styleId="91">
    <w:name w:val="toc 9"/>
    <w:basedOn w:val="a"/>
    <w:next w:val="a"/>
    <w:uiPriority w:val="39"/>
    <w:qFormat/>
    <w:rsid w:val="00364675"/>
    <w:pPr>
      <w:ind w:leftChars="1600" w:left="1600"/>
    </w:pPr>
    <w:rPr>
      <w:szCs w:val="20"/>
    </w:rPr>
  </w:style>
  <w:style w:type="paragraph" w:styleId="23">
    <w:name w:val="Body Text 2"/>
    <w:basedOn w:val="a"/>
    <w:link w:val="2Char1"/>
    <w:qFormat/>
    <w:rsid w:val="00364675"/>
    <w:pPr>
      <w:spacing w:beforeLines="50" w:afterLines="50" w:line="360" w:lineRule="auto"/>
    </w:pPr>
    <w:rPr>
      <w:rFonts w:asciiTheme="minorHAnsi" w:eastAsiaTheme="minorEastAsia" w:hAnsiTheme="minorHAnsi" w:cstheme="minorBidi"/>
      <w:sz w:val="24"/>
    </w:rPr>
  </w:style>
  <w:style w:type="paragraph" w:styleId="af5">
    <w:name w:val="Normal (Web)"/>
    <w:basedOn w:val="a"/>
    <w:qFormat/>
    <w:rsid w:val="00364675"/>
    <w:pPr>
      <w:widowControl/>
      <w:spacing w:before="100" w:beforeAutospacing="1" w:after="100" w:afterAutospacing="1" w:line="320" w:lineRule="atLeast"/>
      <w:jc w:val="left"/>
    </w:pPr>
    <w:rPr>
      <w:rFonts w:ascii="宋体" w:hAnsi="宋体"/>
      <w:kern w:val="0"/>
      <w:sz w:val="18"/>
      <w:szCs w:val="18"/>
    </w:rPr>
  </w:style>
  <w:style w:type="paragraph" w:styleId="24">
    <w:name w:val="index 2"/>
    <w:basedOn w:val="a"/>
    <w:next w:val="a"/>
    <w:qFormat/>
    <w:rsid w:val="00364675"/>
    <w:pPr>
      <w:spacing w:line="500" w:lineRule="exact"/>
      <w:ind w:leftChars="200" w:left="200"/>
    </w:pPr>
    <w:rPr>
      <w:rFonts w:ascii="Arial" w:hAnsi="Arial"/>
      <w:sz w:val="24"/>
    </w:rPr>
  </w:style>
  <w:style w:type="paragraph" w:styleId="af6">
    <w:name w:val="Title"/>
    <w:basedOn w:val="a"/>
    <w:link w:val="Char9"/>
    <w:qFormat/>
    <w:rsid w:val="00364675"/>
    <w:pPr>
      <w:adjustRightInd w:val="0"/>
      <w:spacing w:before="240" w:after="60" w:line="420" w:lineRule="atLeast"/>
      <w:jc w:val="center"/>
      <w:textAlignment w:val="baseline"/>
      <w:outlineLvl w:val="0"/>
    </w:pPr>
    <w:rPr>
      <w:rFonts w:ascii="Arial" w:eastAsiaTheme="minorEastAsia" w:hAnsi="Arial" w:cstheme="minorBidi"/>
      <w:b/>
      <w:sz w:val="32"/>
      <w:szCs w:val="22"/>
    </w:rPr>
  </w:style>
  <w:style w:type="paragraph" w:styleId="af7">
    <w:name w:val="annotation subject"/>
    <w:basedOn w:val="a8"/>
    <w:next w:val="a8"/>
    <w:link w:val="Chara"/>
    <w:qFormat/>
    <w:rsid w:val="00364675"/>
    <w:rPr>
      <w:rFonts w:asciiTheme="minorHAnsi" w:eastAsiaTheme="minorEastAsia" w:hAnsiTheme="minorHAnsi" w:cstheme="minorBidi"/>
      <w:b/>
      <w:bCs/>
    </w:rPr>
  </w:style>
  <w:style w:type="table" w:styleId="af8">
    <w:name w:val="Table Grid"/>
    <w:basedOn w:val="a1"/>
    <w:uiPriority w:val="59"/>
    <w:unhideWhenUsed/>
    <w:qFormat/>
    <w:rsid w:val="003646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qFormat/>
    <w:rsid w:val="00364675"/>
    <w:rPr>
      <w:b/>
    </w:rPr>
  </w:style>
  <w:style w:type="character" w:styleId="afa">
    <w:name w:val="page number"/>
    <w:basedOn w:val="a0"/>
    <w:qFormat/>
    <w:rsid w:val="00364675"/>
  </w:style>
  <w:style w:type="character" w:styleId="afb">
    <w:name w:val="FollowedHyperlink"/>
    <w:qFormat/>
    <w:rsid w:val="00364675"/>
    <w:rPr>
      <w:color w:val="800080"/>
      <w:u w:val="single"/>
    </w:rPr>
  </w:style>
  <w:style w:type="character" w:styleId="afc">
    <w:name w:val="Emphasis"/>
    <w:qFormat/>
    <w:rsid w:val="00364675"/>
    <w:rPr>
      <w:i/>
      <w:iCs/>
    </w:rPr>
  </w:style>
  <w:style w:type="character" w:styleId="afd">
    <w:name w:val="Hyperlink"/>
    <w:uiPriority w:val="99"/>
    <w:qFormat/>
    <w:rsid w:val="00364675"/>
    <w:rPr>
      <w:color w:val="0000FF"/>
      <w:u w:val="single"/>
    </w:rPr>
  </w:style>
  <w:style w:type="character" w:styleId="afe">
    <w:name w:val="annotation reference"/>
    <w:qFormat/>
    <w:rsid w:val="00364675"/>
    <w:rPr>
      <w:sz w:val="21"/>
      <w:szCs w:val="21"/>
    </w:rPr>
  </w:style>
  <w:style w:type="character" w:styleId="aff">
    <w:name w:val="footnote reference"/>
    <w:uiPriority w:val="99"/>
    <w:unhideWhenUsed/>
    <w:qFormat/>
    <w:rsid w:val="00364675"/>
    <w:rPr>
      <w:vertAlign w:val="superscript"/>
    </w:rPr>
  </w:style>
  <w:style w:type="character" w:customStyle="1" w:styleId="1Char">
    <w:name w:val="标题 1 Char"/>
    <w:basedOn w:val="a0"/>
    <w:link w:val="1"/>
    <w:qFormat/>
    <w:rsid w:val="00364675"/>
    <w:rPr>
      <w:rFonts w:ascii="Calibri" w:eastAsia="宋体" w:hAnsi="Calibri" w:cs="Times New Roman"/>
      <w:b/>
      <w:bCs/>
      <w:kern w:val="44"/>
      <w:sz w:val="44"/>
      <w:szCs w:val="44"/>
    </w:rPr>
  </w:style>
  <w:style w:type="character" w:customStyle="1" w:styleId="CharChar">
    <w:name w:val="公告正文 Char Char"/>
    <w:link w:val="aff0"/>
    <w:qFormat/>
    <w:rsid w:val="00364675"/>
    <w:rPr>
      <w:rFonts w:ascii="宋体" w:hAnsi="宋体"/>
      <w:sz w:val="24"/>
      <w:szCs w:val="24"/>
    </w:rPr>
  </w:style>
  <w:style w:type="paragraph" w:customStyle="1" w:styleId="aff0">
    <w:name w:val="公告正文"/>
    <w:basedOn w:val="a"/>
    <w:link w:val="CharChar"/>
    <w:qFormat/>
    <w:rsid w:val="00364675"/>
    <w:pPr>
      <w:spacing w:line="400" w:lineRule="atLeast"/>
      <w:ind w:firstLine="437"/>
    </w:pPr>
    <w:rPr>
      <w:rFonts w:ascii="宋体" w:eastAsiaTheme="minorEastAsia" w:hAnsi="宋体" w:cstheme="minorBidi"/>
      <w:sz w:val="24"/>
    </w:rPr>
  </w:style>
  <w:style w:type="character" w:customStyle="1" w:styleId="2Char">
    <w:name w:val="标题 2 Char"/>
    <w:basedOn w:val="a0"/>
    <w:link w:val="2"/>
    <w:qFormat/>
    <w:rsid w:val="00364675"/>
    <w:rPr>
      <w:rFonts w:asciiTheme="majorHAnsi" w:eastAsiaTheme="majorEastAsia" w:hAnsiTheme="majorHAnsi" w:cstheme="majorBidi"/>
      <w:b/>
      <w:bCs/>
      <w:sz w:val="32"/>
      <w:szCs w:val="32"/>
    </w:rPr>
  </w:style>
  <w:style w:type="character" w:customStyle="1" w:styleId="3Char">
    <w:name w:val="标题 3 Char"/>
    <w:basedOn w:val="a0"/>
    <w:link w:val="3"/>
    <w:qFormat/>
    <w:rsid w:val="00364675"/>
    <w:rPr>
      <w:rFonts w:ascii="Calibri" w:eastAsia="宋体" w:hAnsi="Calibri" w:cs="Times New Roman"/>
      <w:b/>
      <w:bCs/>
      <w:sz w:val="32"/>
      <w:szCs w:val="32"/>
    </w:rPr>
  </w:style>
  <w:style w:type="character" w:customStyle="1" w:styleId="4Char">
    <w:name w:val="标题 4 Char"/>
    <w:basedOn w:val="a0"/>
    <w:link w:val="4"/>
    <w:qFormat/>
    <w:rsid w:val="00364675"/>
    <w:rPr>
      <w:rFonts w:ascii="Calibri" w:eastAsia="黑体" w:hAnsi="Calibri" w:cs="Times New Roman"/>
      <w:b/>
      <w:bCs/>
      <w:sz w:val="28"/>
      <w:szCs w:val="28"/>
    </w:rPr>
  </w:style>
  <w:style w:type="character" w:customStyle="1" w:styleId="Char6">
    <w:name w:val="页脚 Char"/>
    <w:link w:val="af"/>
    <w:uiPriority w:val="99"/>
    <w:qFormat/>
    <w:rsid w:val="00364675"/>
    <w:rPr>
      <w:sz w:val="18"/>
      <w:szCs w:val="18"/>
    </w:rPr>
  </w:style>
  <w:style w:type="character" w:customStyle="1" w:styleId="Char7">
    <w:name w:val="页眉 Char"/>
    <w:link w:val="af0"/>
    <w:uiPriority w:val="99"/>
    <w:qFormat/>
    <w:rsid w:val="00364675"/>
    <w:rPr>
      <w:sz w:val="18"/>
      <w:szCs w:val="18"/>
    </w:rPr>
  </w:style>
  <w:style w:type="character" w:customStyle="1" w:styleId="12">
    <w:name w:val="页眉 字符1"/>
    <w:basedOn w:val="a0"/>
    <w:uiPriority w:val="99"/>
    <w:semiHidden/>
    <w:qFormat/>
    <w:rsid w:val="00364675"/>
    <w:rPr>
      <w:rFonts w:ascii="Calibri" w:eastAsia="宋体" w:hAnsi="Calibri" w:cs="Times New Roman"/>
      <w:sz w:val="18"/>
      <w:szCs w:val="18"/>
    </w:rPr>
  </w:style>
  <w:style w:type="character" w:customStyle="1" w:styleId="13">
    <w:name w:val="页脚 字符1"/>
    <w:basedOn w:val="a0"/>
    <w:uiPriority w:val="99"/>
    <w:semiHidden/>
    <w:qFormat/>
    <w:rsid w:val="00364675"/>
    <w:rPr>
      <w:rFonts w:ascii="Calibri" w:eastAsia="宋体" w:hAnsi="Calibri" w:cs="Times New Roman"/>
      <w:sz w:val="18"/>
      <w:szCs w:val="18"/>
    </w:rPr>
  </w:style>
  <w:style w:type="paragraph" w:customStyle="1" w:styleId="Default">
    <w:name w:val="Default"/>
    <w:qFormat/>
    <w:rsid w:val="00364675"/>
    <w:pPr>
      <w:widowControl w:val="0"/>
      <w:autoSpaceDE w:val="0"/>
      <w:autoSpaceDN w:val="0"/>
      <w:adjustRightInd w:val="0"/>
    </w:pPr>
    <w:rPr>
      <w:rFonts w:ascii="宋体" w:hAnsi="Calibri" w:cs="宋体"/>
      <w:color w:val="000000"/>
      <w:sz w:val="24"/>
      <w:szCs w:val="24"/>
    </w:rPr>
  </w:style>
  <w:style w:type="paragraph" w:customStyle="1" w:styleId="Charb">
    <w:name w:val="Char"/>
    <w:basedOn w:val="a"/>
    <w:qFormat/>
    <w:rsid w:val="00364675"/>
  </w:style>
  <w:style w:type="character" w:customStyle="1" w:styleId="5Char">
    <w:name w:val="标题 5 Char"/>
    <w:basedOn w:val="a0"/>
    <w:link w:val="5"/>
    <w:qFormat/>
    <w:rsid w:val="00364675"/>
    <w:rPr>
      <w:rFonts w:ascii="Calibri" w:eastAsia="宋体" w:hAnsi="Calibri" w:cs="Times New Roman"/>
      <w:b/>
      <w:bCs/>
      <w:sz w:val="28"/>
      <w:szCs w:val="28"/>
    </w:rPr>
  </w:style>
  <w:style w:type="character" w:customStyle="1" w:styleId="6Char">
    <w:name w:val="标题 6 Char"/>
    <w:basedOn w:val="a0"/>
    <w:link w:val="6"/>
    <w:qFormat/>
    <w:rsid w:val="00364675"/>
    <w:rPr>
      <w:rFonts w:ascii="Arial" w:eastAsia="黑体" w:hAnsi="Arial" w:cs="Times New Roman"/>
      <w:b/>
      <w:bCs/>
      <w:kern w:val="0"/>
      <w:sz w:val="24"/>
      <w:szCs w:val="24"/>
    </w:rPr>
  </w:style>
  <w:style w:type="character" w:customStyle="1" w:styleId="7Char">
    <w:name w:val="标题 7 Char"/>
    <w:basedOn w:val="a0"/>
    <w:link w:val="7"/>
    <w:qFormat/>
    <w:rsid w:val="00364675"/>
    <w:rPr>
      <w:rFonts w:ascii="Calibri" w:eastAsia="宋体" w:hAnsi="Calibri" w:cs="Times New Roman"/>
      <w:b/>
      <w:bCs/>
      <w:kern w:val="0"/>
      <w:sz w:val="24"/>
      <w:szCs w:val="24"/>
    </w:rPr>
  </w:style>
  <w:style w:type="character" w:customStyle="1" w:styleId="8Char">
    <w:name w:val="标题 8 Char"/>
    <w:basedOn w:val="a0"/>
    <w:link w:val="8"/>
    <w:qFormat/>
    <w:rsid w:val="00364675"/>
    <w:rPr>
      <w:rFonts w:ascii="Arial" w:eastAsia="黑体" w:hAnsi="Arial" w:cs="Times New Roman"/>
      <w:kern w:val="0"/>
      <w:sz w:val="24"/>
      <w:szCs w:val="24"/>
    </w:rPr>
  </w:style>
  <w:style w:type="character" w:customStyle="1" w:styleId="9Char">
    <w:name w:val="标题 9 Char"/>
    <w:basedOn w:val="a0"/>
    <w:link w:val="9"/>
    <w:qFormat/>
    <w:rsid w:val="00364675"/>
    <w:rPr>
      <w:rFonts w:ascii="Arial" w:eastAsia="黑体" w:hAnsi="Arial" w:cs="Times New Roman"/>
      <w:kern w:val="0"/>
      <w:szCs w:val="21"/>
    </w:rPr>
  </w:style>
  <w:style w:type="character" w:customStyle="1" w:styleId="Char30">
    <w:name w:val="明显引用 Char3"/>
    <w:qFormat/>
    <w:rsid w:val="00364675"/>
    <w:rPr>
      <w:rFonts w:ascii="Arial" w:hAnsi="Arial" w:cs="Arial" w:hint="default"/>
      <w:i/>
      <w:color w:val="5B9BD5"/>
      <w:kern w:val="2"/>
      <w:sz w:val="24"/>
      <w:szCs w:val="24"/>
    </w:rPr>
  </w:style>
  <w:style w:type="character" w:customStyle="1" w:styleId="msosubtlereference0">
    <w:name w:val="msosubtlereference"/>
    <w:qFormat/>
    <w:rsid w:val="00364675"/>
    <w:rPr>
      <w:rFonts w:ascii="Times New Roman" w:hAnsi="Times New Roman" w:cs="Times New Roman" w:hint="default"/>
      <w:smallCaps/>
      <w:color w:val="C0504D"/>
      <w:sz w:val="21"/>
      <w:u w:val="single"/>
    </w:rPr>
  </w:style>
  <w:style w:type="character" w:customStyle="1" w:styleId="msosubtleemphasis0">
    <w:name w:val="msosubtleemphasis"/>
    <w:qFormat/>
    <w:rsid w:val="00364675"/>
    <w:rPr>
      <w:rFonts w:ascii="Times New Roman" w:hAnsi="Times New Roman" w:cs="Times New Roman" w:hint="default"/>
      <w:i/>
      <w:color w:val="808080"/>
      <w:sz w:val="21"/>
    </w:rPr>
  </w:style>
  <w:style w:type="character" w:customStyle="1" w:styleId="Char">
    <w:name w:val="文档结构图 Char"/>
    <w:link w:val="a6"/>
    <w:qFormat/>
    <w:rsid w:val="00364675"/>
    <w:rPr>
      <w:rFonts w:ascii="宋体"/>
      <w:sz w:val="18"/>
      <w:szCs w:val="18"/>
    </w:rPr>
  </w:style>
  <w:style w:type="character" w:customStyle="1" w:styleId="font21">
    <w:name w:val="font21"/>
    <w:qFormat/>
    <w:rsid w:val="00364675"/>
    <w:rPr>
      <w:rFonts w:ascii="宋体" w:eastAsia="宋体" w:hAnsi="宋体" w:cs="宋体" w:hint="eastAsia"/>
      <w:color w:val="000000"/>
      <w:sz w:val="20"/>
      <w:szCs w:val="20"/>
      <w:u w:val="none"/>
    </w:rPr>
  </w:style>
  <w:style w:type="character" w:customStyle="1" w:styleId="Chara">
    <w:name w:val="批注主题 Char"/>
    <w:link w:val="af7"/>
    <w:qFormat/>
    <w:rsid w:val="00364675"/>
    <w:rPr>
      <w:b/>
      <w:bCs/>
      <w:szCs w:val="24"/>
    </w:rPr>
  </w:style>
  <w:style w:type="character" w:customStyle="1" w:styleId="Char11">
    <w:name w:val="页眉 Char1"/>
    <w:qFormat/>
    <w:rsid w:val="00364675"/>
    <w:rPr>
      <w:rFonts w:ascii="宋体" w:eastAsia="宋体" w:hAnsi="宋体" w:cs="宋体" w:hint="eastAsia"/>
      <w:kern w:val="2"/>
      <w:sz w:val="18"/>
      <w:szCs w:val="18"/>
      <w:lang w:val="en-US" w:eastAsia="zh-CN" w:bidi="ar-SA"/>
    </w:rPr>
  </w:style>
  <w:style w:type="character" w:customStyle="1" w:styleId="2Char2">
    <w:name w:val="正文文本 2 Char2"/>
    <w:qFormat/>
    <w:rsid w:val="00364675"/>
    <w:rPr>
      <w:kern w:val="2"/>
      <w:sz w:val="21"/>
      <w:szCs w:val="24"/>
    </w:rPr>
  </w:style>
  <w:style w:type="character" w:customStyle="1" w:styleId="8Char1">
    <w:name w:val="标题 8 Char1"/>
    <w:rsid w:val="00364675"/>
    <w:rPr>
      <w:rFonts w:ascii="Cambria" w:eastAsia="宋体" w:hAnsi="Cambria" w:cs="Cambria" w:hint="default"/>
      <w:kern w:val="2"/>
      <w:sz w:val="24"/>
      <w:szCs w:val="24"/>
      <w:lang w:val="en-US" w:eastAsia="zh-CN" w:bidi="ar-SA"/>
    </w:rPr>
  </w:style>
  <w:style w:type="character" w:customStyle="1" w:styleId="msointensereference0">
    <w:name w:val="msointensereference"/>
    <w:qFormat/>
    <w:rsid w:val="00364675"/>
    <w:rPr>
      <w:rFonts w:ascii="Times New Roman" w:hAnsi="Times New Roman" w:cs="Times New Roman" w:hint="default"/>
      <w:b/>
      <w:smallCaps/>
      <w:color w:val="C0504D"/>
      <w:spacing w:val="5"/>
      <w:sz w:val="21"/>
      <w:u w:val="single"/>
    </w:rPr>
  </w:style>
  <w:style w:type="character" w:customStyle="1" w:styleId="Char20">
    <w:name w:val="日期 Char2"/>
    <w:rsid w:val="00364675"/>
    <w:rPr>
      <w:rFonts w:ascii="宋体" w:eastAsia="宋体" w:hAnsi="宋体" w:cs="宋体" w:hint="eastAsia"/>
      <w:kern w:val="2"/>
      <w:sz w:val="21"/>
      <w:lang w:val="en-US" w:eastAsia="zh-CN" w:bidi="ar-SA"/>
    </w:rPr>
  </w:style>
  <w:style w:type="character" w:customStyle="1" w:styleId="Char3">
    <w:name w:val="纯文本 Char"/>
    <w:link w:val="ac"/>
    <w:qFormat/>
    <w:rsid w:val="00364675"/>
    <w:rPr>
      <w:rFonts w:ascii="宋体" w:hAnsi="Courier New" w:cs="Courier New"/>
      <w:szCs w:val="21"/>
    </w:rPr>
  </w:style>
  <w:style w:type="character" w:customStyle="1" w:styleId="msointenseemphasis0">
    <w:name w:val="msointenseemphasis"/>
    <w:qFormat/>
    <w:rsid w:val="00364675"/>
    <w:rPr>
      <w:rFonts w:ascii="Times New Roman" w:hAnsi="Times New Roman" w:cs="Times New Roman" w:hint="default"/>
      <w:b/>
      <w:i/>
      <w:color w:val="4F81BD"/>
      <w:sz w:val="21"/>
    </w:rPr>
  </w:style>
  <w:style w:type="character" w:customStyle="1" w:styleId="3Char10">
    <w:name w:val="正文文本缩进 3 Char1"/>
    <w:qFormat/>
    <w:rsid w:val="00364675"/>
    <w:rPr>
      <w:kern w:val="2"/>
      <w:sz w:val="16"/>
      <w:szCs w:val="16"/>
    </w:rPr>
  </w:style>
  <w:style w:type="character" w:customStyle="1" w:styleId="Char31">
    <w:name w:val="副标题 Char3"/>
    <w:qFormat/>
    <w:rsid w:val="00364675"/>
    <w:rPr>
      <w:rFonts w:ascii="Cambria" w:eastAsia="宋体" w:hAnsi="Cambria" w:cs="Times New Roman" w:hint="default"/>
      <w:b/>
      <w:kern w:val="28"/>
      <w:sz w:val="32"/>
      <w:szCs w:val="32"/>
    </w:rPr>
  </w:style>
  <w:style w:type="character" w:customStyle="1" w:styleId="apple-converted-space">
    <w:name w:val="apple-converted-space"/>
    <w:qFormat/>
    <w:rsid w:val="00364675"/>
    <w:rPr>
      <w:rFonts w:ascii="Times New Roman" w:hAnsi="Times New Roman"/>
      <w:sz w:val="21"/>
    </w:rPr>
  </w:style>
  <w:style w:type="character" w:customStyle="1" w:styleId="2Char1">
    <w:name w:val="正文文本 2 Char"/>
    <w:link w:val="23"/>
    <w:qFormat/>
    <w:rsid w:val="00364675"/>
    <w:rPr>
      <w:sz w:val="24"/>
      <w:szCs w:val="24"/>
    </w:rPr>
  </w:style>
  <w:style w:type="character" w:customStyle="1" w:styleId="Char21">
    <w:name w:val="批注主题 Char2"/>
    <w:qFormat/>
    <w:rsid w:val="00364675"/>
    <w:rPr>
      <w:rFonts w:ascii="宋体" w:eastAsia="宋体" w:hAnsi="宋体" w:cs="宋体" w:hint="eastAsia"/>
      <w:b/>
      <w:kern w:val="2"/>
      <w:sz w:val="21"/>
      <w:szCs w:val="24"/>
      <w:lang w:val="en-US" w:eastAsia="zh-CN" w:bidi="ar-SA"/>
    </w:rPr>
  </w:style>
  <w:style w:type="character" w:customStyle="1" w:styleId="FooterChar">
    <w:name w:val="Footer Char"/>
    <w:locked/>
    <w:rsid w:val="00364675"/>
    <w:rPr>
      <w:rFonts w:ascii="Times New Roman" w:eastAsia="宋体" w:hAnsi="Times New Roman" w:cs="Times New Roman"/>
      <w:sz w:val="18"/>
      <w:szCs w:val="18"/>
    </w:rPr>
  </w:style>
  <w:style w:type="character" w:customStyle="1" w:styleId="CharChar3">
    <w:name w:val="Char Char3"/>
    <w:qFormat/>
    <w:rsid w:val="00364675"/>
    <w:rPr>
      <w:rFonts w:ascii="宋体" w:eastAsia="宋体" w:hAnsi="Arial" w:cs="宋体" w:hint="eastAsia"/>
      <w:kern w:val="2"/>
      <w:sz w:val="21"/>
      <w:lang w:val="en-US" w:eastAsia="zh-CN"/>
    </w:rPr>
  </w:style>
  <w:style w:type="character" w:customStyle="1" w:styleId="3Char1">
    <w:name w:val="正文文本缩进 3 Char"/>
    <w:link w:val="34"/>
    <w:qFormat/>
    <w:rsid w:val="00364675"/>
    <w:rPr>
      <w:sz w:val="16"/>
      <w:szCs w:val="16"/>
    </w:rPr>
  </w:style>
  <w:style w:type="character" w:customStyle="1" w:styleId="Char22">
    <w:name w:val="批注框文本 Char2"/>
    <w:rsid w:val="00364675"/>
    <w:rPr>
      <w:rFonts w:ascii="宋体" w:eastAsia="宋体" w:hAnsi="宋体" w:cs="宋体" w:hint="eastAsia"/>
      <w:kern w:val="2"/>
      <w:sz w:val="18"/>
      <w:szCs w:val="18"/>
      <w:lang w:val="en-US" w:eastAsia="zh-CN" w:bidi="ar-SA"/>
    </w:rPr>
  </w:style>
  <w:style w:type="character" w:customStyle="1" w:styleId="Char1">
    <w:name w:val="正文文本 Char"/>
    <w:link w:val="a9"/>
    <w:qFormat/>
    <w:rsid w:val="00364675"/>
  </w:style>
  <w:style w:type="character" w:customStyle="1" w:styleId="Char12">
    <w:name w:val="日期 Char1"/>
    <w:qFormat/>
    <w:rsid w:val="00364675"/>
    <w:rPr>
      <w:kern w:val="2"/>
      <w:sz w:val="21"/>
      <w:szCs w:val="22"/>
    </w:rPr>
  </w:style>
  <w:style w:type="character" w:customStyle="1" w:styleId="msobooktitle0">
    <w:name w:val="msobooktitle"/>
    <w:rsid w:val="00364675"/>
    <w:rPr>
      <w:rFonts w:ascii="Times New Roman" w:hAnsi="Times New Roman" w:cs="Times New Roman" w:hint="default"/>
      <w:b/>
      <w:smallCaps/>
      <w:spacing w:val="5"/>
      <w:sz w:val="21"/>
    </w:rPr>
  </w:style>
  <w:style w:type="character" w:customStyle="1" w:styleId="Char13">
    <w:name w:val="批注框文本 Char1"/>
    <w:qFormat/>
    <w:rsid w:val="00364675"/>
    <w:rPr>
      <w:kern w:val="2"/>
      <w:sz w:val="18"/>
      <w:szCs w:val="18"/>
    </w:rPr>
  </w:style>
  <w:style w:type="character" w:customStyle="1" w:styleId="Char14">
    <w:name w:val="引用 Char1"/>
    <w:link w:val="14"/>
    <w:qFormat/>
    <w:rsid w:val="00364675"/>
    <w:rPr>
      <w:rFonts w:eastAsia="黑体"/>
      <w:i/>
      <w:iCs/>
      <w:color w:val="000000"/>
    </w:rPr>
  </w:style>
  <w:style w:type="paragraph" w:customStyle="1" w:styleId="14">
    <w:name w:val="引用1"/>
    <w:basedOn w:val="a"/>
    <w:next w:val="a"/>
    <w:link w:val="Char14"/>
    <w:qFormat/>
    <w:rsid w:val="00364675"/>
    <w:rPr>
      <w:rFonts w:asciiTheme="minorHAnsi" w:eastAsia="黑体" w:hAnsiTheme="minorHAnsi" w:cstheme="minorBidi"/>
      <w:i/>
      <w:iCs/>
      <w:color w:val="000000"/>
      <w:szCs w:val="22"/>
    </w:rPr>
  </w:style>
  <w:style w:type="character" w:customStyle="1" w:styleId="Char15">
    <w:name w:val="批注文字 Char1"/>
    <w:rsid w:val="00364675"/>
    <w:rPr>
      <w:rFonts w:ascii="宋体" w:eastAsia="宋体" w:hAnsi="宋体" w:cs="宋体" w:hint="eastAsia"/>
      <w:kern w:val="2"/>
      <w:sz w:val="21"/>
      <w:szCs w:val="24"/>
      <w:lang w:val="en-US" w:eastAsia="zh-CN" w:bidi="ar-SA"/>
    </w:rPr>
  </w:style>
  <w:style w:type="character" w:customStyle="1" w:styleId="15">
    <w:name w:val="书籍标题1"/>
    <w:qFormat/>
    <w:rsid w:val="00364675"/>
    <w:rPr>
      <w:rFonts w:ascii="Times New Roman" w:hAnsi="Times New Roman"/>
      <w:b/>
      <w:smallCaps/>
      <w:spacing w:val="5"/>
      <w:sz w:val="21"/>
    </w:rPr>
  </w:style>
  <w:style w:type="character" w:customStyle="1" w:styleId="CharChar2">
    <w:name w:val="Char Char2"/>
    <w:qFormat/>
    <w:rsid w:val="00364675"/>
    <w:rPr>
      <w:b/>
      <w:bCs/>
      <w:kern w:val="44"/>
      <w:sz w:val="44"/>
      <w:szCs w:val="44"/>
    </w:rPr>
  </w:style>
  <w:style w:type="character" w:customStyle="1" w:styleId="CharChar17">
    <w:name w:val="Char Char17"/>
    <w:qFormat/>
    <w:rsid w:val="00364675"/>
    <w:rPr>
      <w:rFonts w:ascii="Arial" w:eastAsia="黑体" w:hAnsi="Arial" w:cs="Arial" w:hint="default"/>
      <w:b/>
      <w:kern w:val="2"/>
      <w:sz w:val="24"/>
      <w:szCs w:val="32"/>
      <w:lang w:val="en-US" w:eastAsia="zh-CN"/>
    </w:rPr>
  </w:style>
  <w:style w:type="character" w:customStyle="1" w:styleId="textcontents">
    <w:name w:val="textcontents"/>
    <w:qFormat/>
    <w:rsid w:val="00364675"/>
    <w:rPr>
      <w:rFonts w:cs="Times New Roman"/>
    </w:rPr>
  </w:style>
  <w:style w:type="character" w:customStyle="1" w:styleId="Charc">
    <w:name w:val="引用 Char"/>
    <w:link w:val="aff1"/>
    <w:qFormat/>
    <w:rsid w:val="00364675"/>
    <w:rPr>
      <w:i/>
      <w:iCs/>
      <w:color w:val="000000"/>
    </w:rPr>
  </w:style>
  <w:style w:type="paragraph" w:styleId="aff1">
    <w:name w:val="Quote"/>
    <w:basedOn w:val="a"/>
    <w:next w:val="a"/>
    <w:link w:val="Charc"/>
    <w:qFormat/>
    <w:rsid w:val="00364675"/>
    <w:rPr>
      <w:rFonts w:asciiTheme="minorHAnsi" w:eastAsiaTheme="minorEastAsia" w:hAnsiTheme="minorHAnsi" w:cstheme="minorBidi"/>
      <w:i/>
      <w:iCs/>
      <w:color w:val="000000"/>
      <w:szCs w:val="22"/>
    </w:rPr>
  </w:style>
  <w:style w:type="character" w:customStyle="1" w:styleId="font11">
    <w:name w:val="font11"/>
    <w:rsid w:val="00364675"/>
    <w:rPr>
      <w:rFonts w:ascii="宋体" w:eastAsia="宋体" w:hAnsi="宋体" w:cs="宋体" w:hint="eastAsia"/>
      <w:color w:val="000000"/>
      <w:sz w:val="24"/>
      <w:szCs w:val="24"/>
      <w:u w:val="none"/>
    </w:rPr>
  </w:style>
  <w:style w:type="character" w:customStyle="1" w:styleId="16">
    <w:name w:val="不明显强调1"/>
    <w:qFormat/>
    <w:rsid w:val="00364675"/>
    <w:rPr>
      <w:rFonts w:ascii="Times New Roman" w:hAnsi="Times New Roman"/>
      <w:i/>
      <w:color w:val="808080"/>
      <w:sz w:val="21"/>
    </w:rPr>
  </w:style>
  <w:style w:type="character" w:customStyle="1" w:styleId="2Char0">
    <w:name w:val="正文文本缩进 2 Char"/>
    <w:link w:val="21"/>
    <w:qFormat/>
    <w:rsid w:val="00364675"/>
    <w:rPr>
      <w:rFonts w:ascii="宋体" w:hAnsi="宋体"/>
      <w:sz w:val="26"/>
      <w:szCs w:val="26"/>
    </w:rPr>
  </w:style>
  <w:style w:type="character" w:customStyle="1" w:styleId="Char16">
    <w:name w:val="脚注文本 Char1"/>
    <w:qFormat/>
    <w:rsid w:val="00364675"/>
    <w:rPr>
      <w:kern w:val="2"/>
      <w:sz w:val="18"/>
      <w:szCs w:val="18"/>
    </w:rPr>
  </w:style>
  <w:style w:type="character" w:customStyle="1" w:styleId="Chard">
    <w:name w:val="明显引用 Char"/>
    <w:link w:val="aff2"/>
    <w:qFormat/>
    <w:rsid w:val="00364675"/>
    <w:rPr>
      <w:b/>
      <w:bCs/>
      <w:i/>
      <w:iCs/>
      <w:color w:val="4F81BD"/>
    </w:rPr>
  </w:style>
  <w:style w:type="paragraph" w:styleId="aff2">
    <w:name w:val="Intense Quote"/>
    <w:basedOn w:val="a"/>
    <w:next w:val="a"/>
    <w:link w:val="Chard"/>
    <w:qFormat/>
    <w:rsid w:val="0036467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pple-style-span">
    <w:name w:val="apple-style-span"/>
    <w:basedOn w:val="a0"/>
    <w:qFormat/>
    <w:rsid w:val="00364675"/>
  </w:style>
  <w:style w:type="character" w:customStyle="1" w:styleId="BlockquoteCharCharCharCharChar">
    <w:name w:val="Blockquote Char Char Char Char Char"/>
    <w:qFormat/>
    <w:rsid w:val="00364675"/>
    <w:rPr>
      <w:rFonts w:ascii="Times New Roman" w:eastAsia="宋体" w:hAnsi="Times New Roman"/>
      <w:sz w:val="24"/>
      <w:lang w:val="en-US" w:eastAsia="zh-CN" w:bidi="ar-SA"/>
    </w:rPr>
  </w:style>
  <w:style w:type="character" w:customStyle="1" w:styleId="1Char1">
    <w:name w:val="标题 1 Char1"/>
    <w:qFormat/>
    <w:rsid w:val="00364675"/>
    <w:rPr>
      <w:rFonts w:ascii="Calibri" w:eastAsia="宋体" w:hAnsi="Calibri" w:cs="Calibri" w:hint="default"/>
      <w:b/>
      <w:kern w:val="44"/>
      <w:sz w:val="44"/>
      <w:szCs w:val="44"/>
      <w:lang w:val="en-US" w:eastAsia="zh-CN" w:bidi="ar-SA"/>
    </w:rPr>
  </w:style>
  <w:style w:type="character" w:customStyle="1" w:styleId="Char2">
    <w:name w:val="正文文本缩进 Char"/>
    <w:link w:val="aa"/>
    <w:qFormat/>
    <w:rsid w:val="00364675"/>
    <w:rPr>
      <w:rFonts w:ascii="宋体" w:hAnsi="宋体"/>
      <w:sz w:val="22"/>
    </w:rPr>
  </w:style>
  <w:style w:type="character" w:customStyle="1" w:styleId="4CharChar">
    <w:name w:val="标题4 Char Char"/>
    <w:link w:val="42"/>
    <w:qFormat/>
    <w:rsid w:val="00364675"/>
    <w:rPr>
      <w:rFonts w:ascii="Arial" w:hAnsi="Arial"/>
      <w:b/>
      <w:bCs/>
      <w:sz w:val="24"/>
      <w:szCs w:val="32"/>
    </w:rPr>
  </w:style>
  <w:style w:type="paragraph" w:customStyle="1" w:styleId="42">
    <w:name w:val="标题4"/>
    <w:basedOn w:val="2"/>
    <w:next w:val="40"/>
    <w:link w:val="4CharChar"/>
    <w:qFormat/>
    <w:rsid w:val="00364675"/>
    <w:pPr>
      <w:spacing w:line="413" w:lineRule="auto"/>
    </w:pPr>
    <w:rPr>
      <w:rFonts w:ascii="Arial" w:eastAsiaTheme="minorEastAsia" w:hAnsi="Arial" w:cstheme="minorBidi"/>
      <w:sz w:val="24"/>
    </w:rPr>
  </w:style>
  <w:style w:type="character" w:customStyle="1" w:styleId="aff3">
    <w:name w:val="批注文字 字符"/>
    <w:qFormat/>
    <w:rsid w:val="00364675"/>
    <w:rPr>
      <w:kern w:val="2"/>
      <w:sz w:val="21"/>
      <w:szCs w:val="24"/>
    </w:rPr>
  </w:style>
  <w:style w:type="character" w:customStyle="1" w:styleId="Char17">
    <w:name w:val="标题 Char1"/>
    <w:qFormat/>
    <w:rsid w:val="00364675"/>
    <w:rPr>
      <w:rFonts w:ascii="Cambria" w:hAnsi="Cambria" w:cs="Times New Roman"/>
      <w:b/>
      <w:bCs/>
      <w:kern w:val="2"/>
      <w:sz w:val="32"/>
      <w:szCs w:val="32"/>
    </w:rPr>
  </w:style>
  <w:style w:type="character" w:customStyle="1" w:styleId="Char9">
    <w:name w:val="标题 Char"/>
    <w:link w:val="af6"/>
    <w:qFormat/>
    <w:rsid w:val="00364675"/>
    <w:rPr>
      <w:rFonts w:ascii="Arial" w:hAnsi="Arial"/>
      <w:b/>
      <w:sz w:val="32"/>
    </w:rPr>
  </w:style>
  <w:style w:type="character" w:customStyle="1" w:styleId="Char18">
    <w:name w:val="正文文本 Char1"/>
    <w:qFormat/>
    <w:rsid w:val="00364675"/>
    <w:rPr>
      <w:kern w:val="2"/>
      <w:sz w:val="21"/>
      <w:szCs w:val="22"/>
    </w:rPr>
  </w:style>
  <w:style w:type="character" w:customStyle="1" w:styleId="Char19">
    <w:name w:val="文档结构图 Char1"/>
    <w:qFormat/>
    <w:rsid w:val="00364675"/>
    <w:rPr>
      <w:rFonts w:ascii="宋体"/>
      <w:kern w:val="2"/>
      <w:sz w:val="18"/>
      <w:szCs w:val="18"/>
    </w:rPr>
  </w:style>
  <w:style w:type="character" w:customStyle="1" w:styleId="Char10">
    <w:name w:val="副标题 Char1"/>
    <w:link w:val="af2"/>
    <w:qFormat/>
    <w:rsid w:val="00364675"/>
    <w:rPr>
      <w:rFonts w:ascii="Cambria" w:eastAsia="黑体" w:hAnsi="Cambria"/>
      <w:b/>
      <w:bCs/>
      <w:kern w:val="28"/>
      <w:sz w:val="32"/>
      <w:szCs w:val="32"/>
    </w:rPr>
  </w:style>
  <w:style w:type="character" w:customStyle="1" w:styleId="Char23">
    <w:name w:val="引用 Char2"/>
    <w:qFormat/>
    <w:rsid w:val="00364675"/>
    <w:rPr>
      <w:rFonts w:ascii="Arial" w:hAnsi="Arial"/>
      <w:i/>
      <w:iCs/>
      <w:color w:val="000000"/>
      <w:kern w:val="2"/>
      <w:sz w:val="24"/>
      <w:szCs w:val="24"/>
    </w:rPr>
  </w:style>
  <w:style w:type="character" w:customStyle="1" w:styleId="font01">
    <w:name w:val="font01"/>
    <w:qFormat/>
    <w:rsid w:val="00364675"/>
    <w:rPr>
      <w:rFonts w:ascii="宋体" w:eastAsia="宋体" w:hAnsi="宋体" w:cs="宋体" w:hint="eastAsia"/>
      <w:color w:val="000000"/>
      <w:sz w:val="24"/>
      <w:szCs w:val="24"/>
      <w:u w:val="none"/>
    </w:rPr>
  </w:style>
  <w:style w:type="character" w:customStyle="1" w:styleId="font31">
    <w:name w:val="font31"/>
    <w:qFormat/>
    <w:rsid w:val="00364675"/>
    <w:rPr>
      <w:rFonts w:ascii="宋体" w:eastAsia="宋体" w:hAnsi="宋体" w:cs="宋体" w:hint="eastAsia"/>
      <w:color w:val="000000"/>
      <w:sz w:val="20"/>
      <w:szCs w:val="20"/>
      <w:u w:val="none"/>
    </w:rPr>
  </w:style>
  <w:style w:type="character" w:customStyle="1" w:styleId="Char40">
    <w:name w:val="明显引用 Char4"/>
    <w:uiPriority w:val="99"/>
    <w:qFormat/>
    <w:rsid w:val="00364675"/>
    <w:rPr>
      <w:b/>
      <w:bCs/>
      <w:i/>
      <w:iCs/>
      <w:color w:val="4F81BD"/>
      <w:kern w:val="2"/>
      <w:sz w:val="21"/>
      <w:szCs w:val="24"/>
    </w:rPr>
  </w:style>
  <w:style w:type="character" w:customStyle="1" w:styleId="7Char1">
    <w:name w:val="标题 7 Char1"/>
    <w:qFormat/>
    <w:rsid w:val="00364675"/>
    <w:rPr>
      <w:rFonts w:ascii="Calibri" w:eastAsia="宋体" w:hAnsi="Calibri" w:cs="Calibri" w:hint="default"/>
      <w:b/>
      <w:kern w:val="2"/>
      <w:sz w:val="24"/>
      <w:szCs w:val="24"/>
      <w:lang w:val="en-US" w:eastAsia="zh-CN" w:bidi="ar-SA"/>
    </w:rPr>
  </w:style>
  <w:style w:type="character" w:customStyle="1" w:styleId="Char24">
    <w:name w:val="标题 Char2"/>
    <w:qFormat/>
    <w:rsid w:val="00364675"/>
    <w:rPr>
      <w:rFonts w:ascii="Cambria" w:eastAsia="Cambria" w:hAnsi="Cambria" w:cs="Cambria" w:hint="default"/>
      <w:b/>
      <w:sz w:val="32"/>
      <w:szCs w:val="32"/>
      <w:lang w:bidi="ar-SA"/>
    </w:rPr>
  </w:style>
  <w:style w:type="character" w:customStyle="1" w:styleId="font161">
    <w:name w:val="font161"/>
    <w:qFormat/>
    <w:rsid w:val="00364675"/>
    <w:rPr>
      <w:b/>
      <w:bCs/>
      <w:sz w:val="32"/>
      <w:szCs w:val="32"/>
    </w:rPr>
  </w:style>
  <w:style w:type="character" w:customStyle="1" w:styleId="Char1a">
    <w:name w:val="页脚 Char1"/>
    <w:qFormat/>
    <w:rsid w:val="00364675"/>
    <w:rPr>
      <w:rFonts w:ascii="宋体" w:eastAsia="宋体" w:hAnsi="宋体" w:cs="宋体" w:hint="eastAsia"/>
      <w:kern w:val="2"/>
      <w:sz w:val="18"/>
      <w:szCs w:val="18"/>
      <w:lang w:val="en-US" w:eastAsia="zh-CN" w:bidi="ar-SA"/>
    </w:rPr>
  </w:style>
  <w:style w:type="character" w:customStyle="1" w:styleId="3Char11">
    <w:name w:val="正文文本 3 Char1"/>
    <w:qFormat/>
    <w:rsid w:val="00364675"/>
    <w:rPr>
      <w:kern w:val="2"/>
      <w:sz w:val="16"/>
      <w:szCs w:val="16"/>
    </w:rPr>
  </w:style>
  <w:style w:type="character" w:customStyle="1" w:styleId="CharChar18">
    <w:name w:val="Char Char18"/>
    <w:qFormat/>
    <w:rsid w:val="00364675"/>
    <w:rPr>
      <w:rFonts w:ascii="Calibri" w:eastAsia="宋体" w:hAnsi="Calibri" w:cs="Calibri" w:hint="default"/>
      <w:b/>
      <w:kern w:val="44"/>
      <w:sz w:val="44"/>
      <w:szCs w:val="44"/>
      <w:lang w:val="en-US" w:eastAsia="zh-CN"/>
    </w:rPr>
  </w:style>
  <w:style w:type="character" w:customStyle="1" w:styleId="9Char1">
    <w:name w:val="标题 9 Char1"/>
    <w:qFormat/>
    <w:rsid w:val="00364675"/>
    <w:rPr>
      <w:rFonts w:ascii="Cambria" w:eastAsia="宋体" w:hAnsi="Cambria" w:cs="Cambria" w:hint="default"/>
      <w:kern w:val="2"/>
      <w:sz w:val="21"/>
      <w:szCs w:val="21"/>
      <w:lang w:val="en-US" w:eastAsia="zh-CN" w:bidi="ar-SA"/>
    </w:rPr>
  </w:style>
  <w:style w:type="character" w:customStyle="1" w:styleId="Char41">
    <w:name w:val="引用 Char4"/>
    <w:uiPriority w:val="99"/>
    <w:qFormat/>
    <w:rsid w:val="00364675"/>
    <w:rPr>
      <w:i/>
      <w:iCs/>
      <w:color w:val="000000"/>
      <w:kern w:val="2"/>
      <w:sz w:val="21"/>
      <w:szCs w:val="24"/>
    </w:rPr>
  </w:style>
  <w:style w:type="character" w:customStyle="1" w:styleId="BlockquoteCharChar">
    <w:name w:val="Blockquote Char Char"/>
    <w:qFormat/>
    <w:rsid w:val="00364675"/>
    <w:rPr>
      <w:rFonts w:ascii="Times New Roman" w:eastAsia="宋体" w:hAnsi="Times New Roman"/>
      <w:sz w:val="24"/>
      <w:lang w:val="en-US" w:eastAsia="zh-CN" w:bidi="ar-SA"/>
    </w:rPr>
  </w:style>
  <w:style w:type="character" w:customStyle="1" w:styleId="17">
    <w:name w:val="明显强调1"/>
    <w:qFormat/>
    <w:rsid w:val="00364675"/>
    <w:rPr>
      <w:rFonts w:ascii="Times New Roman" w:hAnsi="Times New Roman"/>
      <w:b/>
      <w:i/>
      <w:color w:val="4F81BD"/>
      <w:sz w:val="21"/>
    </w:rPr>
  </w:style>
  <w:style w:type="character" w:customStyle="1" w:styleId="18">
    <w:name w:val="明显参考1"/>
    <w:qFormat/>
    <w:rsid w:val="00364675"/>
    <w:rPr>
      <w:rFonts w:ascii="Times New Roman" w:hAnsi="Times New Roman"/>
      <w:b/>
      <w:smallCaps/>
      <w:color w:val="C0504D"/>
      <w:spacing w:val="5"/>
      <w:sz w:val="21"/>
      <w:u w:val="single"/>
    </w:rPr>
  </w:style>
  <w:style w:type="character" w:customStyle="1" w:styleId="Char4">
    <w:name w:val="日期 Char"/>
    <w:link w:val="ad"/>
    <w:qFormat/>
    <w:rsid w:val="00364675"/>
    <w:rPr>
      <w:szCs w:val="24"/>
    </w:rPr>
  </w:style>
  <w:style w:type="character" w:customStyle="1" w:styleId="Char1b">
    <w:name w:val="明显引用 Char1"/>
    <w:link w:val="19"/>
    <w:qFormat/>
    <w:rsid w:val="00364675"/>
    <w:rPr>
      <w:rFonts w:eastAsia="黑体"/>
      <w:b/>
      <w:bCs/>
      <w:i/>
      <w:iCs/>
      <w:color w:val="4F81BD"/>
    </w:rPr>
  </w:style>
  <w:style w:type="paragraph" w:customStyle="1" w:styleId="19">
    <w:name w:val="明显引用1"/>
    <w:basedOn w:val="a"/>
    <w:next w:val="a"/>
    <w:link w:val="Char1b"/>
    <w:qFormat/>
    <w:rsid w:val="00364675"/>
    <w:pPr>
      <w:pBdr>
        <w:bottom w:val="single" w:sz="4" w:space="4" w:color="4F81BD"/>
      </w:pBdr>
      <w:spacing w:before="200" w:after="280"/>
      <w:ind w:left="936" w:right="936"/>
    </w:pPr>
    <w:rPr>
      <w:rFonts w:asciiTheme="minorHAnsi" w:eastAsia="黑体" w:hAnsiTheme="minorHAnsi" w:cstheme="minorBidi"/>
      <w:b/>
      <w:bCs/>
      <w:i/>
      <w:iCs/>
      <w:color w:val="4F81BD"/>
      <w:szCs w:val="22"/>
    </w:rPr>
  </w:style>
  <w:style w:type="character" w:customStyle="1" w:styleId="CharChar7">
    <w:name w:val="Char Char7"/>
    <w:rsid w:val="00364675"/>
    <w:rPr>
      <w:rFonts w:ascii="宋体" w:eastAsia="宋体" w:hAnsi="宋体" w:cs="宋体" w:hint="eastAsia"/>
      <w:kern w:val="2"/>
      <w:sz w:val="21"/>
      <w:lang w:val="en-US" w:eastAsia="zh-CN"/>
    </w:rPr>
  </w:style>
  <w:style w:type="character" w:customStyle="1" w:styleId="1a">
    <w:name w:val="明显强调1"/>
    <w:qFormat/>
    <w:rsid w:val="00364675"/>
    <w:rPr>
      <w:b/>
      <w:bCs/>
      <w:i/>
      <w:iCs/>
      <w:color w:val="4F81BD"/>
    </w:rPr>
  </w:style>
  <w:style w:type="character" w:customStyle="1" w:styleId="3Char0">
    <w:name w:val="正文文本 3 Char"/>
    <w:link w:val="31"/>
    <w:qFormat/>
    <w:rsid w:val="00364675"/>
    <w:rPr>
      <w:rFonts w:ascii="宋体"/>
      <w:sz w:val="24"/>
    </w:rPr>
  </w:style>
  <w:style w:type="character" w:customStyle="1" w:styleId="5Char1">
    <w:name w:val="标题 5 Char1"/>
    <w:rsid w:val="00364675"/>
    <w:rPr>
      <w:rFonts w:ascii="宋体" w:eastAsia="宋体" w:hAnsi="宋体" w:cs="宋体" w:hint="eastAsia"/>
      <w:b/>
      <w:kern w:val="2"/>
      <w:sz w:val="28"/>
      <w:szCs w:val="28"/>
      <w:lang w:val="en-US" w:eastAsia="zh-CN" w:bidi="ar-SA"/>
    </w:rPr>
  </w:style>
  <w:style w:type="character" w:customStyle="1" w:styleId="1b">
    <w:name w:val="不明显参考1"/>
    <w:qFormat/>
    <w:rsid w:val="00364675"/>
    <w:rPr>
      <w:smallCaps/>
      <w:color w:val="C0504D"/>
      <w:u w:val="single"/>
    </w:rPr>
  </w:style>
  <w:style w:type="character" w:customStyle="1" w:styleId="4Char1">
    <w:name w:val="标题 4 Char1"/>
    <w:rsid w:val="00364675"/>
    <w:rPr>
      <w:rFonts w:ascii="Arial" w:eastAsia="黑体" w:hAnsi="Arial" w:cs="Arial"/>
      <w:b/>
      <w:kern w:val="2"/>
      <w:sz w:val="28"/>
      <w:szCs w:val="28"/>
      <w:lang w:val="en-US" w:eastAsia="zh-CN" w:bidi="ar-SA"/>
    </w:rPr>
  </w:style>
  <w:style w:type="character" w:customStyle="1" w:styleId="CharChar0">
    <w:name w:val="批注文字 Char Char"/>
    <w:qFormat/>
    <w:rsid w:val="00364675"/>
    <w:rPr>
      <w:rFonts w:ascii="宋体" w:eastAsia="宋体" w:hAnsi="Times New Roman" w:cs="Times New Roman"/>
      <w:sz w:val="28"/>
      <w:szCs w:val="20"/>
    </w:rPr>
  </w:style>
  <w:style w:type="character" w:customStyle="1" w:styleId="Style1">
    <w:name w:val="_Style 1"/>
    <w:qFormat/>
    <w:rsid w:val="00364675"/>
    <w:rPr>
      <w:rFonts w:ascii="Times New Roman" w:hAnsi="Times New Roman"/>
      <w:smallCaps/>
      <w:color w:val="C0504D"/>
      <w:sz w:val="21"/>
      <w:u w:val="single"/>
    </w:rPr>
  </w:style>
  <w:style w:type="character" w:customStyle="1" w:styleId="CharChar31">
    <w:name w:val="Char Char31"/>
    <w:rsid w:val="00364675"/>
    <w:rPr>
      <w:rFonts w:ascii="宋体" w:eastAsia="宋体" w:hAnsi="Arial"/>
      <w:kern w:val="2"/>
      <w:sz w:val="21"/>
      <w:lang w:val="en-US" w:eastAsia="zh-CN" w:bidi="ar-SA"/>
    </w:rPr>
  </w:style>
  <w:style w:type="character" w:customStyle="1" w:styleId="2Char10">
    <w:name w:val="标题 2 Char1"/>
    <w:qFormat/>
    <w:rsid w:val="00364675"/>
    <w:rPr>
      <w:rFonts w:ascii="Arial" w:eastAsia="黑体" w:hAnsi="Arial"/>
      <w:b/>
      <w:bCs/>
      <w:kern w:val="2"/>
      <w:sz w:val="24"/>
      <w:szCs w:val="32"/>
      <w:lang w:val="en-US" w:eastAsia="zh-CN" w:bidi="ar-SA"/>
    </w:rPr>
  </w:style>
  <w:style w:type="character" w:customStyle="1" w:styleId="5CharChar">
    <w:name w:val="标题5 Char Char"/>
    <w:link w:val="52"/>
    <w:qFormat/>
    <w:locked/>
    <w:rsid w:val="00364675"/>
    <w:rPr>
      <w:rFonts w:ascii="Arial" w:hAnsi="Arial"/>
      <w:b/>
      <w:sz w:val="32"/>
    </w:rPr>
  </w:style>
  <w:style w:type="paragraph" w:customStyle="1" w:styleId="52">
    <w:name w:val="标题5"/>
    <w:basedOn w:val="3"/>
    <w:link w:val="5CharChar"/>
    <w:qFormat/>
    <w:rsid w:val="00364675"/>
    <w:pPr>
      <w:spacing w:line="413" w:lineRule="auto"/>
    </w:pPr>
    <w:rPr>
      <w:rFonts w:ascii="Arial" w:eastAsiaTheme="minorEastAsia" w:hAnsi="Arial" w:cstheme="minorBidi"/>
      <w:bCs w:val="0"/>
      <w:szCs w:val="22"/>
    </w:rPr>
  </w:style>
  <w:style w:type="character" w:customStyle="1" w:styleId="Char1c">
    <w:name w:val="批注主题 Char1"/>
    <w:qFormat/>
    <w:rsid w:val="00364675"/>
    <w:rPr>
      <w:b/>
      <w:bCs/>
      <w:kern w:val="2"/>
      <w:sz w:val="21"/>
      <w:szCs w:val="22"/>
    </w:rPr>
  </w:style>
  <w:style w:type="character" w:customStyle="1" w:styleId="6Char1">
    <w:name w:val="标题 6 Char1"/>
    <w:rsid w:val="00364675"/>
    <w:rPr>
      <w:rFonts w:ascii="Cambria" w:eastAsia="宋体" w:hAnsi="Cambria" w:cs="Cambria" w:hint="default"/>
      <w:b/>
      <w:kern w:val="2"/>
      <w:sz w:val="24"/>
      <w:szCs w:val="24"/>
      <w:lang w:val="en-US" w:eastAsia="zh-CN" w:bidi="ar-SA"/>
    </w:rPr>
  </w:style>
  <w:style w:type="character" w:customStyle="1" w:styleId="Chare">
    <w:name w:val="副标题 Char"/>
    <w:qFormat/>
    <w:rsid w:val="00364675"/>
    <w:rPr>
      <w:rFonts w:ascii="Cambria" w:eastAsia="宋体" w:hAnsi="Cambria" w:cs="Times New Roman"/>
      <w:b/>
      <w:bCs/>
      <w:kern w:val="28"/>
      <w:sz w:val="32"/>
      <w:szCs w:val="32"/>
    </w:rPr>
  </w:style>
  <w:style w:type="character" w:customStyle="1" w:styleId="CharChar1">
    <w:name w:val="须知小标题 Char Char"/>
    <w:link w:val="aff4"/>
    <w:qFormat/>
    <w:rsid w:val="00364675"/>
    <w:rPr>
      <w:rFonts w:ascii="黑体" w:eastAsia="黑体"/>
      <w:b/>
      <w:sz w:val="28"/>
    </w:rPr>
  </w:style>
  <w:style w:type="paragraph" w:customStyle="1" w:styleId="aff4">
    <w:name w:val="须知小标题"/>
    <w:basedOn w:val="a"/>
    <w:link w:val="CharChar1"/>
    <w:qFormat/>
    <w:rsid w:val="00364675"/>
    <w:pPr>
      <w:spacing w:line="500" w:lineRule="exact"/>
    </w:pPr>
    <w:rPr>
      <w:rFonts w:ascii="黑体" w:eastAsia="黑体" w:hAnsiTheme="minorHAnsi" w:cstheme="minorBidi"/>
      <w:b/>
      <w:sz w:val="28"/>
      <w:szCs w:val="22"/>
    </w:rPr>
  </w:style>
  <w:style w:type="character" w:customStyle="1" w:styleId="1c">
    <w:name w:val="不明显强调1"/>
    <w:qFormat/>
    <w:rsid w:val="00364675"/>
    <w:rPr>
      <w:i/>
      <w:iCs/>
      <w:color w:val="808080"/>
    </w:rPr>
  </w:style>
  <w:style w:type="character" w:customStyle="1" w:styleId="Char1d">
    <w:name w:val="纯文本 Char1"/>
    <w:qFormat/>
    <w:rsid w:val="00364675"/>
    <w:rPr>
      <w:rFonts w:ascii="宋体" w:hAnsi="Courier New" w:cs="Courier New"/>
      <w:kern w:val="2"/>
      <w:sz w:val="21"/>
      <w:szCs w:val="21"/>
    </w:rPr>
  </w:style>
  <w:style w:type="character" w:customStyle="1" w:styleId="CharChar16">
    <w:name w:val="Char Char16"/>
    <w:qFormat/>
    <w:rsid w:val="00364675"/>
    <w:rPr>
      <w:rFonts w:ascii="Calibri" w:eastAsia="宋体" w:hAnsi="Calibri" w:cs="Calibri" w:hint="default"/>
      <w:b/>
      <w:kern w:val="2"/>
      <w:sz w:val="32"/>
      <w:szCs w:val="32"/>
      <w:lang w:val="en-US" w:eastAsia="zh-CN" w:bidi="ar-SA"/>
    </w:rPr>
  </w:style>
  <w:style w:type="character" w:customStyle="1" w:styleId="Char5">
    <w:name w:val="批注框文本 Char"/>
    <w:link w:val="ae"/>
    <w:qFormat/>
    <w:rsid w:val="00364675"/>
    <w:rPr>
      <w:sz w:val="18"/>
      <w:szCs w:val="18"/>
    </w:rPr>
  </w:style>
  <w:style w:type="character" w:customStyle="1" w:styleId="1d">
    <w:name w:val="不明显参考1"/>
    <w:qFormat/>
    <w:rsid w:val="00364675"/>
    <w:rPr>
      <w:smallCaps/>
      <w:color w:val="C0504D"/>
      <w:u w:val="single"/>
    </w:rPr>
  </w:style>
  <w:style w:type="character" w:customStyle="1" w:styleId="Char25">
    <w:name w:val="明显引用 Char2"/>
    <w:qFormat/>
    <w:rsid w:val="00364675"/>
    <w:rPr>
      <w:rFonts w:ascii="Arial" w:hAnsi="Arial"/>
      <w:b/>
      <w:bCs/>
      <w:i/>
      <w:iCs/>
      <w:color w:val="4F81BD"/>
      <w:kern w:val="2"/>
      <w:sz w:val="24"/>
      <w:szCs w:val="24"/>
    </w:rPr>
  </w:style>
  <w:style w:type="character" w:customStyle="1" w:styleId="Char32">
    <w:name w:val="引用 Char3"/>
    <w:qFormat/>
    <w:rsid w:val="00364675"/>
    <w:rPr>
      <w:rFonts w:ascii="Arial" w:eastAsia="宋体" w:hAnsi="Arial" w:cs="Times New Roman" w:hint="default"/>
      <w:i/>
      <w:color w:val="000000"/>
      <w:sz w:val="24"/>
      <w:szCs w:val="24"/>
    </w:rPr>
  </w:style>
  <w:style w:type="character" w:customStyle="1" w:styleId="3Char12">
    <w:name w:val="标题 3 Char1"/>
    <w:qFormat/>
    <w:rsid w:val="00364675"/>
    <w:rPr>
      <w:rFonts w:ascii="宋体" w:eastAsia="宋体" w:hAnsi="宋体" w:cs="宋体" w:hint="eastAsia"/>
      <w:b/>
      <w:kern w:val="2"/>
      <w:sz w:val="24"/>
      <w:szCs w:val="32"/>
      <w:lang w:val="en-US" w:eastAsia="zh-CN"/>
    </w:rPr>
  </w:style>
  <w:style w:type="character" w:customStyle="1" w:styleId="1e">
    <w:name w:val="明显参考1"/>
    <w:qFormat/>
    <w:rsid w:val="00364675"/>
    <w:rPr>
      <w:b/>
      <w:bCs/>
      <w:smallCaps/>
      <w:color w:val="C0504D"/>
      <w:spacing w:val="5"/>
      <w:u w:val="single"/>
    </w:rPr>
  </w:style>
  <w:style w:type="character" w:customStyle="1" w:styleId="Char26">
    <w:name w:val="正文文本 Char2"/>
    <w:qFormat/>
    <w:rsid w:val="00364675"/>
    <w:rPr>
      <w:rFonts w:ascii="宋体" w:eastAsia="宋体" w:hAnsi="宋体" w:cs="宋体" w:hint="eastAsia"/>
      <w:kern w:val="2"/>
      <w:sz w:val="21"/>
      <w:szCs w:val="24"/>
      <w:u w:val="single"/>
      <w:lang w:val="en-US" w:eastAsia="zh-CN" w:bidi="ar-SA"/>
    </w:rPr>
  </w:style>
  <w:style w:type="character" w:customStyle="1" w:styleId="Char27">
    <w:name w:val="副标题 Char2"/>
    <w:qFormat/>
    <w:rsid w:val="00364675"/>
    <w:rPr>
      <w:rFonts w:ascii="Cambria" w:hAnsi="Cambria" w:cs="Times New Roman"/>
      <w:b/>
      <w:bCs/>
      <w:kern w:val="28"/>
      <w:sz w:val="32"/>
      <w:szCs w:val="32"/>
    </w:rPr>
  </w:style>
  <w:style w:type="character" w:customStyle="1" w:styleId="Char28">
    <w:name w:val="文档结构图 Char2"/>
    <w:qFormat/>
    <w:rsid w:val="00364675"/>
    <w:rPr>
      <w:rFonts w:ascii="宋体"/>
      <w:kern w:val="2"/>
      <w:sz w:val="18"/>
      <w:szCs w:val="18"/>
    </w:rPr>
  </w:style>
  <w:style w:type="character" w:customStyle="1" w:styleId="Style0">
    <w:name w:val="_Style 0"/>
    <w:qFormat/>
    <w:rsid w:val="00364675"/>
    <w:rPr>
      <w:smallCaps/>
      <w:color w:val="C0504D"/>
      <w:u w:val="single"/>
    </w:rPr>
  </w:style>
  <w:style w:type="character" w:customStyle="1" w:styleId="BlockquoteChar">
    <w:name w:val="Blockquote Char"/>
    <w:link w:val="Blockquote"/>
    <w:qFormat/>
    <w:rsid w:val="00364675"/>
    <w:rPr>
      <w:sz w:val="24"/>
    </w:rPr>
  </w:style>
  <w:style w:type="paragraph" w:customStyle="1" w:styleId="Blockquote">
    <w:name w:val="Blockquote"/>
    <w:basedOn w:val="a"/>
    <w:link w:val="BlockquoteChar"/>
    <w:qFormat/>
    <w:rsid w:val="00364675"/>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character" w:customStyle="1" w:styleId="2Char11">
    <w:name w:val="正文文本 2 Char1"/>
    <w:qFormat/>
    <w:rsid w:val="00364675"/>
    <w:rPr>
      <w:rFonts w:ascii="Arial" w:hAnsi="Arial" w:cs="Arial" w:hint="default"/>
      <w:kern w:val="2"/>
      <w:sz w:val="24"/>
      <w:szCs w:val="24"/>
    </w:rPr>
  </w:style>
  <w:style w:type="character" w:customStyle="1" w:styleId="Char8">
    <w:name w:val="脚注文本 Char"/>
    <w:link w:val="af4"/>
    <w:uiPriority w:val="99"/>
    <w:qFormat/>
    <w:rsid w:val="00364675"/>
    <w:rPr>
      <w:sz w:val="18"/>
      <w:szCs w:val="18"/>
    </w:rPr>
  </w:style>
  <w:style w:type="character" w:customStyle="1" w:styleId="1f">
    <w:name w:val="书籍标题1"/>
    <w:qFormat/>
    <w:rsid w:val="00364675"/>
    <w:rPr>
      <w:b/>
      <w:bCs/>
      <w:smallCaps/>
      <w:spacing w:val="5"/>
    </w:rPr>
  </w:style>
  <w:style w:type="character" w:customStyle="1" w:styleId="1f0">
    <w:name w:val="正文文本 字符1"/>
    <w:basedOn w:val="a0"/>
    <w:uiPriority w:val="99"/>
    <w:semiHidden/>
    <w:qFormat/>
    <w:rsid w:val="00364675"/>
    <w:rPr>
      <w:rFonts w:ascii="Calibri" w:eastAsia="宋体" w:hAnsi="Calibri" w:cs="Times New Roman"/>
      <w:szCs w:val="24"/>
    </w:rPr>
  </w:style>
  <w:style w:type="character" w:customStyle="1" w:styleId="210">
    <w:name w:val="正文文本 2 字符1"/>
    <w:basedOn w:val="a0"/>
    <w:uiPriority w:val="99"/>
    <w:semiHidden/>
    <w:qFormat/>
    <w:rsid w:val="00364675"/>
    <w:rPr>
      <w:rFonts w:ascii="Calibri" w:eastAsia="宋体" w:hAnsi="Calibri" w:cs="Times New Roman"/>
      <w:szCs w:val="24"/>
    </w:rPr>
  </w:style>
  <w:style w:type="character" w:customStyle="1" w:styleId="Char0">
    <w:name w:val="批注文字 Char"/>
    <w:basedOn w:val="a0"/>
    <w:link w:val="a8"/>
    <w:uiPriority w:val="99"/>
    <w:semiHidden/>
    <w:qFormat/>
    <w:rsid w:val="00364675"/>
    <w:rPr>
      <w:rFonts w:ascii="Calibri" w:eastAsia="宋体" w:hAnsi="Calibri" w:cs="Times New Roman"/>
      <w:szCs w:val="24"/>
    </w:rPr>
  </w:style>
  <w:style w:type="character" w:customStyle="1" w:styleId="1f1">
    <w:name w:val="批注主题 字符1"/>
    <w:basedOn w:val="Char0"/>
    <w:uiPriority w:val="99"/>
    <w:semiHidden/>
    <w:qFormat/>
    <w:rsid w:val="00364675"/>
    <w:rPr>
      <w:rFonts w:ascii="Calibri" w:eastAsia="宋体" w:hAnsi="Calibri" w:cs="Times New Roman"/>
      <w:b/>
      <w:bCs/>
      <w:szCs w:val="24"/>
    </w:rPr>
  </w:style>
  <w:style w:type="paragraph" w:customStyle="1" w:styleId="p0">
    <w:name w:val="p0"/>
    <w:basedOn w:val="a"/>
    <w:qFormat/>
    <w:rsid w:val="00364675"/>
    <w:pPr>
      <w:widowControl/>
    </w:pPr>
    <w:rPr>
      <w:kern w:val="0"/>
      <w:szCs w:val="21"/>
    </w:rPr>
  </w:style>
  <w:style w:type="character" w:customStyle="1" w:styleId="1f2">
    <w:name w:val="文档结构图 字符1"/>
    <w:basedOn w:val="a0"/>
    <w:uiPriority w:val="99"/>
    <w:semiHidden/>
    <w:qFormat/>
    <w:rsid w:val="00364675"/>
    <w:rPr>
      <w:rFonts w:ascii="Microsoft YaHei UI" w:eastAsia="Microsoft YaHei UI" w:hAnsi="Calibri" w:cs="Times New Roman"/>
      <w:sz w:val="18"/>
      <w:szCs w:val="18"/>
    </w:rPr>
  </w:style>
  <w:style w:type="paragraph" w:customStyle="1" w:styleId="Char1CharCharChar">
    <w:name w:val="Char1 Char Char Char"/>
    <w:basedOn w:val="a"/>
    <w:qFormat/>
    <w:rsid w:val="00364675"/>
  </w:style>
  <w:style w:type="paragraph" w:customStyle="1" w:styleId="Char110">
    <w:name w:val="Char11"/>
    <w:basedOn w:val="a"/>
    <w:qFormat/>
    <w:rsid w:val="00364675"/>
  </w:style>
  <w:style w:type="character" w:customStyle="1" w:styleId="1f3">
    <w:name w:val="副标题 字符1"/>
    <w:basedOn w:val="a0"/>
    <w:uiPriority w:val="11"/>
    <w:qFormat/>
    <w:rsid w:val="00364675"/>
    <w:rPr>
      <w:b/>
      <w:bCs/>
      <w:kern w:val="28"/>
      <w:sz w:val="32"/>
      <w:szCs w:val="32"/>
    </w:rPr>
  </w:style>
  <w:style w:type="character" w:customStyle="1" w:styleId="211">
    <w:name w:val="正文文本缩进 2 字符1"/>
    <w:basedOn w:val="a0"/>
    <w:uiPriority w:val="99"/>
    <w:semiHidden/>
    <w:qFormat/>
    <w:rsid w:val="00364675"/>
    <w:rPr>
      <w:rFonts w:ascii="Calibri" w:eastAsia="宋体" w:hAnsi="Calibri" w:cs="Times New Roman"/>
      <w:szCs w:val="24"/>
    </w:rPr>
  </w:style>
  <w:style w:type="paragraph" w:customStyle="1" w:styleId="1f4">
    <w:name w:val="1"/>
    <w:basedOn w:val="a"/>
    <w:next w:val="a"/>
    <w:qFormat/>
    <w:rsid w:val="00364675"/>
  </w:style>
  <w:style w:type="character" w:customStyle="1" w:styleId="1f5">
    <w:name w:val="脚注文本 字符1"/>
    <w:basedOn w:val="a0"/>
    <w:uiPriority w:val="99"/>
    <w:semiHidden/>
    <w:qFormat/>
    <w:rsid w:val="00364675"/>
    <w:rPr>
      <w:rFonts w:ascii="Calibri" w:eastAsia="宋体" w:hAnsi="Calibri" w:cs="Times New Roman"/>
      <w:sz w:val="18"/>
      <w:szCs w:val="18"/>
    </w:rPr>
  </w:style>
  <w:style w:type="paragraph" w:customStyle="1" w:styleId="aff5">
    <w:name w:val="须知二级小标题"/>
    <w:basedOn w:val="a"/>
    <w:qFormat/>
    <w:rsid w:val="00364675"/>
    <w:pPr>
      <w:spacing w:line="500" w:lineRule="exact"/>
    </w:pPr>
    <w:rPr>
      <w:rFonts w:ascii="宋体"/>
      <w:b/>
      <w:sz w:val="24"/>
      <w:szCs w:val="20"/>
    </w:rPr>
  </w:style>
  <w:style w:type="character" w:customStyle="1" w:styleId="1f6">
    <w:name w:val="批注框文本 字符1"/>
    <w:basedOn w:val="a0"/>
    <w:uiPriority w:val="99"/>
    <w:semiHidden/>
    <w:qFormat/>
    <w:rsid w:val="00364675"/>
    <w:rPr>
      <w:rFonts w:ascii="Calibri" w:eastAsia="宋体" w:hAnsi="Calibri" w:cs="Times New Roman"/>
      <w:sz w:val="18"/>
      <w:szCs w:val="18"/>
    </w:rPr>
  </w:style>
  <w:style w:type="paragraph" w:customStyle="1" w:styleId="CharCharCharCharCharCharCharCharCharCharCharChar">
    <w:name w:val="Char Char Char Char Char Char Char Char Char Char Char Char"/>
    <w:basedOn w:val="a"/>
    <w:qFormat/>
    <w:rsid w:val="00364675"/>
  </w:style>
  <w:style w:type="character" w:customStyle="1" w:styleId="1f7">
    <w:name w:val="纯文本 字符1"/>
    <w:basedOn w:val="a0"/>
    <w:uiPriority w:val="99"/>
    <w:semiHidden/>
    <w:qFormat/>
    <w:rsid w:val="00364675"/>
    <w:rPr>
      <w:rFonts w:asciiTheme="minorEastAsia" w:hAnsi="Courier New" w:cs="Courier New"/>
      <w:szCs w:val="24"/>
    </w:rPr>
  </w:style>
  <w:style w:type="character" w:customStyle="1" w:styleId="310">
    <w:name w:val="正文文本 3 字符1"/>
    <w:basedOn w:val="a0"/>
    <w:uiPriority w:val="99"/>
    <w:semiHidden/>
    <w:qFormat/>
    <w:rsid w:val="00364675"/>
    <w:rPr>
      <w:rFonts w:ascii="Calibri" w:eastAsia="宋体" w:hAnsi="Calibri" w:cs="Times New Roman"/>
      <w:sz w:val="16"/>
      <w:szCs w:val="16"/>
    </w:rPr>
  </w:style>
  <w:style w:type="character" w:customStyle="1" w:styleId="311">
    <w:name w:val="正文文本缩进 3 字符1"/>
    <w:basedOn w:val="a0"/>
    <w:uiPriority w:val="99"/>
    <w:semiHidden/>
    <w:qFormat/>
    <w:rsid w:val="00364675"/>
    <w:rPr>
      <w:rFonts w:ascii="Calibri" w:eastAsia="宋体" w:hAnsi="Calibri" w:cs="Times New Roman"/>
      <w:sz w:val="16"/>
      <w:szCs w:val="16"/>
    </w:rPr>
  </w:style>
  <w:style w:type="paragraph" w:customStyle="1" w:styleId="xl221">
    <w:name w:val="xl221"/>
    <w:basedOn w:val="a"/>
    <w:qFormat/>
    <w:rsid w:val="0036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1f8">
    <w:name w:val="正文文本缩进 字符1"/>
    <w:basedOn w:val="a0"/>
    <w:uiPriority w:val="99"/>
    <w:semiHidden/>
    <w:qFormat/>
    <w:rsid w:val="00364675"/>
    <w:rPr>
      <w:rFonts w:ascii="Calibri" w:eastAsia="宋体" w:hAnsi="Calibri" w:cs="Times New Roman"/>
      <w:szCs w:val="24"/>
    </w:rPr>
  </w:style>
  <w:style w:type="paragraph" w:customStyle="1" w:styleId="aff6">
    <w:name w:val="正文 + 仿宋"/>
    <w:basedOn w:val="a"/>
    <w:qFormat/>
    <w:rsid w:val="00364675"/>
    <w:pPr>
      <w:tabs>
        <w:tab w:val="left" w:pos="1080"/>
      </w:tabs>
      <w:spacing w:line="360" w:lineRule="auto"/>
    </w:pPr>
    <w:rPr>
      <w:rFonts w:ascii="仿宋" w:eastAsia="仿宋" w:hAnsi="仿宋"/>
      <w:sz w:val="32"/>
      <w:szCs w:val="28"/>
    </w:rPr>
  </w:style>
  <w:style w:type="character" w:customStyle="1" w:styleId="1f9">
    <w:name w:val="日期 字符1"/>
    <w:basedOn w:val="a0"/>
    <w:uiPriority w:val="99"/>
    <w:semiHidden/>
    <w:qFormat/>
    <w:rsid w:val="00364675"/>
    <w:rPr>
      <w:rFonts w:ascii="Calibri" w:eastAsia="宋体" w:hAnsi="Calibri" w:cs="Times New Roman"/>
      <w:szCs w:val="24"/>
    </w:rPr>
  </w:style>
  <w:style w:type="paragraph" w:customStyle="1" w:styleId="CharChar1Char">
    <w:name w:val="Char Char1 Char"/>
    <w:basedOn w:val="a"/>
    <w:next w:val="a"/>
    <w:qFormat/>
    <w:rsid w:val="00364675"/>
    <w:pPr>
      <w:adjustRightInd w:val="0"/>
      <w:snapToGrid w:val="0"/>
      <w:spacing w:line="360" w:lineRule="auto"/>
    </w:pPr>
    <w:rPr>
      <w:szCs w:val="20"/>
    </w:rPr>
  </w:style>
  <w:style w:type="character" w:customStyle="1" w:styleId="1fa">
    <w:name w:val="标题 字符1"/>
    <w:basedOn w:val="a0"/>
    <w:uiPriority w:val="10"/>
    <w:qFormat/>
    <w:rsid w:val="00364675"/>
    <w:rPr>
      <w:rFonts w:asciiTheme="majorHAnsi" w:eastAsiaTheme="majorEastAsia" w:hAnsiTheme="majorHAnsi" w:cstheme="majorBidi"/>
      <w:b/>
      <w:bCs/>
      <w:sz w:val="32"/>
      <w:szCs w:val="32"/>
    </w:rPr>
  </w:style>
  <w:style w:type="paragraph" w:customStyle="1" w:styleId="flNote">
    <w:name w:val="flNote"/>
    <w:basedOn w:val="a"/>
    <w:qFormat/>
    <w:rsid w:val="00364675"/>
    <w:pPr>
      <w:adjustRightInd w:val="0"/>
      <w:spacing w:before="320" w:after="160" w:line="360" w:lineRule="atLeast"/>
      <w:jc w:val="center"/>
      <w:textAlignment w:val="baseline"/>
    </w:pPr>
    <w:rPr>
      <w:rFonts w:ascii="Arial" w:eastAsia="黑体"/>
      <w:kern w:val="0"/>
      <w:sz w:val="30"/>
      <w:szCs w:val="20"/>
    </w:rPr>
  </w:style>
  <w:style w:type="paragraph" w:customStyle="1" w:styleId="Char1CharCharChar1">
    <w:name w:val="Char1 Char Char Char1"/>
    <w:basedOn w:val="a"/>
    <w:qFormat/>
    <w:rsid w:val="00364675"/>
  </w:style>
  <w:style w:type="paragraph" w:customStyle="1" w:styleId="1fb">
    <w:name w:val="无间隔1"/>
    <w:qFormat/>
    <w:rsid w:val="00364675"/>
    <w:pPr>
      <w:widowControl w:val="0"/>
      <w:jc w:val="both"/>
    </w:pPr>
    <w:rPr>
      <w:rFonts w:ascii="Calibri" w:hAnsi="Calibri"/>
      <w:kern w:val="2"/>
      <w:sz w:val="21"/>
      <w:szCs w:val="22"/>
    </w:rPr>
  </w:style>
  <w:style w:type="paragraph" w:customStyle="1" w:styleId="Char1e">
    <w:name w:val="Char1"/>
    <w:basedOn w:val="a"/>
    <w:qFormat/>
    <w:rsid w:val="00364675"/>
  </w:style>
  <w:style w:type="paragraph" w:customStyle="1" w:styleId="ParaCharCharCharCharCharCharChar">
    <w:name w:val="默认段落字体 Para Char Char Char Char Char Char Char"/>
    <w:basedOn w:val="a"/>
    <w:qFormat/>
    <w:rsid w:val="00364675"/>
  </w:style>
  <w:style w:type="paragraph" w:customStyle="1" w:styleId="aff7">
    <w:name w:val="表格"/>
    <w:basedOn w:val="a"/>
    <w:qFormat/>
    <w:rsid w:val="00364675"/>
    <w:pPr>
      <w:jc w:val="center"/>
      <w:textAlignment w:val="center"/>
    </w:pPr>
    <w:rPr>
      <w:rFonts w:ascii="华文细黑" w:hAnsi="华文细黑"/>
      <w:kern w:val="0"/>
      <w:szCs w:val="20"/>
    </w:rPr>
  </w:style>
  <w:style w:type="paragraph" w:customStyle="1" w:styleId="43">
    <w:name w:val="样式4"/>
    <w:basedOn w:val="25"/>
    <w:qFormat/>
    <w:rsid w:val="00364675"/>
    <w:pPr>
      <w:keepNext w:val="0"/>
      <w:keepLines w:val="0"/>
      <w:tabs>
        <w:tab w:val="left" w:pos="720"/>
      </w:tabs>
      <w:spacing w:beforeLines="50" w:line="560" w:lineRule="exact"/>
      <w:ind w:firstLineChars="0" w:firstLine="0"/>
      <w:jc w:val="both"/>
      <w:outlineLvl w:val="9"/>
    </w:pPr>
    <w:rPr>
      <w:rFonts w:ascii="黑体" w:eastAsia="黑体" w:hAnsi="Arial"/>
      <w:sz w:val="24"/>
      <w:szCs w:val="24"/>
    </w:rPr>
  </w:style>
  <w:style w:type="paragraph" w:customStyle="1" w:styleId="25">
    <w:name w:val="样式2"/>
    <w:basedOn w:val="2"/>
    <w:next w:val="2"/>
    <w:qFormat/>
    <w:rsid w:val="00364675"/>
    <w:pPr>
      <w:spacing w:before="0" w:after="0" w:line="360" w:lineRule="auto"/>
      <w:ind w:firstLineChars="200" w:firstLine="200"/>
      <w:jc w:val="left"/>
    </w:pPr>
    <w:rPr>
      <w:rFonts w:ascii="Arial" w:eastAsia="宋体" w:hAnsi="宋体" w:cs="Times New Roman"/>
      <w:sz w:val="30"/>
      <w:szCs w:val="20"/>
    </w:rPr>
  </w:style>
  <w:style w:type="paragraph" w:customStyle="1" w:styleId="35">
    <w:name w:val="样式3"/>
    <w:basedOn w:val="1fc"/>
    <w:qFormat/>
    <w:rsid w:val="00364675"/>
    <w:pPr>
      <w:tabs>
        <w:tab w:val="left" w:pos="420"/>
      </w:tabs>
      <w:ind w:left="675" w:hanging="360"/>
    </w:pPr>
  </w:style>
  <w:style w:type="paragraph" w:customStyle="1" w:styleId="1fc">
    <w:name w:val="样式1"/>
    <w:basedOn w:val="a"/>
    <w:qFormat/>
    <w:rsid w:val="00364675"/>
    <w:pPr>
      <w:tabs>
        <w:tab w:val="left" w:pos="560"/>
      </w:tabs>
      <w:spacing w:line="500" w:lineRule="exact"/>
    </w:pPr>
    <w:rPr>
      <w:rFonts w:ascii="Arial" w:eastAsia="黑体" w:hAnsi="Arial"/>
      <w:b/>
      <w:bCs/>
      <w:sz w:val="24"/>
    </w:rPr>
  </w:style>
  <w:style w:type="paragraph" w:customStyle="1" w:styleId="2TimesNewRoman5020">
    <w:name w:val="样式 标题 2 + Times New Roman 四号 非加粗 段前: 5 磅 段后: 0 磅 行距: 固定值 20..."/>
    <w:basedOn w:val="2"/>
    <w:qFormat/>
    <w:rsid w:val="00364675"/>
    <w:pPr>
      <w:spacing w:before="100" w:after="0" w:line="400" w:lineRule="exact"/>
    </w:pPr>
    <w:rPr>
      <w:rFonts w:ascii="Times New Roman" w:eastAsia="黑体" w:hAnsi="Times New Roman" w:cs="宋体"/>
      <w:b w:val="0"/>
      <w:bCs w:val="0"/>
      <w:sz w:val="28"/>
      <w:szCs w:val="20"/>
    </w:rPr>
  </w:style>
  <w:style w:type="paragraph" w:customStyle="1" w:styleId="1fd">
    <w:name w:val="列出段落1"/>
    <w:basedOn w:val="a"/>
    <w:qFormat/>
    <w:rsid w:val="00364675"/>
    <w:pPr>
      <w:ind w:firstLineChars="200" w:firstLine="200"/>
    </w:pPr>
    <w:rPr>
      <w:szCs w:val="20"/>
    </w:rPr>
  </w:style>
  <w:style w:type="paragraph" w:customStyle="1" w:styleId="36">
    <w:name w:val="样式3（修改）"/>
    <w:basedOn w:val="3"/>
    <w:qFormat/>
    <w:rsid w:val="00364675"/>
    <w:pPr>
      <w:spacing w:line="240" w:lineRule="auto"/>
      <w:ind w:firstLineChars="200" w:firstLine="200"/>
    </w:pPr>
    <w:rPr>
      <w:sz w:val="24"/>
    </w:rPr>
  </w:style>
  <w:style w:type="paragraph" w:customStyle="1" w:styleId="aff8">
    <w:name w:val="章"/>
    <w:basedOn w:val="1"/>
    <w:qFormat/>
    <w:rsid w:val="00364675"/>
    <w:pPr>
      <w:spacing w:before="0" w:after="0" w:line="340" w:lineRule="exact"/>
      <w:jc w:val="center"/>
    </w:pPr>
    <w:rPr>
      <w:bCs w:val="0"/>
      <w:sz w:val="36"/>
      <w:szCs w:val="20"/>
    </w:rPr>
  </w:style>
  <w:style w:type="paragraph" w:customStyle="1" w:styleId="aff9">
    <w:name w:val="公告小标题"/>
    <w:basedOn w:val="a"/>
    <w:qFormat/>
    <w:rsid w:val="00364675"/>
    <w:pPr>
      <w:spacing w:line="500" w:lineRule="exact"/>
    </w:pPr>
    <w:rPr>
      <w:rFonts w:ascii="宋体"/>
      <w:b/>
      <w:sz w:val="24"/>
      <w:szCs w:val="20"/>
    </w:rPr>
  </w:style>
  <w:style w:type="paragraph" w:customStyle="1" w:styleId="16620">
    <w:name w:val="样式 标题 1 + 黑体 三号 非加粗 居中 段前: 6 磅 段后: 6 磅 行距: 固定值 20 磅"/>
    <w:basedOn w:val="1"/>
    <w:qFormat/>
    <w:rsid w:val="00364675"/>
    <w:pPr>
      <w:spacing w:before="120" w:after="120" w:line="400" w:lineRule="exact"/>
      <w:jc w:val="center"/>
    </w:pPr>
    <w:rPr>
      <w:rFonts w:ascii="黑体" w:eastAsia="黑体" w:cs="宋体"/>
      <w:b w:val="0"/>
      <w:bCs w:val="0"/>
      <w:sz w:val="32"/>
      <w:szCs w:val="20"/>
    </w:rPr>
  </w:style>
  <w:style w:type="character" w:customStyle="1" w:styleId="1fe">
    <w:name w:val="明显引用 字符1"/>
    <w:basedOn w:val="a0"/>
    <w:uiPriority w:val="30"/>
    <w:qFormat/>
    <w:rsid w:val="00364675"/>
    <w:rPr>
      <w:rFonts w:ascii="Calibri" w:eastAsia="宋体" w:hAnsi="Calibri" w:cs="Times New Roman"/>
      <w:i/>
      <w:iCs/>
      <w:color w:val="4F81BD" w:themeColor="accent1"/>
      <w:szCs w:val="24"/>
    </w:rPr>
  </w:style>
  <w:style w:type="paragraph" w:customStyle="1" w:styleId="Char29">
    <w:name w:val="Char2"/>
    <w:basedOn w:val="a"/>
    <w:qFormat/>
    <w:rsid w:val="00364675"/>
  </w:style>
  <w:style w:type="paragraph" w:customStyle="1" w:styleId="1ff">
    <w:name w:val="修订1"/>
    <w:qFormat/>
    <w:rsid w:val="00364675"/>
    <w:rPr>
      <w:rFonts w:ascii="Calibri" w:hAnsi="Calibri"/>
      <w:kern w:val="2"/>
      <w:sz w:val="21"/>
      <w:szCs w:val="24"/>
    </w:rPr>
  </w:style>
  <w:style w:type="paragraph" w:customStyle="1" w:styleId="62">
    <w:name w:val="6'"/>
    <w:basedOn w:val="a"/>
    <w:qFormat/>
    <w:rsid w:val="00364675"/>
    <w:pPr>
      <w:autoSpaceDE w:val="0"/>
      <w:autoSpaceDN w:val="0"/>
      <w:adjustRightInd w:val="0"/>
      <w:snapToGrid w:val="0"/>
      <w:spacing w:line="320" w:lineRule="exact"/>
      <w:jc w:val="center"/>
      <w:textAlignment w:val="baseline"/>
    </w:pPr>
    <w:rPr>
      <w:spacing w:val="20"/>
      <w:kern w:val="28"/>
      <w:szCs w:val="20"/>
    </w:rPr>
  </w:style>
  <w:style w:type="paragraph" w:customStyle="1" w:styleId="p16">
    <w:name w:val="p16"/>
    <w:basedOn w:val="a"/>
    <w:rsid w:val="00364675"/>
    <w:pPr>
      <w:widowControl/>
      <w:spacing w:line="500" w:lineRule="atLeast"/>
    </w:pPr>
    <w:rPr>
      <w:rFonts w:ascii="宋体" w:hAnsi="宋体" w:cs="宋体"/>
      <w:kern w:val="0"/>
      <w:szCs w:val="21"/>
    </w:rPr>
  </w:style>
  <w:style w:type="paragraph" w:customStyle="1" w:styleId="affa">
    <w:name w:val="表格文字"/>
    <w:basedOn w:val="a"/>
    <w:qFormat/>
    <w:rsid w:val="00364675"/>
    <w:pPr>
      <w:adjustRightInd w:val="0"/>
      <w:spacing w:line="420" w:lineRule="atLeast"/>
      <w:jc w:val="left"/>
      <w:textAlignment w:val="baseline"/>
    </w:pPr>
    <w:rPr>
      <w:kern w:val="0"/>
      <w:szCs w:val="20"/>
    </w:rPr>
  </w:style>
  <w:style w:type="paragraph" w:customStyle="1" w:styleId="1ff0">
    <w:name w:val="修订1"/>
    <w:qFormat/>
    <w:rsid w:val="00364675"/>
    <w:rPr>
      <w:rFonts w:ascii="Calibri" w:hAnsi="Calibri"/>
      <w:kern w:val="2"/>
      <w:sz w:val="21"/>
    </w:rPr>
  </w:style>
  <w:style w:type="paragraph" w:customStyle="1" w:styleId="Style35">
    <w:name w:val="_Style 35"/>
    <w:basedOn w:val="a"/>
    <w:qFormat/>
    <w:rsid w:val="00364675"/>
  </w:style>
  <w:style w:type="paragraph" w:customStyle="1" w:styleId="CharCharCharCharCharCharChar">
    <w:name w:val="Char Char Char Char Char Char Char"/>
    <w:basedOn w:val="a"/>
    <w:qFormat/>
    <w:rsid w:val="00364675"/>
  </w:style>
  <w:style w:type="paragraph" w:customStyle="1" w:styleId="blockquote0">
    <w:name w:val="blockquote"/>
    <w:basedOn w:val="a"/>
    <w:qFormat/>
    <w:rsid w:val="00364675"/>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qFormat/>
    <w:rsid w:val="00364675"/>
    <w:pPr>
      <w:widowControl/>
      <w:spacing w:after="160" w:line="240" w:lineRule="exact"/>
      <w:jc w:val="left"/>
    </w:pPr>
    <w:rPr>
      <w:szCs w:val="20"/>
    </w:rPr>
  </w:style>
  <w:style w:type="paragraph" w:customStyle="1" w:styleId="affb">
    <w:name w:val="附表"/>
    <w:basedOn w:val="aff4"/>
    <w:qFormat/>
    <w:rsid w:val="00364675"/>
    <w:pPr>
      <w:spacing w:line="440" w:lineRule="exact"/>
    </w:pPr>
    <w:rPr>
      <w:rFonts w:ascii="宋体" w:eastAsia="宋体"/>
      <w:sz w:val="24"/>
      <w:szCs w:val="24"/>
    </w:rPr>
  </w:style>
  <w:style w:type="paragraph" w:customStyle="1" w:styleId="affc">
    <w:name w:val="空半行"/>
    <w:basedOn w:val="a"/>
    <w:qFormat/>
    <w:rsid w:val="00364675"/>
    <w:pPr>
      <w:adjustRightInd w:val="0"/>
      <w:spacing w:line="120" w:lineRule="exact"/>
      <w:textAlignment w:val="baseline"/>
    </w:pPr>
    <w:rPr>
      <w:rFonts w:eastAsia="仿宋_GB2312"/>
      <w:color w:val="FFFFFF"/>
      <w:kern w:val="0"/>
      <w:sz w:val="30"/>
      <w:szCs w:val="20"/>
    </w:rPr>
  </w:style>
  <w:style w:type="paragraph" w:customStyle="1" w:styleId="CharChar4">
    <w:name w:val="正文 Char Char"/>
    <w:basedOn w:val="a"/>
    <w:qFormat/>
    <w:rsid w:val="00364675"/>
    <w:pPr>
      <w:spacing w:line="360" w:lineRule="auto"/>
      <w:ind w:firstLine="437"/>
    </w:pPr>
    <w:rPr>
      <w:rFonts w:ascii="宋体"/>
      <w:sz w:val="24"/>
    </w:rPr>
  </w:style>
  <w:style w:type="paragraph" w:customStyle="1" w:styleId="TOC1">
    <w:name w:val="TOC 标题1"/>
    <w:basedOn w:val="1"/>
    <w:next w:val="a"/>
    <w:qFormat/>
    <w:rsid w:val="00364675"/>
    <w:pPr>
      <w:spacing w:line="576" w:lineRule="auto"/>
      <w:outlineLvl w:val="9"/>
    </w:pPr>
  </w:style>
  <w:style w:type="paragraph" w:styleId="affd">
    <w:name w:val="No Spacing"/>
    <w:qFormat/>
    <w:rsid w:val="00364675"/>
    <w:pPr>
      <w:widowControl w:val="0"/>
      <w:jc w:val="both"/>
    </w:pPr>
    <w:rPr>
      <w:rFonts w:ascii="Calibri" w:hAnsi="Calibri"/>
      <w:kern w:val="2"/>
      <w:sz w:val="21"/>
      <w:szCs w:val="22"/>
    </w:rPr>
  </w:style>
  <w:style w:type="paragraph" w:customStyle="1" w:styleId="TOC2">
    <w:name w:val="TOC 标题2"/>
    <w:basedOn w:val="1"/>
    <w:next w:val="a"/>
    <w:qFormat/>
    <w:rsid w:val="00364675"/>
    <w:pPr>
      <w:tabs>
        <w:tab w:val="left" w:pos="1080"/>
      </w:tabs>
      <w:spacing w:line="576" w:lineRule="auto"/>
      <w:outlineLvl w:val="9"/>
    </w:pPr>
    <w:rPr>
      <w:rFonts w:cs="Calibri"/>
      <w:bCs w:val="0"/>
    </w:rPr>
  </w:style>
  <w:style w:type="paragraph" w:customStyle="1" w:styleId="CharCharCharCharCharCharChar1">
    <w:name w:val="Char Char Char Char Char Char Char1"/>
    <w:basedOn w:val="a"/>
    <w:qFormat/>
    <w:rsid w:val="00364675"/>
    <w:rPr>
      <w:rFonts w:ascii="仿宋_GB2312" w:eastAsia="仿宋_GB2312"/>
      <w:b/>
      <w:sz w:val="32"/>
      <w:szCs w:val="32"/>
    </w:rPr>
  </w:style>
  <w:style w:type="character" w:customStyle="1" w:styleId="1ff1">
    <w:name w:val="引用 字符1"/>
    <w:basedOn w:val="a0"/>
    <w:uiPriority w:val="29"/>
    <w:qFormat/>
    <w:rsid w:val="00364675"/>
    <w:rPr>
      <w:rFonts w:ascii="Calibri" w:eastAsia="宋体" w:hAnsi="Calibri" w:cs="Times New Roman"/>
      <w:i/>
      <w:iCs/>
      <w:color w:val="404040" w:themeColor="text1" w:themeTint="BF"/>
      <w:szCs w:val="24"/>
    </w:rPr>
  </w:style>
  <w:style w:type="paragraph" w:customStyle="1" w:styleId="xl218">
    <w:name w:val="xl218"/>
    <w:basedOn w:val="a"/>
    <w:qFormat/>
    <w:rsid w:val="0036467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e">
    <w:name w:val="前附表"/>
    <w:basedOn w:val="a"/>
    <w:qFormat/>
    <w:rsid w:val="00364675"/>
    <w:pPr>
      <w:jc w:val="center"/>
    </w:pPr>
    <w:rPr>
      <w:rFonts w:ascii="宋体"/>
      <w:b/>
      <w:sz w:val="32"/>
      <w:szCs w:val="32"/>
    </w:rPr>
  </w:style>
  <w:style w:type="paragraph" w:styleId="afff">
    <w:name w:val="List Paragraph"/>
    <w:basedOn w:val="a"/>
    <w:uiPriority w:val="99"/>
    <w:qFormat/>
    <w:rsid w:val="00364675"/>
    <w:pPr>
      <w:ind w:firstLineChars="200" w:firstLine="420"/>
    </w:pPr>
    <w:rPr>
      <w:szCs w:val="20"/>
    </w:rPr>
  </w:style>
  <w:style w:type="paragraph" w:customStyle="1" w:styleId="CharCharCharCharChar">
    <w:name w:val="Char Char Char Char Char"/>
    <w:basedOn w:val="a"/>
    <w:qFormat/>
    <w:rsid w:val="00364675"/>
    <w:rPr>
      <w:rFonts w:ascii="Tahoma" w:hAnsi="Tahoma"/>
      <w:sz w:val="24"/>
      <w:szCs w:val="20"/>
    </w:rPr>
  </w:style>
  <w:style w:type="paragraph" w:customStyle="1" w:styleId="378020">
    <w:name w:val="样式 标题 3 + (中文) 黑体 小四 非加粗 段前: 7.8 磅 段后: 0 磅 行距: 固定值 20 磅"/>
    <w:basedOn w:val="3"/>
    <w:qFormat/>
    <w:rsid w:val="00364675"/>
    <w:pPr>
      <w:spacing w:before="0" w:after="0" w:line="400" w:lineRule="exact"/>
    </w:pPr>
    <w:rPr>
      <w:rFonts w:eastAsia="黑体" w:cs="宋体"/>
      <w:b w:val="0"/>
      <w:bCs w:val="0"/>
      <w:sz w:val="24"/>
      <w:szCs w:val="20"/>
    </w:rPr>
  </w:style>
  <w:style w:type="paragraph" w:customStyle="1" w:styleId="afff0">
    <w:name w:val="卷"/>
    <w:basedOn w:val="a"/>
    <w:qFormat/>
    <w:rsid w:val="00364675"/>
    <w:pPr>
      <w:spacing w:beforeLines="1000" w:line="360" w:lineRule="auto"/>
      <w:jc w:val="center"/>
    </w:pPr>
    <w:rPr>
      <w:rFonts w:ascii="黑体" w:eastAsia="黑体"/>
      <w:b/>
      <w:sz w:val="48"/>
      <w:szCs w:val="48"/>
    </w:rPr>
  </w:style>
  <w:style w:type="paragraph" w:customStyle="1" w:styleId="1ff2">
    <w:name w:val="纯文本1"/>
    <w:basedOn w:val="a"/>
    <w:qFormat/>
    <w:rsid w:val="00364675"/>
    <w:rPr>
      <w:rFonts w:ascii="宋体" w:eastAsia="Times New Roman" w:hAnsi="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49</Pages>
  <Words>25278</Words>
  <Characters>15121</Characters>
  <Application>Microsoft Office Word</Application>
  <DocSecurity>0</DocSecurity>
  <Lines>126</Lines>
  <Paragraphs>80</Paragraphs>
  <ScaleCrop>false</ScaleCrop>
  <Company/>
  <LinksUpToDate>false</LinksUpToDate>
  <CharactersWithSpaces>40319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5</cp:revision>
  <dcterms:created xsi:type="dcterms:W3CDTF">2020-06-11T00:47:00Z</dcterms:created>
  <dcterms:modified xsi:type="dcterms:W3CDTF">2021-05-10T08:10:00Z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AB882E34B4794E228BF3E0D96D694032</vt:lpwstr>
  </property>
</Properties>
</file>