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30" w:rsidRPr="003D2BE6" w:rsidRDefault="000F7659" w:rsidP="003D2BE6">
      <w:pPr>
        <w:jc w:val="center"/>
        <w:rPr>
          <w:b/>
          <w:sz w:val="30"/>
          <w:szCs w:val="30"/>
        </w:rPr>
      </w:pPr>
      <w:r w:rsidRPr="003D2BE6">
        <w:rPr>
          <w:rFonts w:hint="eastAsia"/>
          <w:b/>
          <w:sz w:val="30"/>
          <w:szCs w:val="30"/>
        </w:rPr>
        <w:t>宁波大学附属人民医院采购硬式内镜维修</w:t>
      </w:r>
      <w:r w:rsidR="00383FB6">
        <w:rPr>
          <w:rFonts w:hint="eastAsia"/>
          <w:b/>
          <w:sz w:val="30"/>
          <w:szCs w:val="30"/>
        </w:rPr>
        <w:t>服务</w:t>
      </w:r>
      <w:r w:rsidRPr="003D2BE6">
        <w:rPr>
          <w:rFonts w:hint="eastAsia"/>
          <w:b/>
          <w:sz w:val="30"/>
          <w:szCs w:val="30"/>
        </w:rPr>
        <w:t>院内议标公告</w:t>
      </w:r>
    </w:p>
    <w:p w:rsidR="000F7659" w:rsidRDefault="000F7659" w:rsidP="000F7659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议标品目：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808"/>
        <w:gridCol w:w="2694"/>
        <w:gridCol w:w="1418"/>
        <w:gridCol w:w="2843"/>
      </w:tblGrid>
      <w:tr w:rsidR="000D0074" w:rsidRPr="00523BD2" w:rsidTr="000D0074">
        <w:trPr>
          <w:trHeight w:val="62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0D0074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0D0074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0D0074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数量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0D0074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供应商要求</w:t>
            </w:r>
          </w:p>
        </w:tc>
      </w:tr>
      <w:tr w:rsidR="000D0074" w:rsidRPr="00523BD2" w:rsidTr="000D0074">
        <w:trPr>
          <w:trHeight w:val="69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0D0074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0F7659" w:rsidRDefault="000D0074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F7659"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硬式内镜维修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服务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431D17" w:rsidRDefault="000D0074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按需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0D0074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要求供应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商按照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维修单次报价(进口/国产分别报价）</w:t>
            </w:r>
          </w:p>
        </w:tc>
      </w:tr>
    </w:tbl>
    <w:p w:rsidR="00F70097" w:rsidRDefault="00F70097" w:rsidP="00F70097">
      <w:pPr>
        <w:spacing w:line="440" w:lineRule="exact"/>
      </w:pPr>
      <w:r>
        <w:rPr>
          <w:rFonts w:hint="eastAsia"/>
        </w:rPr>
        <w:t>二、</w:t>
      </w:r>
      <w:r w:rsidRPr="004F3F36">
        <w:rPr>
          <w:rFonts w:hint="eastAsia"/>
        </w:rPr>
        <w:t>要求</w:t>
      </w:r>
      <w:r>
        <w:rPr>
          <w:rFonts w:hint="eastAsia"/>
        </w:rPr>
        <w:t>：</w:t>
      </w:r>
    </w:p>
    <w:p w:rsidR="00F70097" w:rsidRPr="004F3F36" w:rsidRDefault="00F70097" w:rsidP="00F70097">
      <w:pPr>
        <w:spacing w:line="440" w:lineRule="exact"/>
        <w:ind w:firstLine="200"/>
      </w:pPr>
      <w:r w:rsidRPr="004F3F36">
        <w:rPr>
          <w:rFonts w:hint="eastAsia"/>
        </w:rPr>
        <w:t>    1</w:t>
      </w:r>
      <w:r w:rsidRPr="004F3F36">
        <w:rPr>
          <w:rFonts w:hint="eastAsia"/>
        </w:rPr>
        <w:t>、</w:t>
      </w:r>
      <w:r>
        <w:rPr>
          <w:rFonts w:hint="eastAsia"/>
        </w:rPr>
        <w:t>维</w:t>
      </w:r>
      <w:r w:rsidR="000D0074">
        <w:rPr>
          <w:rFonts w:hint="eastAsia"/>
        </w:rPr>
        <w:t>修</w:t>
      </w:r>
      <w:r>
        <w:rPr>
          <w:rFonts w:hint="eastAsia"/>
        </w:rPr>
        <w:t>内容包括医院所有</w:t>
      </w:r>
      <w:r>
        <w:rPr>
          <w:rFonts w:ascii="宋体" w:eastAsia="宋体" w:hAnsi="宋体" w:cs="宋体" w:hint="eastAsia"/>
          <w:kern w:val="0"/>
          <w:szCs w:val="21"/>
        </w:rPr>
        <w:t>硬式内镜</w:t>
      </w:r>
      <w:r w:rsidRPr="004F3F36">
        <w:rPr>
          <w:rFonts w:hint="eastAsia"/>
        </w:rPr>
        <w:t>；</w:t>
      </w:r>
    </w:p>
    <w:p w:rsidR="00F70097" w:rsidRPr="004F3F36" w:rsidRDefault="00F70097" w:rsidP="00F70097">
      <w:pPr>
        <w:spacing w:line="440" w:lineRule="exact"/>
        <w:ind w:firstLine="200"/>
      </w:pPr>
      <w:r w:rsidRPr="004F3F36">
        <w:rPr>
          <w:rFonts w:hint="eastAsia"/>
        </w:rPr>
        <w:t>   </w:t>
      </w:r>
      <w:r w:rsidR="000D0074">
        <w:rPr>
          <w:rFonts w:hint="eastAsia"/>
        </w:rPr>
        <w:t xml:space="preserve"> 2</w:t>
      </w:r>
      <w:r w:rsidRPr="004F3F36">
        <w:rPr>
          <w:rFonts w:hint="eastAsia"/>
        </w:rPr>
        <w:t>、</w:t>
      </w:r>
      <w:r w:rsidR="00C03858">
        <w:rPr>
          <w:rFonts w:ascii="宋体" w:eastAsia="宋体" w:hAnsi="宋体" w:cs="宋体" w:hint="eastAsia"/>
          <w:szCs w:val="21"/>
        </w:rPr>
        <w:t>承诺维修后保修期限（同类故障）</w:t>
      </w:r>
      <w:r w:rsidRPr="004F3F36">
        <w:rPr>
          <w:rFonts w:hint="eastAsia"/>
        </w:rPr>
        <w:t>；</w:t>
      </w:r>
    </w:p>
    <w:p w:rsidR="00F70097" w:rsidRPr="004F3F36" w:rsidRDefault="00F70097" w:rsidP="00F70097">
      <w:pPr>
        <w:spacing w:line="440" w:lineRule="exact"/>
        <w:ind w:firstLine="200"/>
      </w:pPr>
      <w:r w:rsidRPr="004F3F36">
        <w:rPr>
          <w:rFonts w:hint="eastAsia"/>
        </w:rPr>
        <w:t xml:space="preserve">    </w:t>
      </w:r>
      <w:r w:rsidR="000D0074">
        <w:rPr>
          <w:rFonts w:hint="eastAsia"/>
        </w:rPr>
        <w:t>3</w:t>
      </w:r>
      <w:r w:rsidRPr="004F3F36">
        <w:rPr>
          <w:rFonts w:hint="eastAsia"/>
        </w:rPr>
        <w:t>、</w:t>
      </w:r>
      <w:r>
        <w:rPr>
          <w:rFonts w:ascii="宋体" w:eastAsia="宋体" w:hAnsi="宋体" w:cs="宋体" w:hint="eastAsia"/>
          <w:szCs w:val="21"/>
        </w:rPr>
        <w:t>确保</w:t>
      </w:r>
      <w:r w:rsidR="00C03858">
        <w:rPr>
          <w:rFonts w:ascii="宋体" w:eastAsia="宋体" w:hAnsi="宋体" w:cs="宋体" w:hint="eastAsia"/>
          <w:szCs w:val="21"/>
        </w:rPr>
        <w:t>维修</w:t>
      </w:r>
      <w:r>
        <w:rPr>
          <w:rFonts w:ascii="宋体" w:eastAsia="宋体" w:hAnsi="宋体" w:cs="宋体" w:hint="eastAsia"/>
          <w:szCs w:val="21"/>
        </w:rPr>
        <w:t>更换的配件均为全新配件</w:t>
      </w:r>
      <w:r w:rsidRPr="004F3F36">
        <w:rPr>
          <w:rFonts w:hint="eastAsia"/>
        </w:rPr>
        <w:t>；</w:t>
      </w:r>
    </w:p>
    <w:p w:rsidR="00F70097" w:rsidRPr="004F3F36" w:rsidRDefault="00F70097" w:rsidP="00F70097">
      <w:pPr>
        <w:spacing w:line="440" w:lineRule="exact"/>
        <w:ind w:firstLine="200"/>
      </w:pPr>
      <w:r w:rsidRPr="004F3F36">
        <w:rPr>
          <w:rFonts w:hint="eastAsia"/>
        </w:rPr>
        <w:t>  </w:t>
      </w:r>
      <w:r w:rsidR="000D0074">
        <w:rPr>
          <w:rFonts w:hint="eastAsia"/>
        </w:rPr>
        <w:t xml:space="preserve"> </w:t>
      </w:r>
      <w:r w:rsidRPr="004F3F36">
        <w:rPr>
          <w:rFonts w:hint="eastAsia"/>
        </w:rPr>
        <w:t> </w:t>
      </w:r>
      <w:r w:rsidR="000D0074">
        <w:rPr>
          <w:rFonts w:hint="eastAsia"/>
        </w:rPr>
        <w:t>4</w:t>
      </w:r>
      <w:r w:rsidRPr="004F3F36">
        <w:rPr>
          <w:rFonts w:hint="eastAsia"/>
        </w:rPr>
        <w:t>、</w:t>
      </w:r>
      <w:r w:rsidR="00C03858">
        <w:rPr>
          <w:rFonts w:ascii="宋体" w:eastAsia="宋体" w:hAnsi="宋体" w:cs="宋体" w:hint="eastAsia"/>
          <w:szCs w:val="21"/>
        </w:rPr>
        <w:t>维修</w:t>
      </w:r>
      <w:r>
        <w:rPr>
          <w:rFonts w:ascii="宋体" w:eastAsia="宋体" w:hAnsi="宋体" w:cs="宋体" w:hint="eastAsia"/>
          <w:szCs w:val="21"/>
        </w:rPr>
        <w:t>响应时间≤</w:t>
      </w:r>
      <w:r w:rsidR="00C03858">
        <w:rPr>
          <w:rFonts w:ascii="宋体" w:eastAsia="宋体" w:hAnsi="宋体" w:cs="宋体" w:hint="eastAsia"/>
          <w:szCs w:val="21"/>
        </w:rPr>
        <w:t>24</w:t>
      </w:r>
      <w:r>
        <w:rPr>
          <w:rFonts w:ascii="宋体" w:eastAsia="宋体" w:hAnsi="宋体" w:cs="宋体" w:hint="eastAsia"/>
          <w:szCs w:val="21"/>
        </w:rPr>
        <w:t>小时</w:t>
      </w:r>
      <w:r w:rsidRPr="004F3F36">
        <w:rPr>
          <w:rFonts w:hint="eastAsia"/>
        </w:rPr>
        <w:t>；</w:t>
      </w:r>
    </w:p>
    <w:p w:rsidR="00F70097" w:rsidRDefault="00F70097" w:rsidP="00F70097">
      <w:pPr>
        <w:spacing w:line="440" w:lineRule="exact"/>
        <w:ind w:firstLine="200"/>
      </w:pPr>
      <w:r w:rsidRPr="004F3F36">
        <w:rPr>
          <w:rFonts w:hint="eastAsia"/>
        </w:rPr>
        <w:t>  </w:t>
      </w:r>
      <w:r w:rsidR="000D0074">
        <w:rPr>
          <w:rFonts w:hint="eastAsia"/>
        </w:rPr>
        <w:t xml:space="preserve"> 5</w:t>
      </w:r>
      <w:r w:rsidRPr="004F3F36">
        <w:rPr>
          <w:rFonts w:hint="eastAsia"/>
        </w:rPr>
        <w:t>、</w:t>
      </w:r>
      <w:r>
        <w:rPr>
          <w:rFonts w:ascii="宋体" w:eastAsia="宋体" w:hAnsi="宋体" w:cs="宋体" w:hint="eastAsia"/>
          <w:szCs w:val="21"/>
        </w:rPr>
        <w:t>提供24小时</w:t>
      </w:r>
      <w:r w:rsidR="00C03858">
        <w:rPr>
          <w:rFonts w:ascii="宋体" w:eastAsia="宋体" w:hAnsi="宋体" w:cs="宋体" w:hint="eastAsia"/>
          <w:szCs w:val="21"/>
        </w:rPr>
        <w:t>维修</w:t>
      </w:r>
      <w:r>
        <w:rPr>
          <w:rFonts w:ascii="宋体" w:eastAsia="宋体" w:hAnsi="宋体" w:cs="宋体" w:hint="eastAsia"/>
          <w:szCs w:val="21"/>
        </w:rPr>
        <w:t>技术电话支持</w:t>
      </w:r>
      <w:r w:rsidRPr="004F3F36">
        <w:rPr>
          <w:rFonts w:hint="eastAsia"/>
        </w:rPr>
        <w:t>。</w:t>
      </w:r>
    </w:p>
    <w:p w:rsidR="00F70097" w:rsidRPr="008C2723" w:rsidRDefault="00F70097" w:rsidP="00F70097">
      <w:pPr>
        <w:spacing w:line="440" w:lineRule="exact"/>
      </w:pPr>
      <w:r>
        <w:rPr>
          <w:rFonts w:asciiTheme="minorEastAsia" w:hAnsiTheme="minorEastAsia" w:hint="eastAsia"/>
          <w:szCs w:val="21"/>
        </w:rPr>
        <w:t>三、参与投标应提供以下资料（标书一正三副</w:t>
      </w:r>
      <w:r w:rsidRPr="008C2723">
        <w:rPr>
          <w:rFonts w:asciiTheme="minorEastAsia" w:hAnsiTheme="minorEastAsia" w:hint="eastAsia"/>
          <w:szCs w:val="21"/>
        </w:rPr>
        <w:t>,正本须加盖红章）</w:t>
      </w:r>
      <w:r>
        <w:rPr>
          <w:rFonts w:asciiTheme="minorEastAsia" w:hAnsiTheme="minorEastAsia" w:hint="eastAsia"/>
          <w:szCs w:val="21"/>
        </w:rPr>
        <w:t>：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1、企业营业执照、税务登记证、组织机构代码证复印件；</w:t>
      </w:r>
    </w:p>
    <w:p w:rsidR="00F70097" w:rsidRPr="004F3F36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Pr="008C2723">
        <w:rPr>
          <w:rFonts w:ascii="宋体" w:eastAsia="宋体" w:hAnsi="宋体" w:cs="宋体" w:hint="eastAsia"/>
          <w:kern w:val="0"/>
          <w:szCs w:val="21"/>
        </w:rPr>
        <w:t>投标代表的法人授权书及身份证复印件，并带身份证原件；</w:t>
      </w:r>
    </w:p>
    <w:p w:rsidR="00F70097" w:rsidRPr="0057402E" w:rsidRDefault="00F70097" w:rsidP="00F70097">
      <w:pPr>
        <w:spacing w:line="440" w:lineRule="exact"/>
        <w:ind w:firstLine="200"/>
      </w:pPr>
      <w:r>
        <w:rPr>
          <w:rFonts w:asciiTheme="minorEastAsia" w:hAnsiTheme="minorEastAsia" w:cs="宋体" w:hint="eastAsia"/>
          <w:kern w:val="0"/>
          <w:szCs w:val="21"/>
        </w:rPr>
        <w:t>3、</w:t>
      </w:r>
      <w:r w:rsidR="000D0074" w:rsidRPr="000D0074">
        <w:rPr>
          <w:rFonts w:ascii="宋体" w:eastAsia="宋体" w:hAnsi="宋体" w:cs="宋体" w:hint="eastAsia"/>
          <w:szCs w:val="21"/>
        </w:rPr>
        <w:t>提供维</w:t>
      </w:r>
      <w:r w:rsidR="000D0074">
        <w:rPr>
          <w:rFonts w:ascii="宋体" w:eastAsia="宋体" w:hAnsi="宋体" w:cs="宋体" w:hint="eastAsia"/>
          <w:szCs w:val="21"/>
        </w:rPr>
        <w:t>修</w:t>
      </w:r>
      <w:r w:rsidR="000D0074" w:rsidRPr="000D0074">
        <w:rPr>
          <w:rFonts w:ascii="宋体" w:eastAsia="宋体" w:hAnsi="宋体" w:cs="宋体" w:hint="eastAsia"/>
          <w:szCs w:val="21"/>
        </w:rPr>
        <w:t>人员的相应资质证明</w:t>
      </w:r>
      <w:r w:rsidR="000D0074">
        <w:rPr>
          <w:rFonts w:ascii="宋体" w:eastAsia="宋体" w:hAnsi="宋体" w:cs="宋体" w:hint="eastAsia"/>
          <w:szCs w:val="21"/>
        </w:rPr>
        <w:t>及身份证</w:t>
      </w:r>
      <w:r w:rsidR="000D0074" w:rsidRPr="000D0074">
        <w:rPr>
          <w:rFonts w:ascii="宋体" w:eastAsia="宋体" w:hAnsi="宋体" w:cs="宋体" w:hint="eastAsia"/>
          <w:szCs w:val="21"/>
        </w:rPr>
        <w:t>复印件加盖投标人公章）</w:t>
      </w:r>
      <w:r w:rsidR="000D0074" w:rsidRPr="000D0074">
        <w:rPr>
          <w:rFonts w:hint="eastAsia"/>
        </w:rPr>
        <w:t>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4、提供投标报价一览表及配件品牌及报价；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5、三年内类似业绩，提供合同复印件；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6、提供该项目的实施方案；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7、本项目不接受联合体报</w:t>
      </w:r>
      <w:r>
        <w:rPr>
          <w:rFonts w:ascii="宋体" w:hAnsi="宋体" w:hint="eastAsia"/>
          <w:szCs w:val="21"/>
        </w:rPr>
        <w:t>名</w:t>
      </w:r>
      <w:r w:rsidRPr="00CC7BB2">
        <w:rPr>
          <w:rFonts w:ascii="宋体" w:hAnsi="宋体" w:hint="eastAsia"/>
          <w:szCs w:val="21"/>
        </w:rPr>
        <w:t>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8、标书文件的格式和编写：所投的标书应包含但不限于上述资料，装订成册，不接收活页形式或通过夹子成型的标书。</w:t>
      </w:r>
    </w:p>
    <w:p w:rsidR="00F70097" w:rsidRPr="006C1213" w:rsidRDefault="00F70097" w:rsidP="00F70097">
      <w:pPr>
        <w:widowControl/>
        <w:rPr>
          <w:rFonts w:ascii="宋体" w:eastAsia="宋体" w:hAnsi="宋体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四、</w:t>
      </w:r>
      <w:r w:rsidRPr="006C1213">
        <w:rPr>
          <w:rFonts w:ascii="宋体" w:eastAsia="宋体" w:hAnsi="宋体" w:cs="宋体" w:hint="eastAsia"/>
          <w:kern w:val="0"/>
          <w:szCs w:val="21"/>
        </w:rPr>
        <w:t>报名事项：</w:t>
      </w:r>
    </w:p>
    <w:p w:rsidR="00F70097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proofErr w:type="gramStart"/>
      <w:r w:rsidRPr="00CC7BB2">
        <w:rPr>
          <w:rFonts w:ascii="宋体" w:hAnsi="宋体" w:hint="eastAsia"/>
          <w:szCs w:val="21"/>
        </w:rPr>
        <w:t>请符合</w:t>
      </w:r>
      <w:proofErr w:type="gramEnd"/>
      <w:r w:rsidRPr="00CC7BB2">
        <w:rPr>
          <w:rFonts w:ascii="宋体" w:hAnsi="宋体" w:hint="eastAsia"/>
          <w:szCs w:val="21"/>
        </w:rPr>
        <w:t>资格的投标人到宁波大学附属人民医院采购中心（17-2号楼-201室）登记，联系人：蔡老师、肖老师，联系电话：0574-87016979。报名截止时间202</w:t>
      </w:r>
      <w:r>
        <w:rPr>
          <w:rFonts w:ascii="宋体" w:hAnsi="宋体" w:hint="eastAsia"/>
          <w:szCs w:val="21"/>
        </w:rPr>
        <w:t>1</w:t>
      </w:r>
      <w:r w:rsidRPr="00CC7BB2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3</w:t>
      </w:r>
      <w:r w:rsidRPr="00CC7BB2">
        <w:rPr>
          <w:rFonts w:ascii="宋体" w:hAnsi="宋体" w:hint="eastAsia"/>
          <w:szCs w:val="21"/>
        </w:rPr>
        <w:t>月</w:t>
      </w:r>
      <w:r w:rsidR="004C378E">
        <w:rPr>
          <w:rFonts w:ascii="宋体" w:hAnsi="宋体" w:hint="eastAsia"/>
          <w:szCs w:val="21"/>
        </w:rPr>
        <w:t>30</w:t>
      </w:r>
      <w:r w:rsidRPr="00CC7BB2">
        <w:rPr>
          <w:rFonts w:ascii="宋体" w:hAnsi="宋体" w:hint="eastAsia"/>
          <w:szCs w:val="21"/>
        </w:rPr>
        <w:t>日1</w:t>
      </w:r>
      <w:r w:rsidR="004C378E">
        <w:rPr>
          <w:rFonts w:ascii="宋体" w:hAnsi="宋体" w:hint="eastAsia"/>
          <w:szCs w:val="21"/>
        </w:rPr>
        <w:t>0</w:t>
      </w:r>
      <w:r w:rsidRPr="00CC7BB2">
        <w:rPr>
          <w:rFonts w:ascii="宋体" w:hAnsi="宋体" w:hint="eastAsia"/>
          <w:szCs w:val="21"/>
        </w:rPr>
        <w:t>时。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、本次议标定于202</w:t>
      </w:r>
      <w:r>
        <w:rPr>
          <w:rFonts w:ascii="宋体" w:hAnsi="宋体" w:hint="eastAsia"/>
          <w:szCs w:val="21"/>
        </w:rPr>
        <w:t>1</w:t>
      </w:r>
      <w:r w:rsidRPr="00CC7BB2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3</w:t>
      </w:r>
      <w:r w:rsidRPr="00CC7BB2">
        <w:rPr>
          <w:rFonts w:ascii="宋体" w:hAnsi="宋体" w:hint="eastAsia"/>
          <w:szCs w:val="21"/>
        </w:rPr>
        <w:t>月</w:t>
      </w:r>
      <w:r w:rsidR="000D0074">
        <w:rPr>
          <w:rFonts w:ascii="宋体" w:hAnsi="宋体" w:hint="eastAsia"/>
          <w:szCs w:val="21"/>
        </w:rPr>
        <w:t>30</w:t>
      </w:r>
      <w:r w:rsidRPr="00CC7BB2">
        <w:rPr>
          <w:rFonts w:ascii="宋体" w:hAnsi="宋体" w:hint="eastAsia"/>
          <w:szCs w:val="21"/>
        </w:rPr>
        <w:t>日</w:t>
      </w:r>
      <w:r w:rsidR="000D0074">
        <w:rPr>
          <w:rFonts w:ascii="宋体" w:hAnsi="宋体" w:hint="eastAsia"/>
          <w:szCs w:val="21"/>
        </w:rPr>
        <w:t>下</w:t>
      </w:r>
      <w:r w:rsidRPr="00CC7BB2">
        <w:rPr>
          <w:rFonts w:ascii="宋体" w:hAnsi="宋体" w:hint="eastAsia"/>
          <w:szCs w:val="21"/>
        </w:rPr>
        <w:t>午</w:t>
      </w:r>
      <w:r w:rsidR="000D0074">
        <w:rPr>
          <w:rFonts w:ascii="宋体" w:hAnsi="宋体" w:hint="eastAsia"/>
          <w:szCs w:val="21"/>
        </w:rPr>
        <w:t>13</w:t>
      </w:r>
      <w:r w:rsidRPr="00CC7BB2">
        <w:rPr>
          <w:rFonts w:ascii="宋体" w:hAnsi="宋体" w:hint="eastAsia"/>
          <w:szCs w:val="21"/>
        </w:rPr>
        <w:t>点</w:t>
      </w:r>
      <w:r w:rsidR="000D0074">
        <w:rPr>
          <w:rFonts w:ascii="宋体" w:hAnsi="宋体" w:hint="eastAsia"/>
          <w:szCs w:val="21"/>
        </w:rPr>
        <w:t>3</w:t>
      </w:r>
      <w:r w:rsidRPr="00CC7BB2">
        <w:rPr>
          <w:rFonts w:ascii="宋体" w:hAnsi="宋体" w:hint="eastAsia"/>
          <w:szCs w:val="21"/>
        </w:rPr>
        <w:t>0分，地点：16号楼</w:t>
      </w:r>
      <w:r>
        <w:rPr>
          <w:rFonts w:ascii="宋体" w:hAnsi="宋体" w:hint="eastAsia"/>
          <w:szCs w:val="21"/>
        </w:rPr>
        <w:t>1</w:t>
      </w:r>
      <w:r w:rsidRPr="00CC7BB2">
        <w:rPr>
          <w:rFonts w:ascii="宋体" w:hAnsi="宋体" w:hint="eastAsia"/>
          <w:szCs w:val="21"/>
        </w:rPr>
        <w:t>楼</w:t>
      </w:r>
      <w:r>
        <w:rPr>
          <w:rFonts w:ascii="宋体" w:hAnsi="宋体" w:hint="eastAsia"/>
          <w:szCs w:val="21"/>
        </w:rPr>
        <w:t>1</w:t>
      </w:r>
      <w:r w:rsidRPr="00CC7BB2">
        <w:rPr>
          <w:rFonts w:ascii="宋体" w:hAnsi="宋体" w:hint="eastAsia"/>
          <w:szCs w:val="21"/>
        </w:rPr>
        <w:t>14会议室（具体时间地点将以现场报名登记时告知为准）。</w:t>
      </w:r>
      <w:bookmarkStart w:id="0" w:name="_GoBack"/>
      <w:bookmarkEnd w:id="0"/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Pr="00CC7BB2">
        <w:rPr>
          <w:rFonts w:ascii="宋体" w:hAnsi="宋体" w:hint="eastAsia"/>
          <w:szCs w:val="21"/>
        </w:rPr>
        <w:t>、疫情期间请参与议标的供应商代表做好个人防护，戴好口罩。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 w:rsidRPr="00CC7BB2">
        <w:rPr>
          <w:rFonts w:ascii="宋体" w:hAnsi="宋体" w:hint="eastAsia"/>
          <w:szCs w:val="21"/>
        </w:rPr>
        <w:t>、我院为无烟医院，文明单位，院区内严禁吸烟，并要求严格做好垃圾分类，请投标人自觉遵守。</w:t>
      </w:r>
    </w:p>
    <w:p w:rsidR="00F70097" w:rsidRPr="006C1213" w:rsidRDefault="00F70097" w:rsidP="00F70097">
      <w:pPr>
        <w:widowControl/>
        <w:rPr>
          <w:rFonts w:asciiTheme="minorEastAsia" w:hAnsiTheme="minorEastAsia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五、评标方法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p w:rsidR="00F70097" w:rsidRPr="006C1213" w:rsidRDefault="00F70097" w:rsidP="00F70097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本次采购采用议标的方式，采用综合评分法，中标结果以宁波大学附属人民医院外网公示、电话通知为准。</w:t>
      </w:r>
    </w:p>
    <w:p w:rsidR="00F70097" w:rsidRDefault="00F70097" w:rsidP="00F70097">
      <w:pPr>
        <w:widowControl/>
        <w:rPr>
          <w:rFonts w:asciiTheme="minorEastAsia" w:hAnsiTheme="minorEastAsia" w:cs="宋体"/>
          <w:kern w:val="0"/>
          <w:szCs w:val="21"/>
        </w:rPr>
      </w:pPr>
      <w:r w:rsidRPr="00D4202E">
        <w:rPr>
          <w:rFonts w:asciiTheme="minorEastAsia" w:hAnsiTheme="minorEastAsia" w:cs="宋体" w:hint="eastAsia"/>
          <w:kern w:val="0"/>
          <w:szCs w:val="21"/>
        </w:rPr>
        <w:t>六、商务条款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p w:rsidR="00F70097" w:rsidRPr="00D4202E" w:rsidRDefault="00F70097" w:rsidP="00F70097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7A2926">
        <w:rPr>
          <w:rFonts w:ascii="宋体" w:eastAsia="宋体" w:hAnsi="宋体" w:cs="宋体"/>
          <w:kern w:val="0"/>
          <w:szCs w:val="21"/>
        </w:rPr>
        <w:t>交货方式：按院方实际需要。</w:t>
      </w:r>
    </w:p>
    <w:p w:rsidR="00F70097" w:rsidRPr="007A2926" w:rsidRDefault="00F70097" w:rsidP="00F7009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7A2926">
        <w:rPr>
          <w:rFonts w:ascii="宋体" w:eastAsia="宋体" w:hAnsi="宋体" w:cs="宋体"/>
          <w:kern w:val="0"/>
          <w:sz w:val="28"/>
          <w:szCs w:val="28"/>
        </w:rPr>
        <w:lastRenderedPageBreak/>
        <w:t xml:space="preserve">　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>服务期限</w:t>
      </w:r>
      <w:r w:rsidRPr="007A2926">
        <w:rPr>
          <w:rFonts w:ascii="宋体" w:eastAsia="宋体" w:hAnsi="宋体" w:cs="宋体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合同签订日起一年，合同期满根据院方需求及服务质量决定是否续签，总服务期不超过三年</w:t>
      </w:r>
      <w:r w:rsidRPr="007A2926">
        <w:rPr>
          <w:rFonts w:ascii="宋体" w:eastAsia="宋体" w:hAnsi="宋体" w:cs="宋体"/>
          <w:kern w:val="0"/>
          <w:szCs w:val="21"/>
        </w:rPr>
        <w:t>。</w:t>
      </w:r>
    </w:p>
    <w:p w:rsidR="00F70097" w:rsidRDefault="00F70097" w:rsidP="00F70097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7A2926">
        <w:rPr>
          <w:rFonts w:ascii="宋体" w:eastAsia="宋体" w:hAnsi="宋体" w:cs="宋体"/>
          <w:kern w:val="0"/>
          <w:szCs w:val="21"/>
        </w:rPr>
        <w:t>付款方式：</w:t>
      </w:r>
      <w:r>
        <w:rPr>
          <w:rFonts w:ascii="宋体" w:hAnsi="宋体" w:cs="宋体" w:hint="eastAsia"/>
          <w:szCs w:val="21"/>
        </w:rPr>
        <w:t>半年结算一次</w:t>
      </w:r>
      <w:r w:rsidRPr="007A2926">
        <w:rPr>
          <w:rFonts w:ascii="宋体" w:eastAsia="宋体" w:hAnsi="宋体" w:cs="宋体"/>
          <w:kern w:val="0"/>
          <w:szCs w:val="21"/>
        </w:rPr>
        <w:t>。</w:t>
      </w:r>
    </w:p>
    <w:p w:rsidR="00F70097" w:rsidRPr="00F515BA" w:rsidRDefault="00F70097" w:rsidP="00F70097">
      <w:pPr>
        <w:widowControl/>
        <w:spacing w:line="360" w:lineRule="auto"/>
        <w:ind w:firstLineChars="2950" w:firstLine="619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F70097" w:rsidRDefault="00F70097" w:rsidP="00F70097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2021-3-2</w:t>
      </w:r>
      <w:r w:rsidR="004C378E">
        <w:rPr>
          <w:rFonts w:asciiTheme="minorEastAsia" w:hAnsiTheme="minorEastAsia" w:cs="宋体" w:hint="eastAsia"/>
          <w:kern w:val="0"/>
          <w:szCs w:val="21"/>
        </w:rPr>
        <w:t>4</w:t>
      </w:r>
    </w:p>
    <w:p w:rsidR="003D2BE6" w:rsidRDefault="003D2BE6" w:rsidP="003D2BE6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附件：评分细则</w:t>
      </w:r>
    </w:p>
    <w:tbl>
      <w:tblPr>
        <w:tblW w:w="9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6"/>
        <w:gridCol w:w="8525"/>
      </w:tblGrid>
      <w:tr w:rsidR="003D2BE6" w:rsidTr="005731CC">
        <w:trPr>
          <w:trHeight w:val="884"/>
          <w:jc w:val="center"/>
        </w:trPr>
        <w:tc>
          <w:tcPr>
            <w:tcW w:w="756" w:type="dxa"/>
            <w:vMerge w:val="restart"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技术</w:t>
            </w:r>
          </w:p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商务</w:t>
            </w:r>
          </w:p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得分</w:t>
            </w:r>
          </w:p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70分</w:t>
            </w: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1、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组织实施方案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（20分）：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根据投标人提供的针对本项目的组织实施方案进行评议，满分20分</w:t>
            </w:r>
          </w:p>
        </w:tc>
      </w:tr>
      <w:tr w:rsidR="003D2BE6" w:rsidTr="005731CC">
        <w:trPr>
          <w:trHeight w:val="9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2、项目保修、维修方法，维修人员配置（30分）：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根据投标人提供的针对本项目的技术力量进行评议，满分10分；</w:t>
            </w:r>
          </w:p>
          <w:p w:rsidR="003D2BE6" w:rsidRDefault="000D0074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根据投标人提供的针对本项目的维</w:t>
            </w:r>
            <w:r w:rsidR="003D2BE6">
              <w:rPr>
                <w:rFonts w:ascii="宋体" w:eastAsia="宋体" w:hAnsi="宋体" w:cs="宋体" w:hint="eastAsia"/>
                <w:color w:val="000000"/>
                <w:szCs w:val="21"/>
              </w:rPr>
              <w:t>修服务成果质量保证措施进行评议，满分10分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根据投标人提供的针对本项目的配件品牌等方面进行评议，满分10分。</w:t>
            </w:r>
          </w:p>
        </w:tc>
      </w:tr>
      <w:tr w:rsidR="003D2BE6" w:rsidTr="005731CC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5、项目业绩（3分）：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根据投标人提供的201</w:t>
            </w:r>
            <w:r w:rsidRPr="00E65C3D">
              <w:rPr>
                <w:rFonts w:ascii="宋体" w:eastAsia="宋体" w:hAnsi="宋体" w:cs="宋体" w:hint="eastAsia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年1月1日至今（以合同签订时间为准）的项目同类业绩进行评定，满分3分。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注：投标文件中提供合同复印件并加盖公章，未提供合同复印件或未加盖公章的视为无效业绩。</w:t>
            </w:r>
          </w:p>
        </w:tc>
      </w:tr>
      <w:tr w:rsidR="003D2BE6" w:rsidTr="005731CC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6、服务承诺（15分）：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根据投标人提供的针对本项目的服务承诺、响应时间进行评议，满分15分。</w:t>
            </w:r>
          </w:p>
        </w:tc>
      </w:tr>
      <w:tr w:rsidR="003D2BE6" w:rsidTr="005731CC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7、合理化建议（2分）：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根据投标人提供的针对本项目的合理化建议进行评议，满分2分。</w:t>
            </w:r>
          </w:p>
        </w:tc>
      </w:tr>
      <w:tr w:rsidR="003D2BE6" w:rsidTr="005731CC">
        <w:trPr>
          <w:trHeight w:val="1670"/>
          <w:jc w:val="center"/>
        </w:trPr>
        <w:tc>
          <w:tcPr>
            <w:tcW w:w="756" w:type="dxa"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价格分</w:t>
            </w:r>
          </w:p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30分</w:t>
            </w:r>
          </w:p>
        </w:tc>
        <w:tc>
          <w:tcPr>
            <w:tcW w:w="8525" w:type="dxa"/>
            <w:vAlign w:val="center"/>
          </w:tcPr>
          <w:p w:rsidR="003D2BE6" w:rsidRPr="000D0074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评标基准价指的是满足招标文件要求且最低的参与评审的价格。</w:t>
            </w:r>
          </w:p>
          <w:p w:rsidR="003D2BE6" w:rsidRPr="000D0074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参与评审的价格为评标基准价的其价格得分得满分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分。</w:t>
            </w:r>
          </w:p>
          <w:p w:rsidR="003D2BE6" w:rsidRPr="000D0074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其他投标人价格得分按照下列公式计算：</w:t>
            </w:r>
          </w:p>
          <w:p w:rsidR="003D2BE6" w:rsidRPr="000D0074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价格得分=（评标基准价/各投标人参与评审的价格）×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％×100</w:t>
            </w:r>
          </w:p>
          <w:p w:rsidR="003D2BE6" w:rsidRDefault="003D2BE6" w:rsidP="004C378E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 w:rsidRPr="000D0074">
              <w:rPr>
                <w:rFonts w:ascii="宋体" w:eastAsia="宋体" w:hAnsi="宋体" w:cs="宋体" w:hint="eastAsia"/>
                <w:b/>
                <w:color w:val="000000"/>
                <w:szCs w:val="21"/>
                <w:lang w:val="zh-CN"/>
              </w:rPr>
              <w:t>注：</w:t>
            </w:r>
            <w:r w:rsidR="000D0074" w:rsidRPr="000D0074">
              <w:rPr>
                <w:rFonts w:ascii="宋体" w:eastAsia="宋体" w:hAnsi="宋体" w:cs="宋体" w:hint="eastAsia"/>
                <w:b/>
                <w:color w:val="000000"/>
                <w:szCs w:val="21"/>
                <w:lang w:val="zh-CN"/>
              </w:rPr>
              <w:t>国产</w:t>
            </w:r>
            <w:r w:rsidR="004C378E">
              <w:rPr>
                <w:rFonts w:ascii="宋体" w:eastAsia="宋体" w:hAnsi="宋体" w:cs="宋体" w:hint="eastAsia"/>
                <w:b/>
                <w:color w:val="000000"/>
                <w:szCs w:val="21"/>
                <w:lang w:val="zh-CN"/>
              </w:rPr>
              <w:t>计价</w:t>
            </w:r>
            <w:r w:rsidR="000D0074" w:rsidRPr="000D0074">
              <w:rPr>
                <w:rFonts w:ascii="宋体" w:eastAsia="宋体" w:hAnsi="宋体" w:cs="宋体" w:hint="eastAsia"/>
                <w:b/>
                <w:color w:val="000000"/>
                <w:szCs w:val="21"/>
                <w:lang w:val="zh-CN"/>
              </w:rPr>
              <w:t>权重</w:t>
            </w:r>
            <w:r w:rsidR="004C378E">
              <w:rPr>
                <w:rFonts w:ascii="宋体" w:eastAsia="宋体" w:hAnsi="宋体" w:cs="宋体" w:hint="eastAsia"/>
                <w:b/>
                <w:color w:val="000000"/>
                <w:szCs w:val="21"/>
                <w:lang w:val="zh-CN"/>
              </w:rPr>
              <w:t>为</w:t>
            </w:r>
            <w:r w:rsidR="000D0074" w:rsidRPr="000D0074">
              <w:rPr>
                <w:rFonts w:ascii="宋体" w:eastAsia="宋体" w:hAnsi="宋体" w:cs="宋体" w:hint="eastAsia"/>
                <w:b/>
                <w:color w:val="000000"/>
                <w:szCs w:val="21"/>
                <w:lang w:val="zh-CN"/>
              </w:rPr>
              <w:t>70%，进口</w:t>
            </w:r>
            <w:r w:rsidR="004C378E">
              <w:rPr>
                <w:rFonts w:ascii="宋体" w:eastAsia="宋体" w:hAnsi="宋体" w:cs="宋体" w:hint="eastAsia"/>
                <w:b/>
                <w:color w:val="000000"/>
                <w:szCs w:val="21"/>
                <w:lang w:val="zh-CN"/>
              </w:rPr>
              <w:t>计价</w:t>
            </w:r>
            <w:r w:rsidR="000D0074" w:rsidRPr="000D0074">
              <w:rPr>
                <w:rFonts w:ascii="宋体" w:eastAsia="宋体" w:hAnsi="宋体" w:cs="宋体" w:hint="eastAsia"/>
                <w:b/>
                <w:color w:val="000000"/>
                <w:szCs w:val="21"/>
                <w:lang w:val="zh-CN"/>
              </w:rPr>
              <w:t>权重</w:t>
            </w:r>
            <w:r w:rsidR="004C378E">
              <w:rPr>
                <w:rFonts w:ascii="宋体" w:eastAsia="宋体" w:hAnsi="宋体" w:cs="宋体" w:hint="eastAsia"/>
                <w:b/>
                <w:color w:val="000000"/>
                <w:szCs w:val="21"/>
                <w:lang w:val="zh-CN"/>
              </w:rPr>
              <w:t>为</w:t>
            </w:r>
            <w:r w:rsidR="000D0074" w:rsidRPr="000D0074">
              <w:rPr>
                <w:rFonts w:ascii="宋体" w:eastAsia="宋体" w:hAnsi="宋体" w:cs="宋体" w:hint="eastAsia"/>
                <w:b/>
                <w:color w:val="000000"/>
                <w:szCs w:val="21"/>
                <w:lang w:val="zh-CN"/>
              </w:rPr>
              <w:t>30%</w:t>
            </w:r>
            <w:r w:rsidRPr="000D0074">
              <w:rPr>
                <w:rFonts w:ascii="宋体" w:eastAsia="宋体" w:hAnsi="宋体" w:cs="宋体" w:hint="eastAsia"/>
                <w:b/>
                <w:color w:val="000000"/>
                <w:szCs w:val="21"/>
                <w:lang w:val="zh-CN"/>
              </w:rPr>
              <w:t>。</w:t>
            </w:r>
          </w:p>
        </w:tc>
      </w:tr>
    </w:tbl>
    <w:p w:rsidR="000F7659" w:rsidRPr="000D0074" w:rsidRDefault="000F7659" w:rsidP="00F70097">
      <w:pPr>
        <w:spacing w:line="360" w:lineRule="auto"/>
      </w:pPr>
    </w:p>
    <w:sectPr w:rsidR="000F7659" w:rsidRPr="000D0074" w:rsidSect="008E1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4BB" w:rsidRDefault="00C524BB" w:rsidP="000F7659">
      <w:r>
        <w:separator/>
      </w:r>
    </w:p>
  </w:endnote>
  <w:endnote w:type="continuationSeparator" w:id="0">
    <w:p w:rsidR="00C524BB" w:rsidRDefault="00C524BB" w:rsidP="000F7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4BB" w:rsidRDefault="00C524BB" w:rsidP="000F7659">
      <w:r>
        <w:separator/>
      </w:r>
    </w:p>
  </w:footnote>
  <w:footnote w:type="continuationSeparator" w:id="0">
    <w:p w:rsidR="00C524BB" w:rsidRDefault="00C524BB" w:rsidP="000F76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3D3"/>
    <w:multiLevelType w:val="hybridMultilevel"/>
    <w:tmpl w:val="4484EAFA"/>
    <w:lvl w:ilvl="0" w:tplc="5770E4C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AD4DDC"/>
    <w:multiLevelType w:val="hybridMultilevel"/>
    <w:tmpl w:val="8C587D30"/>
    <w:lvl w:ilvl="0" w:tplc="1BDC447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659"/>
    <w:rsid w:val="000D0074"/>
    <w:rsid w:val="000F7659"/>
    <w:rsid w:val="002B6585"/>
    <w:rsid w:val="00314CDA"/>
    <w:rsid w:val="00383FB6"/>
    <w:rsid w:val="003D2BE6"/>
    <w:rsid w:val="004C378E"/>
    <w:rsid w:val="00641F1C"/>
    <w:rsid w:val="008E1630"/>
    <w:rsid w:val="00C03858"/>
    <w:rsid w:val="00C524BB"/>
    <w:rsid w:val="00F7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76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7659"/>
    <w:rPr>
      <w:sz w:val="18"/>
      <w:szCs w:val="18"/>
    </w:rPr>
  </w:style>
  <w:style w:type="paragraph" w:styleId="a5">
    <w:name w:val="List Paragraph"/>
    <w:basedOn w:val="a"/>
    <w:uiPriority w:val="99"/>
    <w:qFormat/>
    <w:rsid w:val="000F76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207</Words>
  <Characters>1181</Characters>
  <Application>Microsoft Office Word</Application>
  <DocSecurity>0</DocSecurity>
  <Lines>9</Lines>
  <Paragraphs>2</Paragraphs>
  <ScaleCrop>false</ScaleCrop>
  <Company>Microsoft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sbk-111</cp:lastModifiedBy>
  <cp:revision>5</cp:revision>
  <dcterms:created xsi:type="dcterms:W3CDTF">2021-03-22T07:24:00Z</dcterms:created>
  <dcterms:modified xsi:type="dcterms:W3CDTF">2021-03-24T02:07:00Z</dcterms:modified>
</cp:coreProperties>
</file>