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Pr="00D138DB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</w:t>
      </w:r>
      <w:r w:rsidR="00333543" w:rsidRPr="00D138DB">
        <w:rPr>
          <w:rFonts w:asciiTheme="minorEastAsia" w:hAnsiTheme="minorEastAsia" w:cs="宋体"/>
          <w:b/>
          <w:kern w:val="0"/>
          <w:sz w:val="30"/>
          <w:szCs w:val="30"/>
        </w:rPr>
        <w:t>采购</w:t>
      </w:r>
      <w:r w:rsidR="00657055">
        <w:rPr>
          <w:rFonts w:asciiTheme="minorEastAsia" w:hAnsiTheme="minorEastAsia" w:hint="eastAsia"/>
          <w:b/>
          <w:sz w:val="30"/>
          <w:szCs w:val="30"/>
        </w:rPr>
        <w:t>干眼雾化仪</w:t>
      </w:r>
      <w:r w:rsidR="00333543" w:rsidRPr="00D138DB">
        <w:rPr>
          <w:rFonts w:asciiTheme="minorEastAsia" w:hAnsiTheme="minorEastAsia" w:hint="eastAsia"/>
          <w:b/>
          <w:sz w:val="30"/>
          <w:szCs w:val="30"/>
        </w:rPr>
        <w:t>等</w:t>
      </w:r>
      <w:r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设备院内议标公</w:t>
      </w:r>
      <w:r w:rsidR="00333543" w:rsidRPr="00D138DB">
        <w:rPr>
          <w:rFonts w:asciiTheme="minorEastAsia" w:hAnsiTheme="minorEastAsia" w:cs="宋体" w:hint="eastAsia"/>
          <w:b/>
          <w:kern w:val="0"/>
          <w:sz w:val="30"/>
          <w:szCs w:val="30"/>
        </w:rPr>
        <w:t>告</w:t>
      </w:r>
    </w:p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一</w:t>
      </w: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671"/>
        <w:gridCol w:w="3123"/>
        <w:gridCol w:w="850"/>
        <w:gridCol w:w="2189"/>
        <w:gridCol w:w="1689"/>
      </w:tblGrid>
      <w:tr w:rsidR="00BD4DE3" w:rsidTr="00BD4DE3">
        <w:tc>
          <w:tcPr>
            <w:tcW w:w="671" w:type="dxa"/>
          </w:tcPr>
          <w:p w:rsidR="00BD4DE3" w:rsidRPr="0033354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123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850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2189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689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BD4DE3" w:rsidTr="00BD4DE3">
        <w:tc>
          <w:tcPr>
            <w:tcW w:w="671" w:type="dxa"/>
          </w:tcPr>
          <w:p w:rsidR="00BD4DE3" w:rsidRPr="000F4372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3123" w:type="dxa"/>
          </w:tcPr>
          <w:p w:rsidR="00BD4DE3" w:rsidRDefault="00657055" w:rsidP="00CC4DC7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Cs w:val="21"/>
              </w:rPr>
              <w:t>干眼雾化仪</w:t>
            </w:r>
          </w:p>
        </w:tc>
        <w:tc>
          <w:tcPr>
            <w:tcW w:w="850" w:type="dxa"/>
          </w:tcPr>
          <w:p w:rsidR="00BD4DE3" w:rsidRDefault="00657055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4B1494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2189" w:type="dxa"/>
          </w:tcPr>
          <w:p w:rsidR="00BD4DE3" w:rsidRDefault="0018263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眼科适用</w:t>
            </w:r>
          </w:p>
        </w:tc>
        <w:tc>
          <w:tcPr>
            <w:tcW w:w="1689" w:type="dxa"/>
          </w:tcPr>
          <w:p w:rsidR="00BD4DE3" w:rsidRDefault="00657055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4.8</w:t>
            </w:r>
            <w:r w:rsidR="004B1494"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="004B1494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  <w:tr w:rsidR="00BD4DE3" w:rsidTr="00BD4DE3">
        <w:tc>
          <w:tcPr>
            <w:tcW w:w="671" w:type="dxa"/>
          </w:tcPr>
          <w:p w:rsidR="00BD4DE3" w:rsidRPr="000F4372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3123" w:type="dxa"/>
          </w:tcPr>
          <w:p w:rsidR="00BD4DE3" w:rsidRPr="004B1494" w:rsidRDefault="00657055" w:rsidP="004B1494">
            <w:r>
              <w:rPr>
                <w:rFonts w:hint="eastAsia"/>
              </w:rPr>
              <w:t>过氧化氢气体监测仪</w:t>
            </w:r>
          </w:p>
        </w:tc>
        <w:tc>
          <w:tcPr>
            <w:tcW w:w="850" w:type="dxa"/>
          </w:tcPr>
          <w:p w:rsidR="00BD4DE3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2189" w:type="dxa"/>
          </w:tcPr>
          <w:p w:rsidR="00BD4DE3" w:rsidRDefault="0018263C" w:rsidP="007633AC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灵敏度好，耐用</w:t>
            </w:r>
          </w:p>
        </w:tc>
        <w:tc>
          <w:tcPr>
            <w:tcW w:w="1689" w:type="dxa"/>
          </w:tcPr>
          <w:p w:rsidR="00BD4DE3" w:rsidRPr="00333543" w:rsidRDefault="00657055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="00BD4DE3"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="00BD4DE3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  <w:tr w:rsidR="00BD4DE3" w:rsidTr="00BD4DE3">
        <w:tc>
          <w:tcPr>
            <w:tcW w:w="671" w:type="dxa"/>
          </w:tcPr>
          <w:p w:rsidR="00BD4DE3" w:rsidRPr="000F4372" w:rsidRDefault="00BD4DE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3123" w:type="dxa"/>
          </w:tcPr>
          <w:p w:rsidR="00BD4DE3" w:rsidRPr="004B1494" w:rsidRDefault="00657055" w:rsidP="004B1494">
            <w:r>
              <w:rPr>
                <w:rFonts w:hint="eastAsia"/>
              </w:rPr>
              <w:t>医用药柜</w:t>
            </w:r>
          </w:p>
        </w:tc>
        <w:tc>
          <w:tcPr>
            <w:tcW w:w="850" w:type="dxa"/>
          </w:tcPr>
          <w:p w:rsidR="00BD4DE3" w:rsidRDefault="004B1494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BD4DE3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2189" w:type="dxa"/>
          </w:tcPr>
          <w:p w:rsidR="00BD4DE3" w:rsidRDefault="002B57E0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2-8℃，有效容积应</w:t>
            </w:r>
            <w:r w:rsidRPr="00EB299C">
              <w:rPr>
                <w:rFonts w:asciiTheme="minorEastAsia" w:hAnsiTheme="minorEastAsia" w:cs="宋体" w:hint="eastAsia"/>
                <w:kern w:val="0"/>
                <w:szCs w:val="21"/>
              </w:rPr>
              <w:t>≥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300L，宽度60-65cm</w:t>
            </w:r>
          </w:p>
        </w:tc>
        <w:tc>
          <w:tcPr>
            <w:tcW w:w="1689" w:type="dxa"/>
          </w:tcPr>
          <w:p w:rsidR="00BD4DE3" w:rsidRPr="00333543" w:rsidRDefault="00657055" w:rsidP="006B3CDE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BD4DE3" w:rsidRP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="00BD4DE3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</w:tbl>
    <w:p w:rsidR="000400EB" w:rsidRPr="00AE746D" w:rsidRDefault="00AE746D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657055">
        <w:rPr>
          <w:rFonts w:asciiTheme="minorEastAsia" w:hAnsiTheme="minorEastAsia" w:hint="eastAsia"/>
          <w:szCs w:val="21"/>
        </w:rPr>
        <w:t>干眼雾化仪</w:t>
      </w:r>
      <w:r w:rsidR="00A43F40">
        <w:rPr>
          <w:rFonts w:asciiTheme="minorEastAsia" w:hAnsiTheme="minorEastAsia" w:hint="eastAsia"/>
          <w:szCs w:val="21"/>
        </w:rPr>
        <w:t>等</w:t>
      </w:r>
      <w:r w:rsidR="005A3D65">
        <w:rPr>
          <w:rFonts w:asciiTheme="minorEastAsia" w:hAnsiTheme="minorEastAsia" w:hint="eastAsia"/>
          <w:szCs w:val="21"/>
        </w:rPr>
        <w:t>设备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</w:t>
      </w:r>
      <w:r w:rsidR="005A3D65">
        <w:rPr>
          <w:rFonts w:asciiTheme="minorEastAsia" w:hAnsiTheme="minorEastAsia" w:cs="宋体" w:hint="eastAsia"/>
          <w:kern w:val="0"/>
          <w:szCs w:val="21"/>
        </w:rPr>
        <w:t>（彩页）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975D59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4234C9">
        <w:rPr>
          <w:rFonts w:asciiTheme="minorEastAsia" w:hAnsiTheme="minorEastAsia" w:cs="宋体" w:hint="eastAsia"/>
          <w:kern w:val="0"/>
          <w:szCs w:val="21"/>
          <w:u w:val="single"/>
        </w:rPr>
        <w:t>30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D45A44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4234C9">
        <w:rPr>
          <w:rFonts w:asciiTheme="minorEastAsia" w:hAnsiTheme="minorEastAsia" w:cs="宋体" w:hint="eastAsia"/>
          <w:kern w:val="0"/>
          <w:szCs w:val="21"/>
          <w:u w:val="single"/>
        </w:rPr>
        <w:t>30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4234C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D45A44">
        <w:rPr>
          <w:rFonts w:asciiTheme="minorEastAsia" w:hAnsiTheme="minorEastAsia" w:cs="宋体" w:hint="eastAsia"/>
          <w:kern w:val="0"/>
          <w:szCs w:val="21"/>
          <w:u w:val="single"/>
        </w:rPr>
        <w:t>4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D45A44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4234C9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4234C9">
        <w:rPr>
          <w:rFonts w:asciiTheme="minorEastAsia" w:hAnsiTheme="minorEastAsia" w:cs="宋体" w:hint="eastAsia"/>
          <w:kern w:val="0"/>
          <w:szCs w:val="21"/>
          <w:u w:val="single"/>
        </w:rPr>
        <w:t>1楼</w:t>
      </w:r>
      <w:r w:rsidR="002B3FB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AE746D" w:rsidRPr="0056064E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lastRenderedPageBreak/>
        <w:t>6、我院为无烟医院，文明单位，院区内严禁吸烟，并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要求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严格做好垃圾分类，请投标人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自觉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</w:t>
      </w:r>
      <w:r w:rsidR="004B1494">
        <w:rPr>
          <w:rFonts w:asciiTheme="minorEastAsia" w:hAnsiTheme="minorEastAsia" w:cs="宋体" w:hint="eastAsia"/>
          <w:kern w:val="0"/>
          <w:szCs w:val="21"/>
        </w:rPr>
        <w:t>30</w:t>
      </w:r>
      <w:r w:rsidR="00AE746D">
        <w:rPr>
          <w:rFonts w:asciiTheme="minorEastAsia" w:hAnsiTheme="minorEastAsia" w:cs="宋体" w:hint="eastAsia"/>
          <w:kern w:val="0"/>
          <w:szCs w:val="21"/>
        </w:rPr>
        <w:t>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2B3FB9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2B3FB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657055">
        <w:rPr>
          <w:rFonts w:asciiTheme="minorEastAsia" w:hAnsiTheme="minorEastAsia" w:cs="宋体" w:hint="eastAsia"/>
          <w:kern w:val="0"/>
          <w:szCs w:val="21"/>
        </w:rPr>
        <w:t>2</w:t>
      </w:r>
      <w:r w:rsidR="004234C9">
        <w:rPr>
          <w:rFonts w:asciiTheme="minorEastAsia" w:hAnsiTheme="minorEastAsia" w:cs="宋体" w:hint="eastAsia"/>
          <w:kern w:val="0"/>
          <w:szCs w:val="21"/>
        </w:rPr>
        <w:t>4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BD4DE3" w:rsidP="00314A1A">
      <w:pPr>
        <w:rPr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color w:val="000000"/>
          <w:sz w:val="24"/>
        </w:rPr>
        <w:lastRenderedPageBreak/>
        <w:t>附件：</w:t>
      </w:r>
      <w:r w:rsidR="00314A1A">
        <w:rPr>
          <w:rFonts w:hint="eastAsia"/>
          <w:b/>
          <w:sz w:val="28"/>
          <w:szCs w:val="28"/>
        </w:rPr>
        <w:t>项目</w:t>
      </w:r>
      <w:r w:rsidR="00314A1A"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1348F9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DD6" w:rsidRDefault="00973DD6" w:rsidP="000400EB">
      <w:r>
        <w:separator/>
      </w:r>
    </w:p>
  </w:endnote>
  <w:endnote w:type="continuationSeparator" w:id="0">
    <w:p w:rsidR="00973DD6" w:rsidRDefault="00973DD6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DD6" w:rsidRDefault="00973DD6" w:rsidP="000400EB">
      <w:r>
        <w:separator/>
      </w:r>
    </w:p>
  </w:footnote>
  <w:footnote w:type="continuationSeparator" w:id="0">
    <w:p w:rsidR="00973DD6" w:rsidRDefault="00973DD6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06FED"/>
    <w:rsid w:val="00114369"/>
    <w:rsid w:val="00122431"/>
    <w:rsid w:val="00130FD4"/>
    <w:rsid w:val="00132742"/>
    <w:rsid w:val="001348F9"/>
    <w:rsid w:val="00157472"/>
    <w:rsid w:val="0015782D"/>
    <w:rsid w:val="00160200"/>
    <w:rsid w:val="00170B12"/>
    <w:rsid w:val="0017225A"/>
    <w:rsid w:val="001756DA"/>
    <w:rsid w:val="0018263C"/>
    <w:rsid w:val="00185542"/>
    <w:rsid w:val="00192612"/>
    <w:rsid w:val="00194864"/>
    <w:rsid w:val="001A59C3"/>
    <w:rsid w:val="001A6ADB"/>
    <w:rsid w:val="001C134E"/>
    <w:rsid w:val="001C4268"/>
    <w:rsid w:val="001C7858"/>
    <w:rsid w:val="001F2B0C"/>
    <w:rsid w:val="0020011C"/>
    <w:rsid w:val="00204199"/>
    <w:rsid w:val="00210FC6"/>
    <w:rsid w:val="002212BF"/>
    <w:rsid w:val="002271F0"/>
    <w:rsid w:val="00234E6C"/>
    <w:rsid w:val="00236252"/>
    <w:rsid w:val="00247E14"/>
    <w:rsid w:val="00250801"/>
    <w:rsid w:val="00261B64"/>
    <w:rsid w:val="00273ACE"/>
    <w:rsid w:val="00282AB8"/>
    <w:rsid w:val="0029404F"/>
    <w:rsid w:val="002A298A"/>
    <w:rsid w:val="002B3FB9"/>
    <w:rsid w:val="002B57E0"/>
    <w:rsid w:val="002C5D7A"/>
    <w:rsid w:val="002C6FEA"/>
    <w:rsid w:val="002D03B5"/>
    <w:rsid w:val="002E3EDB"/>
    <w:rsid w:val="002E5F56"/>
    <w:rsid w:val="00302679"/>
    <w:rsid w:val="00311087"/>
    <w:rsid w:val="00314A1A"/>
    <w:rsid w:val="00317B0A"/>
    <w:rsid w:val="00333543"/>
    <w:rsid w:val="00335977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34C9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1494"/>
    <w:rsid w:val="004B4EFA"/>
    <w:rsid w:val="004B5D78"/>
    <w:rsid w:val="004C3923"/>
    <w:rsid w:val="004C54A8"/>
    <w:rsid w:val="004C7BC4"/>
    <w:rsid w:val="004D7E85"/>
    <w:rsid w:val="004E1316"/>
    <w:rsid w:val="004E1D4A"/>
    <w:rsid w:val="004F0F3F"/>
    <w:rsid w:val="004F47DE"/>
    <w:rsid w:val="004F56E0"/>
    <w:rsid w:val="0050582A"/>
    <w:rsid w:val="00515198"/>
    <w:rsid w:val="00526CE8"/>
    <w:rsid w:val="00541257"/>
    <w:rsid w:val="0056064E"/>
    <w:rsid w:val="005633B8"/>
    <w:rsid w:val="005701DF"/>
    <w:rsid w:val="00570C65"/>
    <w:rsid w:val="0057452F"/>
    <w:rsid w:val="00574A08"/>
    <w:rsid w:val="005823F6"/>
    <w:rsid w:val="00591E9F"/>
    <w:rsid w:val="005A3D65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16531"/>
    <w:rsid w:val="0062034A"/>
    <w:rsid w:val="00620F98"/>
    <w:rsid w:val="00623EEE"/>
    <w:rsid w:val="006328C0"/>
    <w:rsid w:val="006436A4"/>
    <w:rsid w:val="00650EDB"/>
    <w:rsid w:val="00657055"/>
    <w:rsid w:val="006637CB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3CDE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33AC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5A0E"/>
    <w:rsid w:val="007D7AFF"/>
    <w:rsid w:val="007E0F6E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87CFA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327D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C3711"/>
    <w:rsid w:val="00AD542E"/>
    <w:rsid w:val="00AD6798"/>
    <w:rsid w:val="00AE0562"/>
    <w:rsid w:val="00AE746D"/>
    <w:rsid w:val="00AF7FCE"/>
    <w:rsid w:val="00B02C66"/>
    <w:rsid w:val="00B06ACC"/>
    <w:rsid w:val="00B13E56"/>
    <w:rsid w:val="00B32E7B"/>
    <w:rsid w:val="00B36DFA"/>
    <w:rsid w:val="00B37BF6"/>
    <w:rsid w:val="00B61ACB"/>
    <w:rsid w:val="00B67A24"/>
    <w:rsid w:val="00B70472"/>
    <w:rsid w:val="00B85647"/>
    <w:rsid w:val="00B95B06"/>
    <w:rsid w:val="00B970B2"/>
    <w:rsid w:val="00BB7877"/>
    <w:rsid w:val="00BC45A1"/>
    <w:rsid w:val="00BD4DE3"/>
    <w:rsid w:val="00BD5BA5"/>
    <w:rsid w:val="00BE0347"/>
    <w:rsid w:val="00BE4DA8"/>
    <w:rsid w:val="00C01DCE"/>
    <w:rsid w:val="00C12D26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54EF0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C4DC7"/>
    <w:rsid w:val="00CD37E2"/>
    <w:rsid w:val="00CE5A91"/>
    <w:rsid w:val="00CF1C06"/>
    <w:rsid w:val="00CF2A05"/>
    <w:rsid w:val="00D138DB"/>
    <w:rsid w:val="00D15258"/>
    <w:rsid w:val="00D355FF"/>
    <w:rsid w:val="00D40D36"/>
    <w:rsid w:val="00D45A44"/>
    <w:rsid w:val="00D51EE8"/>
    <w:rsid w:val="00D55750"/>
    <w:rsid w:val="00D56524"/>
    <w:rsid w:val="00D627FB"/>
    <w:rsid w:val="00D7684C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44CE7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30468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270</Words>
  <Characters>1542</Characters>
  <Application>Microsoft Office Word</Application>
  <DocSecurity>0</DocSecurity>
  <Lines>12</Lines>
  <Paragraphs>3</Paragraphs>
  <ScaleCrop>false</ScaleCrop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sbk-111</cp:lastModifiedBy>
  <cp:revision>31</cp:revision>
  <cp:lastPrinted>2020-09-04T00:41:00Z</cp:lastPrinted>
  <dcterms:created xsi:type="dcterms:W3CDTF">2020-08-06T09:03:00Z</dcterms:created>
  <dcterms:modified xsi:type="dcterms:W3CDTF">2021-03-24T07:13:00Z</dcterms:modified>
</cp:coreProperties>
</file>