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5A3D65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5A3D65"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</w:t>
      </w:r>
      <w:r w:rsidR="00333543" w:rsidRPr="005A3D65">
        <w:rPr>
          <w:rFonts w:asciiTheme="minorEastAsia" w:hAnsiTheme="minorEastAsia" w:cs="宋体"/>
          <w:b/>
          <w:kern w:val="0"/>
          <w:sz w:val="32"/>
          <w:szCs w:val="32"/>
        </w:rPr>
        <w:t>采购</w:t>
      </w:r>
      <w:r w:rsidR="005A3D65" w:rsidRPr="005A3D65">
        <w:rPr>
          <w:rFonts w:asciiTheme="minorEastAsia" w:hAnsiTheme="minorEastAsia" w:hint="eastAsia"/>
          <w:b/>
          <w:sz w:val="32"/>
          <w:szCs w:val="32"/>
        </w:rPr>
        <w:t>荧光定量PCR仪</w:t>
      </w:r>
      <w:r w:rsidR="00333543" w:rsidRPr="005A3D65">
        <w:rPr>
          <w:rFonts w:asciiTheme="minorEastAsia" w:hAnsiTheme="minorEastAsia" w:hint="eastAsia"/>
          <w:b/>
          <w:sz w:val="32"/>
          <w:szCs w:val="32"/>
        </w:rPr>
        <w:t>等</w:t>
      </w:r>
      <w:r w:rsidRPr="005A3D65">
        <w:rPr>
          <w:rFonts w:asciiTheme="minorEastAsia" w:hAnsiTheme="minorEastAsia" w:cs="宋体" w:hint="eastAsia"/>
          <w:b/>
          <w:kern w:val="0"/>
          <w:sz w:val="32"/>
          <w:szCs w:val="32"/>
        </w:rPr>
        <w:t>设备院内议标公</w:t>
      </w:r>
      <w:r w:rsidR="00333543" w:rsidRPr="005A3D65">
        <w:rPr>
          <w:rFonts w:asciiTheme="minorEastAsia" w:hAnsiTheme="minorEastAsia" w:cs="宋体" w:hint="eastAsia"/>
          <w:b/>
          <w:kern w:val="0"/>
          <w:sz w:val="32"/>
          <w:szCs w:val="32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850"/>
        <w:gridCol w:w="1705"/>
      </w:tblGrid>
      <w:tr w:rsidR="00C01DCE" w:rsidTr="00987CFA">
        <w:tc>
          <w:tcPr>
            <w:tcW w:w="675" w:type="dxa"/>
          </w:tcPr>
          <w:p w:rsidR="00C01DCE" w:rsidRPr="00333543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686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705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C01DCE" w:rsidTr="00987CFA">
        <w:tc>
          <w:tcPr>
            <w:tcW w:w="675" w:type="dxa"/>
          </w:tcPr>
          <w:p w:rsidR="00C01DCE" w:rsidRPr="000F4372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686" w:type="dxa"/>
          </w:tcPr>
          <w:p w:rsidR="00C01DCE" w:rsidRDefault="00C01DCE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5A3D65">
              <w:rPr>
                <w:rFonts w:asciiTheme="minorEastAsia" w:hAnsiTheme="minorEastAsia" w:hint="eastAsia"/>
                <w:szCs w:val="21"/>
              </w:rPr>
              <w:t>荧光定量PCR仪</w:t>
            </w:r>
            <w:r>
              <w:rPr>
                <w:rFonts w:asciiTheme="minorEastAsia" w:hAnsiTheme="minorEastAsia" w:hint="eastAsia"/>
                <w:szCs w:val="21"/>
              </w:rPr>
              <w:t>（96通道）</w:t>
            </w:r>
          </w:p>
        </w:tc>
        <w:tc>
          <w:tcPr>
            <w:tcW w:w="850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3台</w:t>
            </w:r>
          </w:p>
        </w:tc>
        <w:tc>
          <w:tcPr>
            <w:tcW w:w="1705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26万元</w:t>
            </w:r>
          </w:p>
        </w:tc>
      </w:tr>
      <w:tr w:rsidR="00C01DCE" w:rsidTr="00987CFA">
        <w:tc>
          <w:tcPr>
            <w:tcW w:w="675" w:type="dxa"/>
          </w:tcPr>
          <w:p w:rsidR="00C01DCE" w:rsidRPr="000F4372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686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半自动核酸提取仪（96通道）</w:t>
            </w:r>
          </w:p>
        </w:tc>
        <w:tc>
          <w:tcPr>
            <w:tcW w:w="850" w:type="dxa"/>
          </w:tcPr>
          <w:p w:rsidR="00C01DCE" w:rsidRDefault="00C01DCE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1705" w:type="dxa"/>
          </w:tcPr>
          <w:p w:rsidR="00C01DCE" w:rsidRPr="00333543" w:rsidRDefault="00C01DCE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11万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5A3D65" w:rsidRPr="005A3D65">
        <w:rPr>
          <w:rFonts w:asciiTheme="minorEastAsia" w:hAnsiTheme="minorEastAsia" w:hint="eastAsia"/>
          <w:szCs w:val="21"/>
        </w:rPr>
        <w:t>荧光定量PCR仪</w:t>
      </w:r>
      <w:r w:rsidR="00A43F40">
        <w:rPr>
          <w:rFonts w:asciiTheme="minorEastAsia" w:hAnsiTheme="minorEastAsia" w:hint="eastAsia"/>
          <w:szCs w:val="21"/>
        </w:rPr>
        <w:t>等</w:t>
      </w:r>
      <w:r w:rsidR="005A3D65">
        <w:rPr>
          <w:rFonts w:asciiTheme="minorEastAsia" w:hAnsiTheme="minorEastAsia" w:hint="eastAsia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</w:t>
      </w:r>
      <w:r w:rsidR="002B3FB9">
        <w:rPr>
          <w:rFonts w:asciiTheme="minorEastAsia" w:hAnsiTheme="minorEastAsia" w:cs="宋体" w:hint="eastAsia"/>
          <w:kern w:val="0"/>
          <w:szCs w:val="21"/>
        </w:rPr>
        <w:t>5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2B3FB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D6" w:rsidRDefault="00973DD6" w:rsidP="000400EB">
      <w:r>
        <w:separator/>
      </w:r>
    </w:p>
  </w:endnote>
  <w:endnote w:type="continuationSeparator" w:id="0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D6" w:rsidRDefault="00973DD6" w:rsidP="000400EB">
      <w:r>
        <w:separator/>
      </w:r>
    </w:p>
  </w:footnote>
  <w:footnote w:type="continuationSeparator" w:id="0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1B64"/>
    <w:rsid w:val="00273ACE"/>
    <w:rsid w:val="00282AB8"/>
    <w:rsid w:val="0029404F"/>
    <w:rsid w:val="002A298A"/>
    <w:rsid w:val="002B3FB9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01DCE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30468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21</cp:revision>
  <cp:lastPrinted>2020-09-04T00:41:00Z</cp:lastPrinted>
  <dcterms:created xsi:type="dcterms:W3CDTF">2020-08-06T09:03:00Z</dcterms:created>
  <dcterms:modified xsi:type="dcterms:W3CDTF">2021-03-03T07:36:00Z</dcterms:modified>
</cp:coreProperties>
</file>