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D" w:rsidRDefault="00E463F2" w:rsidP="00B079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宁波大学附属人民医院</w:t>
      </w:r>
      <w:r w:rsidR="003B078E">
        <w:rPr>
          <w:rFonts w:hint="eastAsia"/>
          <w:b/>
          <w:bCs/>
          <w:sz w:val="36"/>
          <w:szCs w:val="36"/>
        </w:rPr>
        <w:t>麻醉</w:t>
      </w:r>
      <w:r w:rsidR="00FF46D9">
        <w:rPr>
          <w:rFonts w:hint="eastAsia"/>
          <w:b/>
          <w:bCs/>
          <w:sz w:val="36"/>
          <w:szCs w:val="36"/>
        </w:rPr>
        <w:t>系统</w:t>
      </w:r>
      <w:r>
        <w:rPr>
          <w:b/>
          <w:bCs/>
          <w:sz w:val="36"/>
          <w:szCs w:val="36"/>
        </w:rPr>
        <w:t>设备院内议标公告</w:t>
      </w:r>
    </w:p>
    <w:p w:rsidR="00E463F2" w:rsidRPr="00E463F2" w:rsidRDefault="00E463F2" w:rsidP="00E463F2">
      <w:pPr>
        <w:widowControl/>
        <w:spacing w:line="390" w:lineRule="atLeast"/>
        <w:ind w:hanging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463F2">
        <w:rPr>
          <w:rFonts w:ascii="宋体" w:eastAsia="宋体" w:hAnsi="宋体" w:cs="宋体"/>
          <w:kern w:val="0"/>
          <w:sz w:val="28"/>
          <w:szCs w:val="28"/>
        </w:rPr>
        <w:t>一、议标品目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E463F2" w:rsidTr="00E463F2"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最高限价</w:t>
            </w:r>
          </w:p>
        </w:tc>
      </w:tr>
      <w:tr w:rsidR="00E463F2" w:rsidTr="00E463F2"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FF46D9" w:rsidRDefault="00FF46D9" w:rsidP="00E463F2">
            <w:pPr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麻醉系统</w:t>
            </w:r>
          </w:p>
          <w:p w:rsidR="00E463F2" w:rsidRPr="00CE4490" w:rsidRDefault="00FF46D9" w:rsidP="00FF4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（麻醉机+监护仪）</w:t>
            </w:r>
          </w:p>
        </w:tc>
        <w:tc>
          <w:tcPr>
            <w:tcW w:w="1704" w:type="dxa"/>
          </w:tcPr>
          <w:p w:rsidR="00FF46D9" w:rsidRDefault="00FF46D9" w:rsidP="00E463F2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FF46D9" w:rsidRDefault="00FF46D9" w:rsidP="00E463F2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E463F2" w:rsidRPr="00CE4490" w:rsidRDefault="003B078E" w:rsidP="00E463F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1套</w:t>
            </w:r>
          </w:p>
        </w:tc>
        <w:tc>
          <w:tcPr>
            <w:tcW w:w="1705" w:type="dxa"/>
          </w:tcPr>
          <w:p w:rsidR="00E463F2" w:rsidRDefault="00E463F2" w:rsidP="003B078E">
            <w:pPr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适用于</w:t>
            </w:r>
            <w:r w:rsidR="003B07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呼吸科介入手术</w:t>
            </w:r>
          </w:p>
          <w:p w:rsidR="00FF46D9" w:rsidRPr="00CE4490" w:rsidRDefault="00FF46D9" w:rsidP="000B337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</w:t>
            </w:r>
            <w:r w:rsidRPr="000B33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具体</w:t>
            </w:r>
            <w:r w:rsidR="000B337B" w:rsidRPr="000B33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技术要求</w:t>
            </w:r>
            <w:r w:rsidRPr="000B33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见附件）</w:t>
            </w:r>
          </w:p>
        </w:tc>
        <w:tc>
          <w:tcPr>
            <w:tcW w:w="1705" w:type="dxa"/>
          </w:tcPr>
          <w:p w:rsidR="00E463F2" w:rsidRPr="00CE4490" w:rsidRDefault="003B078E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29.5</w:t>
            </w:r>
            <w:r w:rsidR="00E463F2"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万</w:t>
            </w:r>
          </w:p>
        </w:tc>
      </w:tr>
    </w:tbl>
    <w:p w:rsidR="00E463F2" w:rsidRDefault="00E463F2" w:rsidP="00E463F2">
      <w:pPr>
        <w:jc w:val="center"/>
      </w:pP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二、要求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1、宁波大学附属人民医院就采购</w:t>
      </w:r>
      <w:r w:rsidR="003B078E">
        <w:rPr>
          <w:rFonts w:hint="eastAsia"/>
          <w:bCs/>
          <w:sz w:val="28"/>
          <w:szCs w:val="28"/>
        </w:rPr>
        <w:t>麻醉</w:t>
      </w:r>
      <w:r w:rsidR="00FF46D9">
        <w:rPr>
          <w:rFonts w:hint="eastAsia"/>
          <w:bCs/>
          <w:sz w:val="28"/>
          <w:szCs w:val="28"/>
        </w:rPr>
        <w:t>系统</w:t>
      </w:r>
      <w:r w:rsidRPr="00CE4490">
        <w:rPr>
          <w:rFonts w:ascii="宋体" w:eastAsia="宋体" w:hAnsi="宋体" w:cs="宋体"/>
          <w:kern w:val="0"/>
          <w:sz w:val="28"/>
          <w:szCs w:val="28"/>
        </w:rPr>
        <w:t>项目进</w:t>
      </w:r>
      <w:proofErr w:type="gramStart"/>
      <w:r w:rsidRPr="00CE4490">
        <w:rPr>
          <w:rFonts w:ascii="宋体" w:eastAsia="宋体" w:hAnsi="宋体" w:cs="宋体"/>
          <w:kern w:val="0"/>
          <w:sz w:val="28"/>
          <w:szCs w:val="28"/>
        </w:rPr>
        <w:t>行</w:t>
      </w:r>
      <w:r w:rsidR="00CE0D34">
        <w:rPr>
          <w:rFonts w:ascii="宋体" w:eastAsia="宋体" w:hAnsi="宋体" w:cs="宋体" w:hint="eastAsia"/>
          <w:kern w:val="0"/>
          <w:sz w:val="28"/>
          <w:szCs w:val="28"/>
        </w:rPr>
        <w:t>院内</w:t>
      </w:r>
      <w:r w:rsidRPr="00CE4490">
        <w:rPr>
          <w:rFonts w:ascii="宋体" w:eastAsia="宋体" w:hAnsi="宋体" w:cs="宋体"/>
          <w:kern w:val="0"/>
          <w:sz w:val="28"/>
          <w:szCs w:val="28"/>
        </w:rPr>
        <w:t>议标</w:t>
      </w:r>
      <w:proofErr w:type="gramEnd"/>
      <w:r w:rsidRPr="00CE4490">
        <w:rPr>
          <w:rFonts w:ascii="宋体" w:eastAsia="宋体" w:hAnsi="宋体" w:cs="宋体"/>
          <w:kern w:val="0"/>
          <w:sz w:val="28"/>
          <w:szCs w:val="28"/>
        </w:rPr>
        <w:t>，特邀请各合格投标单位参与；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2、参与投标应提供以下资料（标书一正三副，正本须加盖红章）：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2.1营业执照、税务登记证、组织机构代码证复印件；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2.2生产企业生产许可证、经营企业经营许可证；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2.3产品医疗器械注册证（如需）、医疗器械产品注册登记表及附表（如需）；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2.4相关品牌产品代理授权书（复印件）；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2.5投标代表的法人授权书及身份证复印件，并带身份证原件；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2.6有条件可提供参加投标各品牌产品的样品；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2.7产品质量保证书、廉洁承诺书；</w:t>
      </w:r>
    </w:p>
    <w:p w:rsidR="00CE4490" w:rsidRPr="00CE4490" w:rsidRDefault="00CE4490" w:rsidP="0009014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2.8投标一览表及分项投标报价表，配件及耗材报价表；</w:t>
      </w:r>
    </w:p>
    <w:p w:rsidR="00CE4490" w:rsidRPr="00CE4490" w:rsidRDefault="00CE4490" w:rsidP="0009014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2.9同类产品业绩（提供合同复印件）；</w:t>
      </w:r>
    </w:p>
    <w:p w:rsidR="00CE4490" w:rsidRPr="00CE4490" w:rsidRDefault="00CE4490" w:rsidP="0009014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2.10 售后服务承诺及培训计划；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lastRenderedPageBreak/>
        <w:t>2.11 标书文件需装订成册，不接收活页形式或通过夹子成型的标书。</w:t>
      </w:r>
    </w:p>
    <w:p w:rsidR="00CE4490" w:rsidRPr="00563CCD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3、</w:t>
      </w:r>
      <w:proofErr w:type="gramStart"/>
      <w:r w:rsidRPr="00CE4490">
        <w:rPr>
          <w:rFonts w:ascii="宋体" w:eastAsia="宋体" w:hAnsi="宋体" w:cs="宋体"/>
          <w:kern w:val="0"/>
          <w:sz w:val="28"/>
          <w:szCs w:val="28"/>
        </w:rPr>
        <w:t>请符合</w:t>
      </w:r>
      <w:proofErr w:type="gramEnd"/>
      <w:r w:rsidRPr="00CE4490">
        <w:rPr>
          <w:rFonts w:ascii="宋体" w:eastAsia="宋体" w:hAnsi="宋体" w:cs="宋体"/>
          <w:kern w:val="0"/>
          <w:sz w:val="28"/>
          <w:szCs w:val="28"/>
        </w:rPr>
        <w:t>资格的投标人到宁波大学附属人民医院采购中心</w:t>
      </w:r>
      <w:r w:rsidRPr="00563CCD">
        <w:rPr>
          <w:rFonts w:ascii="宋体" w:eastAsia="宋体" w:hAnsi="宋体" w:cs="宋体"/>
          <w:kern w:val="0"/>
          <w:sz w:val="28"/>
          <w:szCs w:val="28"/>
        </w:rPr>
        <w:t>（17-2号楼-201室）登记，联系人：蔡老师、肖老师，联系电话：0574-87016979。报名截止时间2020年</w:t>
      </w:r>
      <w:r w:rsidR="003B078E" w:rsidRPr="00563CCD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563CCD">
        <w:rPr>
          <w:rFonts w:ascii="宋体" w:eastAsia="宋体" w:hAnsi="宋体" w:cs="宋体"/>
          <w:kern w:val="0"/>
          <w:sz w:val="28"/>
          <w:szCs w:val="28"/>
        </w:rPr>
        <w:t>月</w:t>
      </w:r>
      <w:r w:rsidR="00087D46" w:rsidRPr="00563CCD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E21993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563CCD">
        <w:rPr>
          <w:rFonts w:ascii="宋体" w:eastAsia="宋体" w:hAnsi="宋体" w:cs="宋体"/>
          <w:kern w:val="0"/>
          <w:sz w:val="28"/>
          <w:szCs w:val="28"/>
        </w:rPr>
        <w:t>日</w:t>
      </w:r>
      <w:r w:rsidR="003B078E" w:rsidRPr="00563CCD">
        <w:rPr>
          <w:rFonts w:ascii="宋体" w:eastAsia="宋体" w:hAnsi="宋体" w:cs="宋体" w:hint="eastAsia"/>
          <w:kern w:val="0"/>
          <w:sz w:val="28"/>
          <w:szCs w:val="28"/>
        </w:rPr>
        <w:t>上</w:t>
      </w:r>
      <w:r w:rsidRPr="00563CCD">
        <w:rPr>
          <w:rFonts w:ascii="宋体" w:eastAsia="宋体" w:hAnsi="宋体" w:cs="宋体"/>
          <w:kern w:val="0"/>
          <w:sz w:val="28"/>
          <w:szCs w:val="28"/>
        </w:rPr>
        <w:t>午</w:t>
      </w:r>
      <w:r w:rsidR="00E21993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563CCD">
        <w:rPr>
          <w:rFonts w:ascii="宋体" w:eastAsia="宋体" w:hAnsi="宋体" w:cs="宋体"/>
          <w:kern w:val="0"/>
          <w:sz w:val="28"/>
          <w:szCs w:val="28"/>
        </w:rPr>
        <w:t>时。</w:t>
      </w:r>
    </w:p>
    <w:p w:rsidR="00CE4490" w:rsidRPr="00563CCD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3CCD">
        <w:rPr>
          <w:rFonts w:ascii="宋体" w:eastAsia="宋体" w:hAnsi="宋体" w:cs="宋体"/>
          <w:kern w:val="0"/>
          <w:sz w:val="28"/>
          <w:szCs w:val="28"/>
        </w:rPr>
        <w:t>4、本次议标定于2020年</w:t>
      </w:r>
      <w:r w:rsidR="003B078E" w:rsidRPr="00563CCD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563CCD">
        <w:rPr>
          <w:rFonts w:ascii="宋体" w:eastAsia="宋体" w:hAnsi="宋体" w:cs="宋体"/>
          <w:kern w:val="0"/>
          <w:sz w:val="28"/>
          <w:szCs w:val="28"/>
        </w:rPr>
        <w:t>月</w:t>
      </w:r>
      <w:r w:rsidR="003B078E" w:rsidRPr="00563CCD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E21993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563CCD">
        <w:rPr>
          <w:rFonts w:ascii="宋体" w:eastAsia="宋体" w:hAnsi="宋体" w:cs="宋体"/>
          <w:kern w:val="0"/>
          <w:sz w:val="28"/>
          <w:szCs w:val="28"/>
        </w:rPr>
        <w:t>日</w:t>
      </w:r>
      <w:r w:rsidR="00E21993">
        <w:rPr>
          <w:rFonts w:ascii="宋体" w:eastAsia="宋体" w:hAnsi="宋体" w:cs="宋体" w:hint="eastAsia"/>
          <w:kern w:val="0"/>
          <w:sz w:val="28"/>
          <w:szCs w:val="28"/>
        </w:rPr>
        <w:t>下</w:t>
      </w:r>
      <w:r w:rsidRPr="00563CCD">
        <w:rPr>
          <w:rFonts w:ascii="宋体" w:eastAsia="宋体" w:hAnsi="宋体" w:cs="宋体"/>
          <w:kern w:val="0"/>
          <w:sz w:val="28"/>
          <w:szCs w:val="28"/>
        </w:rPr>
        <w:t>午</w:t>
      </w:r>
      <w:r w:rsidR="003B078E" w:rsidRPr="00563CCD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E21993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563CCD">
        <w:rPr>
          <w:rFonts w:ascii="宋体" w:eastAsia="宋体" w:hAnsi="宋体" w:cs="宋体"/>
          <w:kern w:val="0"/>
          <w:sz w:val="28"/>
          <w:szCs w:val="28"/>
        </w:rPr>
        <w:t>点</w:t>
      </w:r>
      <w:r w:rsidR="003B078E" w:rsidRPr="00563CCD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563CCD">
        <w:rPr>
          <w:rFonts w:ascii="宋体" w:eastAsia="宋体" w:hAnsi="宋体" w:cs="宋体"/>
          <w:kern w:val="0"/>
          <w:sz w:val="28"/>
          <w:szCs w:val="28"/>
        </w:rPr>
        <w:t>0分，地点：16号楼214会议室（具体时间地点将以现场报名登记时告知为准）。</w:t>
      </w:r>
    </w:p>
    <w:p w:rsidR="00FF46D9" w:rsidRDefault="00CE4490" w:rsidP="00FF46D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3CCD">
        <w:rPr>
          <w:rFonts w:ascii="宋体" w:eastAsia="宋体" w:hAnsi="宋体" w:cs="宋体"/>
          <w:kern w:val="0"/>
          <w:sz w:val="28"/>
          <w:szCs w:val="28"/>
        </w:rPr>
        <w:t>5、疫情期间请参与议标的供应商代表做好个人防护，戴好口罩。</w:t>
      </w:r>
    </w:p>
    <w:p w:rsidR="00DA76C9" w:rsidRPr="00DA76C9" w:rsidRDefault="00DA76C9" w:rsidP="00FF46D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6、</w:t>
      </w:r>
      <w:r w:rsidRPr="00DA76C9">
        <w:rPr>
          <w:rFonts w:asciiTheme="minorEastAsia" w:hAnsiTheme="minorEastAsia" w:hint="eastAsia"/>
          <w:sz w:val="28"/>
          <w:szCs w:val="28"/>
        </w:rPr>
        <w:t>我院为无烟医院，文明单位，院区内严禁吸烟，并要求严格做好垃圾分类，请投标人自觉遵守。</w:t>
      </w:r>
    </w:p>
    <w:p w:rsidR="00CE4490" w:rsidRPr="00FF46D9" w:rsidRDefault="00CE4490" w:rsidP="00FF46D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sz w:val="28"/>
          <w:szCs w:val="28"/>
        </w:rPr>
        <w:t>三、评标方法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CE4490" w:rsidRPr="00CE4490">
        <w:trPr>
          <w:tblCellSpacing w:w="0" w:type="dxa"/>
          <w:jc w:val="center"/>
        </w:trPr>
        <w:tc>
          <w:tcPr>
            <w:tcW w:w="0" w:type="auto"/>
            <w:hideMark/>
          </w:tcPr>
          <w:p w:rsidR="001F4D7E" w:rsidRDefault="00FF46D9" w:rsidP="00820BEB">
            <w:pPr>
              <w:widowControl/>
              <w:spacing w:line="360" w:lineRule="auto"/>
              <w:ind w:left="980" w:hangingChars="350" w:hanging="98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="00820B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1F4D7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1F4D7E"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本次采购采用议标的方式，采用综合评分法，中标结果以宁波大学附属人民医院外网公示、电话通知为准。</w:t>
            </w:r>
          </w:p>
          <w:p w:rsidR="001F4D7E" w:rsidRPr="00CE4490" w:rsidRDefault="001F4D7E" w:rsidP="001F4D7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四、商务条款</w:t>
            </w:r>
          </w:p>
          <w:p w:rsidR="001F4D7E" w:rsidRDefault="001F4D7E" w:rsidP="00820BEB">
            <w:pPr>
              <w:widowControl/>
              <w:spacing w:line="360" w:lineRule="auto"/>
              <w:ind w:left="980" w:hangingChars="350" w:hanging="98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交货方式：按院方实际需要供货。</w:t>
            </w:r>
          </w:p>
          <w:p w:rsidR="001F4D7E" w:rsidRDefault="001F4D7E" w:rsidP="00820BEB">
            <w:pPr>
              <w:widowControl/>
              <w:spacing w:line="360" w:lineRule="auto"/>
              <w:ind w:left="980" w:hangingChars="350" w:hanging="98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交货时间：中标后1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0天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内。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</w:p>
          <w:p w:rsidR="001F4D7E" w:rsidRPr="00CE4490" w:rsidRDefault="001F4D7E" w:rsidP="001F4D7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付款方式：设备安装验收合格3个月内。</w:t>
            </w:r>
          </w:p>
          <w:p w:rsidR="001F4D7E" w:rsidRDefault="001F4D7E" w:rsidP="00820BEB">
            <w:pPr>
              <w:widowControl/>
              <w:spacing w:line="360" w:lineRule="auto"/>
              <w:ind w:left="980" w:hangingChars="350" w:hanging="98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      </w:r>
          </w:p>
          <w:p w:rsidR="001F4D7E" w:rsidRPr="001F4D7E" w:rsidRDefault="001F4D7E" w:rsidP="001F4D7E">
            <w:pPr>
              <w:widowControl/>
              <w:spacing w:line="360" w:lineRule="auto"/>
              <w:ind w:left="980" w:hangingChars="350" w:hanging="98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技术支持：</w:t>
            </w:r>
            <w:proofErr w:type="gramStart"/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中标商</w:t>
            </w:r>
            <w:proofErr w:type="gramEnd"/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应提供设备使用的技术支持或培训。</w:t>
            </w:r>
          </w:p>
          <w:p w:rsidR="001F4D7E" w:rsidRPr="00CE4490" w:rsidRDefault="001F4D7E" w:rsidP="001F4D7E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宁波大学附属人民医院</w:t>
            </w:r>
          </w:p>
          <w:p w:rsidR="001F4D7E" w:rsidRPr="00CE4490" w:rsidRDefault="001F4D7E" w:rsidP="001F4D7E">
            <w:pPr>
              <w:widowControl/>
              <w:spacing w:line="360" w:lineRule="auto"/>
              <w:ind w:left="980" w:hangingChars="350" w:hanging="98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2020年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日</w:t>
            </w:r>
          </w:p>
          <w:p w:rsidR="00CE4490" w:rsidRPr="00CE4490" w:rsidRDefault="00CE4490" w:rsidP="00A25D4B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E4490" w:rsidRPr="00CE4490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CE4490" w:rsidRPr="00CE4490" w:rsidRDefault="00CE4490" w:rsidP="00CE449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</w:tc>
      </w:tr>
    </w:tbl>
    <w:p w:rsidR="002B6BCF" w:rsidRDefault="002B6BCF" w:rsidP="00CE4490"/>
    <w:p w:rsidR="002B6BCF" w:rsidRPr="002B6BCF" w:rsidRDefault="002B6BCF" w:rsidP="002B6BCF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B6BCF" w:rsidRPr="00F020C2" w:rsidTr="00703805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CF" w:rsidRPr="003E5DB0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2B6BCF" w:rsidRPr="00F020C2" w:rsidTr="00703805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2B6BCF" w:rsidRPr="002B6BCF" w:rsidRDefault="002B6BCF" w:rsidP="00703805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2B6BCF" w:rsidRPr="00F020C2" w:rsidTr="00703805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根据投标人提供的自2017年1月1日(以合同签订日期为准）以来，同类设备销售业绩进行评定，满分3分。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2B6BCF" w:rsidRPr="00F020C2" w:rsidTr="00703805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2B6BCF" w:rsidRPr="00F020C2" w:rsidTr="00703805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2B6BCF" w:rsidRPr="00F020C2" w:rsidTr="00703805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根据各投标人提供设备的配置先进性进行评定，满分10分。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根据各投标人提供的设备功能适用性进行评定，满分10分。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</w:t>
            </w:r>
            <w:proofErr w:type="gramStart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质保期</w:t>
            </w:r>
            <w:proofErr w:type="gramEnd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方案（10分）：</w:t>
            </w:r>
          </w:p>
          <w:p w:rsidR="002B6BCF" w:rsidRPr="002B6BCF" w:rsidRDefault="002B6BCF" w:rsidP="00685EF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</w:t>
            </w:r>
            <w:r w:rsidR="00685EF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服务承诺方案（包括详细的售后服务方案、质保期、并明确质保期后的维修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费用、响应时间、维修时间、售后服务优惠承诺、配件及耗材优惠、售后服务保障及售后服务机构的综合实力等）进行评定，满分10分。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培训技术服务（5分）：</w:t>
            </w:r>
          </w:p>
          <w:p w:rsidR="002B6BCF" w:rsidRPr="002B6BCF" w:rsidRDefault="002B6BCF" w:rsidP="0070380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2B6BCF" w:rsidRPr="00F020C2" w:rsidTr="00703805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2B6BCF" w:rsidRPr="00F020C2" w:rsidTr="00703805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F" w:rsidRPr="00B079DA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F" w:rsidRPr="006B52B3" w:rsidRDefault="002B6BCF" w:rsidP="0070380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A25D4B" w:rsidRDefault="00A25D4B" w:rsidP="00A25D4B">
      <w:pP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 w:hint="eastAsia"/>
          <w:b/>
          <w:bCs/>
          <w:sz w:val="32"/>
        </w:rPr>
        <w:lastRenderedPageBreak/>
        <w:t>麻醉机技术要求</w:t>
      </w:r>
    </w:p>
    <w:p w:rsidR="00A25D4B" w:rsidRDefault="00A25D4B" w:rsidP="00A25D4B">
      <w:pPr>
        <w:numPr>
          <w:ilvl w:val="0"/>
          <w:numId w:val="1"/>
        </w:numPr>
        <w:adjustRightInd w:val="0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主机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</w:t>
      </w:r>
      <w:r>
        <w:rPr>
          <w:rFonts w:ascii="Arial" w:hAnsi="Arial" w:cs="Arial" w:hint="eastAsia"/>
          <w:sz w:val="24"/>
        </w:rPr>
        <w:t>气动电控呼吸机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1.2 </w:t>
      </w:r>
      <w:r>
        <w:rPr>
          <w:rFonts w:ascii="Arial" w:hAnsi="Arial" w:cs="Arial" w:hint="eastAsia"/>
          <w:sz w:val="24"/>
        </w:rPr>
        <w:t>可供观察的上升式风箱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1.3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后备电池</w:t>
      </w:r>
      <w:r>
        <w:rPr>
          <w:rFonts w:ascii="Arial" w:hAnsi="Arial" w:cs="Arial" w:hint="eastAsia"/>
          <w:sz w:val="24"/>
        </w:rPr>
        <w:t>90</w:t>
      </w:r>
      <w:r>
        <w:rPr>
          <w:rFonts w:ascii="Arial" w:hAnsi="Arial" w:cs="Arial" w:hint="eastAsia"/>
          <w:sz w:val="24"/>
        </w:rPr>
        <w:t>分钟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1.4 </w:t>
      </w:r>
      <w:r>
        <w:rPr>
          <w:rFonts w:ascii="Arial" w:hAnsi="Arial" w:cs="Arial" w:hint="eastAsia"/>
          <w:sz w:val="24"/>
        </w:rPr>
        <w:t>可选配原厂侧台板，承重不低于</w:t>
      </w:r>
      <w:r>
        <w:rPr>
          <w:rFonts w:ascii="Arial" w:hAnsi="Arial" w:cs="Arial" w:hint="eastAsia"/>
          <w:sz w:val="24"/>
        </w:rPr>
        <w:t>12</w:t>
      </w:r>
      <w:r>
        <w:rPr>
          <w:rFonts w:ascii="Arial" w:hAnsi="Arial" w:cs="Arial"/>
          <w:sz w:val="24"/>
        </w:rPr>
        <w:t>Kg</w:t>
      </w:r>
      <w:r>
        <w:rPr>
          <w:rFonts w:ascii="Arial" w:hAnsi="Arial" w:cs="Arial" w:hint="eastAsia"/>
          <w:sz w:val="24"/>
        </w:rPr>
        <w:t>，便于临床工作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1.5 </w:t>
      </w:r>
      <w:r>
        <w:rPr>
          <w:rFonts w:ascii="Arial" w:hAnsi="Arial" w:cs="Arial" w:hint="eastAsia"/>
          <w:sz w:val="24"/>
        </w:rPr>
        <w:t>机身自带</w:t>
      </w: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 w:hint="eastAsia"/>
          <w:sz w:val="24"/>
        </w:rPr>
        <w:t>个超大储物抽屉，单个抽屉深度不低于</w:t>
      </w:r>
      <w:r>
        <w:rPr>
          <w:rFonts w:ascii="Arial" w:hAnsi="Arial" w:cs="Arial" w:hint="eastAsia"/>
          <w:sz w:val="24"/>
        </w:rPr>
        <w:t>11</w:t>
      </w:r>
      <w:r>
        <w:rPr>
          <w:rFonts w:ascii="Arial" w:hAnsi="Arial" w:cs="Arial"/>
          <w:sz w:val="24"/>
        </w:rPr>
        <w:t>cm</w:t>
      </w:r>
      <w:r>
        <w:rPr>
          <w:rFonts w:ascii="Arial" w:hAnsi="Arial" w:cs="Arial" w:hint="eastAsia"/>
          <w:sz w:val="24"/>
        </w:rPr>
        <w:t>，更好的储物麻醉物品</w:t>
      </w:r>
    </w:p>
    <w:p w:rsidR="00A25D4B" w:rsidRDefault="00A25D4B" w:rsidP="00A25D4B">
      <w:pPr>
        <w:adjustRightInd w:val="0"/>
        <w:spacing w:line="360" w:lineRule="auto"/>
        <w:ind w:left="198" w:hanging="19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 w:hint="eastAsia"/>
          <w:b/>
          <w:sz w:val="24"/>
        </w:rPr>
        <w:t xml:space="preserve">. </w:t>
      </w:r>
      <w:r>
        <w:rPr>
          <w:rFonts w:ascii="Arial" w:hAnsi="Arial" w:cs="Arial" w:hint="eastAsia"/>
          <w:b/>
          <w:sz w:val="24"/>
        </w:rPr>
        <w:t>气源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</w:t>
      </w:r>
      <w:r>
        <w:rPr>
          <w:rFonts w:ascii="Arial" w:hAnsi="Arial" w:cs="Arial" w:hint="eastAsia"/>
          <w:sz w:val="24"/>
        </w:rPr>
        <w:t>氧气</w:t>
      </w:r>
      <w:r>
        <w:rPr>
          <w:rFonts w:ascii="Arial" w:hAnsi="Arial" w:cs="Arial" w:hint="eastAsia"/>
          <w:sz w:val="24"/>
        </w:rPr>
        <w:t>/</w:t>
      </w:r>
      <w:proofErr w:type="gramStart"/>
      <w:r>
        <w:rPr>
          <w:rFonts w:ascii="Arial" w:hAnsi="Arial" w:cs="Arial" w:hint="eastAsia"/>
          <w:sz w:val="24"/>
        </w:rPr>
        <w:t>空气双</w:t>
      </w:r>
      <w:proofErr w:type="gramEnd"/>
      <w:r>
        <w:rPr>
          <w:rFonts w:ascii="Arial" w:hAnsi="Arial" w:cs="Arial" w:hint="eastAsia"/>
          <w:sz w:val="24"/>
        </w:rPr>
        <w:t>气源，可选</w:t>
      </w:r>
      <w:proofErr w:type="gramStart"/>
      <w:r>
        <w:rPr>
          <w:rFonts w:ascii="Arial" w:hAnsi="Arial" w:cs="Arial" w:hint="eastAsia"/>
          <w:sz w:val="24"/>
        </w:rPr>
        <w:t>氧笑空三</w:t>
      </w:r>
      <w:proofErr w:type="gramEnd"/>
      <w:r>
        <w:rPr>
          <w:rFonts w:ascii="Arial" w:hAnsi="Arial" w:cs="Arial" w:hint="eastAsia"/>
          <w:sz w:val="24"/>
        </w:rPr>
        <w:t>气源，双流量管，最低氧流量</w:t>
      </w:r>
      <w:r>
        <w:rPr>
          <w:rFonts w:ascii="Arial" w:hAnsi="Arial" w:cs="Arial" w:hint="eastAsia"/>
          <w:sz w:val="24"/>
        </w:rPr>
        <w:t>50ml/min</w:t>
      </w:r>
      <w:r>
        <w:rPr>
          <w:rFonts w:ascii="Arial" w:hAnsi="Arial" w:cs="Arial" w:hint="eastAsia"/>
          <w:sz w:val="24"/>
        </w:rPr>
        <w:t>。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 w:hint="eastAsia"/>
          <w:sz w:val="24"/>
        </w:rPr>
        <w:t>笑氧联动</w:t>
      </w:r>
      <w:proofErr w:type="gramEnd"/>
      <w:r>
        <w:rPr>
          <w:rFonts w:ascii="Arial" w:hAnsi="Arial" w:cs="Arial" w:hint="eastAsia"/>
          <w:sz w:val="24"/>
        </w:rPr>
        <w:t>装置，不受停电影响，氧浓度不低于</w:t>
      </w:r>
      <w:r>
        <w:rPr>
          <w:rFonts w:ascii="Arial" w:hAnsi="Arial" w:cs="Arial" w:hint="eastAsia"/>
          <w:sz w:val="24"/>
        </w:rPr>
        <w:t>25%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 </w:t>
      </w:r>
      <w:r>
        <w:rPr>
          <w:rFonts w:ascii="Arial" w:hAnsi="Arial" w:cs="Arial" w:hint="eastAsia"/>
          <w:sz w:val="24"/>
        </w:rPr>
        <w:t>快速充氧范围</w:t>
      </w:r>
      <w:r>
        <w:rPr>
          <w:rFonts w:ascii="Arial" w:hAnsi="Arial" w:cs="Arial" w:hint="eastAsia"/>
          <w:sz w:val="24"/>
        </w:rPr>
        <w:t>25</w:t>
      </w:r>
      <w:r>
        <w:rPr>
          <w:rFonts w:ascii="Arial" w:hAnsi="Arial" w:cs="Arial"/>
          <w:sz w:val="24"/>
        </w:rPr>
        <w:t xml:space="preserve"> - </w:t>
      </w:r>
      <w:r>
        <w:rPr>
          <w:rFonts w:ascii="Arial" w:hAnsi="Arial" w:cs="Arial" w:hint="eastAsia"/>
          <w:sz w:val="24"/>
        </w:rPr>
        <w:t>75</w:t>
      </w:r>
      <w:r>
        <w:rPr>
          <w:rFonts w:ascii="Arial" w:hAnsi="Arial" w:cs="Arial"/>
          <w:sz w:val="24"/>
        </w:rPr>
        <w:t xml:space="preserve"> l/min</w:t>
      </w:r>
    </w:p>
    <w:p w:rsidR="00A25D4B" w:rsidRDefault="00A25D4B" w:rsidP="00A25D4B">
      <w:pPr>
        <w:adjustRightInd w:val="0"/>
        <w:spacing w:line="360" w:lineRule="auto"/>
        <w:ind w:left="198" w:hanging="19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>
        <w:rPr>
          <w:rFonts w:ascii="Arial" w:hAnsi="Arial" w:cs="Arial" w:hint="eastAsia"/>
          <w:b/>
          <w:sz w:val="24"/>
        </w:rPr>
        <w:t>挥发罐</w:t>
      </w:r>
    </w:p>
    <w:p w:rsidR="00A25D4B" w:rsidRDefault="00A25D4B" w:rsidP="00A25D4B">
      <w:pPr>
        <w:tabs>
          <w:tab w:val="left" w:pos="1694"/>
        </w:tabs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</w:t>
      </w:r>
      <w:r>
        <w:rPr>
          <w:rFonts w:ascii="Arial" w:hAnsi="Arial" w:cs="Arial" w:hint="eastAsia"/>
          <w:sz w:val="24"/>
        </w:rPr>
        <w:t>双挥发罐位，</w:t>
      </w:r>
      <w:proofErr w:type="gramStart"/>
      <w:r>
        <w:rPr>
          <w:rFonts w:ascii="Arial" w:hAnsi="Arial" w:cs="Arial" w:hint="eastAsia"/>
          <w:sz w:val="24"/>
        </w:rPr>
        <w:t>标配一个</w:t>
      </w:r>
      <w:proofErr w:type="gramEnd"/>
      <w:r>
        <w:rPr>
          <w:rFonts w:ascii="Arial" w:hAnsi="Arial" w:cs="Arial" w:hint="eastAsia"/>
          <w:sz w:val="24"/>
        </w:rPr>
        <w:t>七氟醚挥发罐，并带有互锁装置，防止吸入麻药中毒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3.2</w:t>
      </w:r>
      <w:proofErr w:type="gramStart"/>
      <w:r>
        <w:rPr>
          <w:rFonts w:ascii="Arial" w:hAnsi="Arial" w:cs="Arial" w:hint="eastAsia"/>
          <w:sz w:val="24"/>
        </w:rPr>
        <w:t>标配快速</w:t>
      </w:r>
      <w:proofErr w:type="gramEnd"/>
      <w:r>
        <w:rPr>
          <w:rFonts w:ascii="Arial" w:hAnsi="Arial" w:cs="Arial" w:hint="eastAsia"/>
          <w:sz w:val="24"/>
        </w:rPr>
        <w:t>加药器式</w:t>
      </w:r>
    </w:p>
    <w:p w:rsidR="00A25D4B" w:rsidRDefault="00A25D4B" w:rsidP="00A25D4B">
      <w:pPr>
        <w:pStyle w:val="a7"/>
        <w:adjustRightInd w:val="0"/>
        <w:spacing w:line="480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3.3</w:t>
      </w:r>
      <w:r>
        <w:rPr>
          <w:rFonts w:ascii="宋体" w:hAnsi="宋体" w:hint="eastAsia"/>
          <w:szCs w:val="24"/>
        </w:rPr>
        <w:t>挥发罐为原产产品，非OEM产品，原装进口</w:t>
      </w:r>
    </w:p>
    <w:p w:rsidR="00A25D4B" w:rsidRDefault="00A25D4B" w:rsidP="00A25D4B">
      <w:pPr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4. </w:t>
      </w:r>
      <w:r>
        <w:rPr>
          <w:rFonts w:ascii="Arial" w:hAnsi="Arial" w:cs="Arial" w:hint="eastAsia"/>
          <w:b/>
          <w:bCs/>
          <w:sz w:val="24"/>
        </w:rPr>
        <w:t>呼吸回路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4.1 </w:t>
      </w:r>
      <w:r>
        <w:rPr>
          <w:sz w:val="24"/>
        </w:rPr>
        <w:t xml:space="preserve"> </w:t>
      </w:r>
      <w:r>
        <w:rPr>
          <w:rFonts w:ascii="宋体" w:hAnsi="宋体" w:cs="Arial" w:hint="eastAsia"/>
          <w:color w:val="000000"/>
          <w:sz w:val="24"/>
        </w:rPr>
        <w:t>≤</w:t>
      </w:r>
      <w:r>
        <w:rPr>
          <w:rFonts w:ascii="Arial" w:hAnsi="Arial" w:cs="Arial" w:hint="eastAsia"/>
          <w:sz w:val="24"/>
        </w:rPr>
        <w:t>2.6L</w:t>
      </w:r>
      <w:r>
        <w:rPr>
          <w:rFonts w:ascii="宋体" w:hAnsi="宋体" w:cs="Arial" w:hint="eastAsia"/>
          <w:color w:val="000000"/>
          <w:sz w:val="24"/>
        </w:rPr>
        <w:t>的机械通气呼吸</w:t>
      </w:r>
      <w:r>
        <w:rPr>
          <w:rFonts w:ascii="Arial" w:hAnsi="Arial" w:cs="Arial" w:hint="eastAsia"/>
          <w:sz w:val="24"/>
        </w:rPr>
        <w:t>回路容积（手动皮囊不参与呼吸循环过程），</w:t>
      </w:r>
      <w:r>
        <w:rPr>
          <w:rFonts w:hint="eastAsia"/>
          <w:sz w:val="24"/>
        </w:rPr>
        <w:t>所有回路部件不用任何工具可以手工拆卸、安装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，并可</w:t>
      </w:r>
      <w:r>
        <w:rPr>
          <w:sz w:val="24"/>
        </w:rPr>
        <w:t>134</w:t>
      </w:r>
      <w:r>
        <w:rPr>
          <w:rFonts w:hint="eastAsia"/>
          <w:sz w:val="24"/>
        </w:rPr>
        <w:t>℃高温高压消毒</w:t>
      </w:r>
      <w:r>
        <w:rPr>
          <w:rFonts w:ascii="Arial" w:hAnsi="Arial" w:cs="Arial" w:hint="eastAsia"/>
          <w:sz w:val="24"/>
        </w:rPr>
        <w:t xml:space="preserve"> 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4.2 </w:t>
      </w:r>
      <w:r>
        <w:rPr>
          <w:rFonts w:ascii="宋体" w:hAnsi="宋体" w:cs="Arial" w:hint="eastAsia"/>
          <w:sz w:val="24"/>
        </w:rPr>
        <w:t>可选</w:t>
      </w:r>
      <w:r>
        <w:rPr>
          <w:rFonts w:ascii="Arial" w:hAnsi="Arial" w:cs="Arial" w:hint="eastAsia"/>
          <w:sz w:val="24"/>
        </w:rPr>
        <w:t>配附加新鲜气体出口，可直接连接特殊的开放式回路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4.3</w:t>
      </w:r>
      <w:r>
        <w:rPr>
          <w:rFonts w:ascii="Arial" w:hAnsi="Arial" w:cs="Arial" w:hint="eastAsia"/>
          <w:sz w:val="24"/>
        </w:rPr>
        <w:t>智能回路系统，能识别和显示回路、呼吸机以及钠石灰罐状态；如果回路脱落将发出报警“呼吸回路未正确连接”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 w:hint="eastAsia"/>
          <w:sz w:val="24"/>
        </w:rPr>
        <w:t>4</w:t>
      </w:r>
      <w:proofErr w:type="gramStart"/>
      <w:r>
        <w:rPr>
          <w:rFonts w:ascii="Arial" w:hAnsi="Arial" w:cs="Arial" w:hint="eastAsia"/>
          <w:sz w:val="24"/>
        </w:rPr>
        <w:t>标配回路</w:t>
      </w:r>
      <w:proofErr w:type="gramEnd"/>
      <w:r>
        <w:rPr>
          <w:rFonts w:ascii="Arial" w:hAnsi="Arial" w:cs="Arial" w:hint="eastAsia"/>
          <w:sz w:val="24"/>
        </w:rPr>
        <w:t>冷凝装置，无需耗能，纯物理方法解决回路积水问题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 w:hint="eastAsia"/>
          <w:sz w:val="24"/>
        </w:rPr>
        <w:t>5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二氧化碳吸收罐容积</w:t>
      </w:r>
      <w:r>
        <w:rPr>
          <w:rFonts w:hint="eastAsia"/>
          <w:sz w:val="24"/>
        </w:rPr>
        <w:t>≥</w:t>
      </w:r>
      <w:r>
        <w:rPr>
          <w:rFonts w:ascii="Arial" w:hAnsi="Arial" w:cs="Arial" w:hint="eastAsia"/>
          <w:sz w:val="24"/>
        </w:rPr>
        <w:t>1200</w:t>
      </w:r>
      <w:r>
        <w:rPr>
          <w:rFonts w:ascii="Arial" w:hAnsi="Arial" w:cs="Arial"/>
          <w:sz w:val="24"/>
        </w:rPr>
        <w:t>ml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 w:hint="eastAsia"/>
          <w:b/>
          <w:sz w:val="24"/>
        </w:rPr>
        <w:t>呼吸机</w:t>
      </w:r>
      <w:r>
        <w:rPr>
          <w:rFonts w:ascii="Arial" w:hAnsi="Arial" w:cs="Arial" w:hint="eastAsia"/>
          <w:b/>
          <w:sz w:val="24"/>
        </w:rPr>
        <w:t xml:space="preserve"> </w:t>
      </w:r>
    </w:p>
    <w:p w:rsidR="00A25D4B" w:rsidRDefault="00A25D4B" w:rsidP="00A25D4B">
      <w:pPr>
        <w:pStyle w:val="a6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hint="eastAsia"/>
          <w:sz w:val="24"/>
        </w:rPr>
        <w:t>≥</w:t>
      </w:r>
      <w:r>
        <w:rPr>
          <w:rFonts w:ascii="Arial" w:hAnsi="Arial" w:cs="Arial" w:hint="eastAsia"/>
          <w:sz w:val="24"/>
        </w:rPr>
        <w:t>7.5</w:t>
      </w:r>
      <w:r>
        <w:rPr>
          <w:rFonts w:ascii="宋体" w:hAnsi="宋体" w:cs="Arial" w:hint="eastAsia"/>
          <w:sz w:val="24"/>
        </w:rPr>
        <w:t>"</w:t>
      </w:r>
      <w:r>
        <w:rPr>
          <w:rFonts w:ascii="Arial" w:hAnsi="Arial" w:cs="Arial" w:hint="eastAsia"/>
          <w:sz w:val="24"/>
        </w:rPr>
        <w:t>彩色屏，全中文操作菜单、显示和报警，设置值、监测值及报警须同时同屏显示。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5.2 </w:t>
      </w:r>
      <w:r>
        <w:rPr>
          <w:rFonts w:ascii="Arial" w:hAnsi="Arial" w:cs="Arial" w:hint="eastAsia"/>
          <w:sz w:val="24"/>
        </w:rPr>
        <w:t>呼吸模式：</w:t>
      </w:r>
      <w:proofErr w:type="gramStart"/>
      <w:r>
        <w:rPr>
          <w:rFonts w:ascii="Arial" w:hAnsi="Arial" w:cs="Arial" w:hint="eastAsia"/>
          <w:sz w:val="24"/>
        </w:rPr>
        <w:t>标配</w:t>
      </w:r>
      <w:proofErr w:type="gramEnd"/>
      <w:r>
        <w:rPr>
          <w:rFonts w:ascii="Arial" w:hAnsi="Arial" w:cs="Arial" w:hint="eastAsia"/>
          <w:sz w:val="24"/>
        </w:rPr>
        <w:t>VCV</w:t>
      </w:r>
      <w:r>
        <w:rPr>
          <w:rFonts w:ascii="Arial" w:hAnsi="Arial" w:cs="Arial" w:hint="eastAsia"/>
          <w:sz w:val="24"/>
        </w:rPr>
        <w:t>、手动通气、电子</w:t>
      </w:r>
      <w:r>
        <w:rPr>
          <w:rFonts w:ascii="Arial" w:hAnsi="Arial" w:cs="Arial" w:hint="eastAsia"/>
          <w:sz w:val="24"/>
        </w:rPr>
        <w:t>PEEP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5.3 </w:t>
      </w:r>
      <w:proofErr w:type="gramStart"/>
      <w:r>
        <w:rPr>
          <w:rFonts w:ascii="Arial" w:hAnsi="Arial" w:cs="Arial" w:hint="eastAsia"/>
          <w:sz w:val="24"/>
        </w:rPr>
        <w:t>标配</w:t>
      </w:r>
      <w:proofErr w:type="gramEnd"/>
      <w:r>
        <w:rPr>
          <w:rFonts w:ascii="Arial" w:hAnsi="Arial" w:cs="Arial" w:hint="eastAsia"/>
          <w:sz w:val="24"/>
        </w:rPr>
        <w:t>PCV</w:t>
      </w:r>
      <w:r>
        <w:rPr>
          <w:rFonts w:ascii="Arial" w:hAnsi="Arial" w:cs="Arial" w:hint="eastAsia"/>
          <w:sz w:val="24"/>
        </w:rPr>
        <w:t>，适用于新生儿麻醉，用较低的吸气压力输送更多的潮气量，理</w:t>
      </w:r>
      <w:r>
        <w:rPr>
          <w:rFonts w:ascii="Arial" w:hAnsi="Arial" w:cs="Arial" w:hint="eastAsia"/>
          <w:sz w:val="24"/>
        </w:rPr>
        <w:lastRenderedPageBreak/>
        <w:t>好地保护小儿患者气道，避免气压伤，促进氧合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5.4</w:t>
      </w:r>
      <w:r>
        <w:rPr>
          <w:rFonts w:ascii="Arial" w:hAnsi="Arial" w:cs="Arial" w:hint="eastAsia"/>
          <w:sz w:val="24"/>
        </w:rPr>
        <w:tab/>
      </w:r>
      <w:r>
        <w:rPr>
          <w:rFonts w:ascii="Arial" w:hAnsi="Arial" w:cs="Arial" w:hint="eastAsia"/>
          <w:sz w:val="24"/>
        </w:rPr>
        <w:t>配</w:t>
      </w:r>
      <w:r>
        <w:rPr>
          <w:rFonts w:ascii="Arial" w:hAnsi="Arial" w:cs="Arial" w:hint="eastAsia"/>
          <w:sz w:val="24"/>
        </w:rPr>
        <w:t>SIMV</w:t>
      </w:r>
      <w:r>
        <w:rPr>
          <w:rFonts w:ascii="Arial" w:hAnsi="Arial" w:cs="Arial" w:hint="eastAsia"/>
          <w:sz w:val="24"/>
        </w:rPr>
        <w:t>模式：流速触发；触发范围可调：</w:t>
      </w:r>
      <w:r>
        <w:rPr>
          <w:rFonts w:ascii="Arial" w:hAnsi="Arial" w:cs="Arial" w:hint="eastAsia"/>
          <w:sz w:val="24"/>
        </w:rPr>
        <w:t>0.2</w:t>
      </w:r>
      <w:r>
        <w:rPr>
          <w:rFonts w:ascii="Arial" w:hAnsi="Arial" w:cs="Arial" w:hint="eastAsia"/>
          <w:sz w:val="24"/>
        </w:rPr>
        <w:t>–</w:t>
      </w:r>
      <w:r>
        <w:rPr>
          <w:rFonts w:ascii="Arial" w:hAnsi="Arial" w:cs="Arial" w:hint="eastAsia"/>
          <w:sz w:val="24"/>
        </w:rPr>
        <w:t>10 L/min</w:t>
      </w:r>
      <w:r>
        <w:rPr>
          <w:rFonts w:ascii="Arial" w:hAnsi="Arial" w:cs="Arial" w:hint="eastAsia"/>
          <w:sz w:val="24"/>
        </w:rPr>
        <w:t>；触发</w:t>
      </w:r>
      <w:proofErr w:type="gramStart"/>
      <w:r>
        <w:rPr>
          <w:rFonts w:ascii="Arial" w:hAnsi="Arial" w:cs="Arial" w:hint="eastAsia"/>
          <w:sz w:val="24"/>
        </w:rPr>
        <w:t>窗范围</w:t>
      </w:r>
      <w:proofErr w:type="gramEnd"/>
      <w:r>
        <w:rPr>
          <w:rFonts w:ascii="Arial" w:hAnsi="Arial" w:cs="Arial" w:hint="eastAsia"/>
          <w:sz w:val="24"/>
        </w:rPr>
        <w:t>可调：</w:t>
      </w:r>
      <w:r>
        <w:rPr>
          <w:rFonts w:ascii="Arial" w:hAnsi="Arial" w:cs="Arial" w:hint="eastAsia"/>
          <w:sz w:val="24"/>
        </w:rPr>
        <w:t xml:space="preserve"> 0</w:t>
      </w:r>
      <w:r>
        <w:rPr>
          <w:rFonts w:ascii="Arial" w:hAnsi="Arial" w:cs="Arial" w:hint="eastAsia"/>
          <w:sz w:val="24"/>
        </w:rPr>
        <w:t>–</w:t>
      </w:r>
      <w:r>
        <w:rPr>
          <w:rFonts w:ascii="Arial" w:hAnsi="Arial" w:cs="Arial" w:hint="eastAsia"/>
          <w:sz w:val="24"/>
        </w:rPr>
        <w:t>80%</w:t>
      </w:r>
      <w:r>
        <w:rPr>
          <w:rFonts w:ascii="Arial" w:hAnsi="Arial" w:cs="Arial" w:hint="eastAsia"/>
          <w:sz w:val="24"/>
        </w:rPr>
        <w:t>吸气时间；机械通气呼吸频率为：</w:t>
      </w:r>
      <w:r>
        <w:rPr>
          <w:rFonts w:ascii="Arial" w:hAnsi="Arial" w:cs="Arial" w:hint="eastAsia"/>
          <w:sz w:val="24"/>
        </w:rPr>
        <w:t>2-60</w:t>
      </w:r>
      <w:r>
        <w:rPr>
          <w:rFonts w:ascii="Arial" w:hAnsi="Arial" w:cs="Arial" w:hint="eastAsia"/>
          <w:sz w:val="24"/>
        </w:rPr>
        <w:t>次</w:t>
      </w:r>
      <w:r>
        <w:rPr>
          <w:rFonts w:ascii="Arial" w:hAnsi="Arial" w:cs="Arial" w:hint="eastAsia"/>
          <w:sz w:val="24"/>
        </w:rPr>
        <w:t>/</w:t>
      </w:r>
      <w:r>
        <w:rPr>
          <w:rFonts w:ascii="Arial" w:hAnsi="Arial" w:cs="Arial" w:hint="eastAsia"/>
          <w:sz w:val="24"/>
        </w:rPr>
        <w:t>分钟、吸气时间：</w:t>
      </w:r>
      <w:r>
        <w:rPr>
          <w:rFonts w:ascii="Arial" w:hAnsi="Arial" w:cs="Arial" w:hint="eastAsia"/>
          <w:sz w:val="24"/>
        </w:rPr>
        <w:t>0.2-5.0</w:t>
      </w:r>
      <w:r>
        <w:rPr>
          <w:rFonts w:ascii="Arial" w:hAnsi="Arial" w:cs="Arial" w:hint="eastAsia"/>
          <w:sz w:val="24"/>
        </w:rPr>
        <w:t>秒</w:t>
      </w:r>
    </w:p>
    <w:p w:rsidR="00A25D4B" w:rsidRDefault="00A25D4B" w:rsidP="00A25D4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5.5</w:t>
      </w:r>
      <w:r>
        <w:rPr>
          <w:rFonts w:ascii="Arial" w:hAnsi="Arial" w:cs="Arial" w:hint="eastAsia"/>
          <w:sz w:val="24"/>
        </w:rPr>
        <w:tab/>
      </w:r>
      <w:r>
        <w:rPr>
          <w:rFonts w:ascii="Arial" w:hAnsi="Arial" w:cs="Arial" w:hint="eastAsia"/>
          <w:sz w:val="24"/>
        </w:rPr>
        <w:t>带窒息保护的</w:t>
      </w:r>
      <w:proofErr w:type="spellStart"/>
      <w:r>
        <w:rPr>
          <w:rFonts w:ascii="Arial" w:hAnsi="Arial" w:cs="Arial" w:hint="eastAsia"/>
          <w:sz w:val="24"/>
        </w:rPr>
        <w:t>PSVpro</w:t>
      </w:r>
      <w:proofErr w:type="spellEnd"/>
      <w:r>
        <w:rPr>
          <w:rFonts w:ascii="Arial" w:hAnsi="Arial" w:cs="Arial" w:hint="eastAsia"/>
          <w:sz w:val="24"/>
        </w:rPr>
        <w:t>模式：流速触发；终末吸气流速调节吸、呼转换：</w:t>
      </w:r>
      <w:r>
        <w:rPr>
          <w:rFonts w:ascii="Arial" w:hAnsi="Arial" w:cs="Arial" w:hint="eastAsia"/>
          <w:sz w:val="24"/>
        </w:rPr>
        <w:t>0%-60%</w:t>
      </w:r>
      <w:r>
        <w:rPr>
          <w:rFonts w:ascii="Arial" w:hAnsi="Arial" w:cs="Arial" w:hint="eastAsia"/>
          <w:sz w:val="24"/>
        </w:rPr>
        <w:t>峰值流速；窒息发生后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 w:hint="eastAsia"/>
          <w:sz w:val="24"/>
        </w:rPr>
        <w:t>—</w:t>
      </w:r>
      <w:r>
        <w:rPr>
          <w:rFonts w:ascii="Arial" w:hAnsi="Arial" w:cs="Arial" w:hint="eastAsia"/>
          <w:sz w:val="24"/>
        </w:rPr>
        <w:t>30</w:t>
      </w:r>
      <w:r>
        <w:rPr>
          <w:rFonts w:ascii="Arial" w:hAnsi="Arial" w:cs="Arial" w:hint="eastAsia"/>
          <w:sz w:val="24"/>
        </w:rPr>
        <w:t>秒范围内可调自动启动</w:t>
      </w:r>
      <w:r>
        <w:rPr>
          <w:rFonts w:ascii="Arial" w:hAnsi="Arial" w:cs="Arial" w:hint="eastAsia"/>
          <w:sz w:val="24"/>
        </w:rPr>
        <w:t>SIMV</w:t>
      </w:r>
      <w:r>
        <w:rPr>
          <w:rFonts w:ascii="Arial" w:hAnsi="Arial" w:cs="Arial" w:hint="eastAsia"/>
          <w:sz w:val="24"/>
        </w:rPr>
        <w:t>安全模式；压力范围：</w:t>
      </w:r>
      <w:r>
        <w:rPr>
          <w:rFonts w:ascii="Arial" w:hAnsi="Arial" w:cs="Arial" w:hint="eastAsia"/>
          <w:sz w:val="24"/>
        </w:rPr>
        <w:t>2-40cmH2O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  <w:r>
        <w:rPr>
          <w:rFonts w:ascii="Arial" w:hAnsi="Arial" w:cs="Arial" w:hint="eastAsia"/>
          <w:sz w:val="24"/>
        </w:rPr>
        <w:t>6</w:t>
      </w:r>
      <w:r>
        <w:rPr>
          <w:rFonts w:ascii="Arial" w:hAnsi="Arial" w:cs="Arial" w:hint="eastAsia"/>
          <w:sz w:val="24"/>
        </w:rPr>
        <w:t>潮气量范围：</w:t>
      </w:r>
      <w:r>
        <w:rPr>
          <w:rFonts w:ascii="Arial" w:hAnsi="Arial" w:cs="Arial" w:hint="eastAsia"/>
          <w:sz w:val="24"/>
        </w:rPr>
        <w:t>20</w:t>
      </w:r>
      <w:r>
        <w:rPr>
          <w:rFonts w:ascii="Arial" w:hAnsi="Arial" w:cs="Arial"/>
          <w:sz w:val="24"/>
        </w:rPr>
        <w:t>ml-1</w:t>
      </w:r>
      <w:r>
        <w:rPr>
          <w:rFonts w:ascii="Arial" w:hAnsi="Arial" w:cs="Arial" w:hint="eastAsia"/>
          <w:sz w:val="24"/>
        </w:rPr>
        <w:t>5</w:t>
      </w:r>
      <w:r>
        <w:rPr>
          <w:rFonts w:ascii="Arial" w:hAnsi="Arial" w:cs="Arial"/>
          <w:sz w:val="24"/>
        </w:rPr>
        <w:t>00ml</w:t>
      </w:r>
      <w:r>
        <w:rPr>
          <w:rFonts w:ascii="Arial" w:hAnsi="Arial" w:cs="Arial" w:hint="eastAsia"/>
          <w:sz w:val="24"/>
        </w:rPr>
        <w:t>（容量控制模式）；</w:t>
      </w:r>
      <w:r>
        <w:rPr>
          <w:rFonts w:ascii="Arial" w:hAnsi="Arial" w:cs="Arial" w:hint="eastAsia"/>
          <w:sz w:val="24"/>
        </w:rPr>
        <w:t>5</w:t>
      </w:r>
      <w:r>
        <w:rPr>
          <w:rFonts w:ascii="Arial" w:hAnsi="Arial" w:cs="Arial"/>
          <w:sz w:val="24"/>
        </w:rPr>
        <w:t>ml-1</w:t>
      </w:r>
      <w:r>
        <w:rPr>
          <w:rFonts w:ascii="Arial" w:hAnsi="Arial" w:cs="Arial" w:hint="eastAsia"/>
          <w:sz w:val="24"/>
        </w:rPr>
        <w:t>5</w:t>
      </w:r>
      <w:r>
        <w:rPr>
          <w:rFonts w:ascii="Arial" w:hAnsi="Arial" w:cs="Arial"/>
          <w:sz w:val="24"/>
        </w:rPr>
        <w:t>00ml</w:t>
      </w:r>
      <w:r>
        <w:rPr>
          <w:rFonts w:ascii="Arial" w:hAnsi="Arial" w:cs="Arial" w:hint="eastAsia"/>
          <w:sz w:val="24"/>
        </w:rPr>
        <w:t>（压力控制模式）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  <w:r>
        <w:rPr>
          <w:rFonts w:ascii="Arial" w:hAnsi="Arial" w:cs="Arial" w:hint="eastAsia"/>
          <w:sz w:val="24"/>
        </w:rPr>
        <w:t>7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呼吸频率：</w:t>
      </w:r>
      <w:r>
        <w:rPr>
          <w:rFonts w:ascii="Arial" w:hAnsi="Arial" w:cs="Arial"/>
          <w:sz w:val="24"/>
        </w:rPr>
        <w:t>4-</w:t>
      </w:r>
      <w:r>
        <w:rPr>
          <w:rFonts w:ascii="Arial" w:hAnsi="Arial" w:cs="Arial" w:hint="eastAsia"/>
          <w:sz w:val="24"/>
        </w:rPr>
        <w:t>99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次</w:t>
      </w:r>
      <w:r>
        <w:rPr>
          <w:rFonts w:ascii="Arial" w:hAnsi="Arial" w:cs="Arial"/>
          <w:sz w:val="24"/>
        </w:rPr>
        <w:t>/</w:t>
      </w:r>
      <w:r>
        <w:rPr>
          <w:rFonts w:ascii="Arial" w:hAnsi="Arial" w:cs="Arial" w:hint="eastAsia"/>
          <w:sz w:val="24"/>
        </w:rPr>
        <w:t>分钟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  <w:r>
        <w:rPr>
          <w:rFonts w:ascii="Arial" w:hAnsi="Arial" w:cs="Arial" w:hint="eastAsia"/>
          <w:sz w:val="24"/>
        </w:rPr>
        <w:t xml:space="preserve">8 </w:t>
      </w:r>
      <w:r>
        <w:rPr>
          <w:rFonts w:ascii="Arial" w:hAnsi="Arial" w:cs="Arial" w:hint="eastAsia"/>
          <w:sz w:val="24"/>
        </w:rPr>
        <w:t>吸呼比：</w:t>
      </w:r>
      <w:r>
        <w:rPr>
          <w:rFonts w:ascii="Arial" w:hAnsi="Arial" w:cs="Arial"/>
          <w:sz w:val="24"/>
        </w:rPr>
        <w:t>2:1</w:t>
      </w:r>
      <w:r>
        <w:rPr>
          <w:rFonts w:ascii="Arial" w:hAnsi="Arial" w:cs="Arial" w:hint="eastAsia"/>
          <w:sz w:val="24"/>
        </w:rPr>
        <w:t>到</w:t>
      </w:r>
      <w:r>
        <w:rPr>
          <w:rFonts w:ascii="Arial" w:hAnsi="Arial" w:cs="Arial"/>
          <w:sz w:val="24"/>
        </w:rPr>
        <w:t>1:</w:t>
      </w:r>
      <w:r>
        <w:rPr>
          <w:rFonts w:ascii="Arial" w:hAnsi="Arial" w:cs="Arial" w:hint="eastAsia"/>
          <w:sz w:val="24"/>
        </w:rPr>
        <w:t>8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  <w:r>
        <w:rPr>
          <w:rFonts w:ascii="Arial" w:hAnsi="Arial" w:cs="Arial" w:hint="eastAsia"/>
          <w:sz w:val="24"/>
        </w:rPr>
        <w:t>9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压力限制范围：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 w:hint="eastAsia"/>
          <w:sz w:val="24"/>
        </w:rPr>
        <w:t>到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99</w:t>
      </w:r>
      <w:r>
        <w:rPr>
          <w:rFonts w:ascii="Arial" w:hAnsi="Arial" w:cs="Arial"/>
          <w:sz w:val="24"/>
        </w:rPr>
        <w:t xml:space="preserve"> cmH</w:t>
      </w:r>
      <w:r>
        <w:rPr>
          <w:rFonts w:ascii="Arial" w:hAnsi="Arial" w:cs="Arial"/>
          <w:sz w:val="15"/>
        </w:rPr>
        <w:t>2</w:t>
      </w:r>
      <w:r>
        <w:rPr>
          <w:rFonts w:ascii="Arial" w:hAnsi="Arial" w:cs="Arial"/>
          <w:sz w:val="24"/>
        </w:rPr>
        <w:t>O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5.10 </w:t>
      </w:r>
      <w:r>
        <w:rPr>
          <w:rFonts w:ascii="Arial" w:hAnsi="Arial" w:cs="Arial"/>
          <w:sz w:val="24"/>
        </w:rPr>
        <w:t xml:space="preserve"> PEEP</w:t>
      </w:r>
      <w:r>
        <w:rPr>
          <w:rFonts w:ascii="Arial" w:hAnsi="Arial" w:cs="Arial" w:hint="eastAsia"/>
          <w:sz w:val="24"/>
        </w:rPr>
        <w:t>范围：</w:t>
      </w:r>
      <w:r>
        <w:rPr>
          <w:rFonts w:ascii="Arial" w:hAnsi="Arial" w:cs="Arial" w:hint="eastAsia"/>
          <w:sz w:val="24"/>
        </w:rPr>
        <w:t>0</w:t>
      </w:r>
      <w:r>
        <w:rPr>
          <w:rFonts w:ascii="Arial" w:hAnsi="Arial" w:cs="Arial" w:hint="eastAsia"/>
          <w:sz w:val="24"/>
        </w:rPr>
        <w:t>，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到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25 </w:t>
      </w:r>
      <w:r>
        <w:rPr>
          <w:rFonts w:ascii="Arial" w:hAnsi="Arial" w:cs="Arial"/>
          <w:sz w:val="24"/>
        </w:rPr>
        <w:t>cmH</w:t>
      </w:r>
      <w:r>
        <w:rPr>
          <w:rFonts w:ascii="Arial" w:hAnsi="Arial" w:cs="Arial"/>
          <w:sz w:val="15"/>
        </w:rPr>
        <w:t>2</w:t>
      </w:r>
      <w:r>
        <w:rPr>
          <w:rFonts w:ascii="Arial" w:hAnsi="Arial" w:cs="Arial"/>
          <w:sz w:val="24"/>
        </w:rPr>
        <w:t>O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5.11 </w:t>
      </w:r>
      <w:r>
        <w:rPr>
          <w:rFonts w:ascii="Arial" w:hAnsi="Arial" w:cs="Arial" w:hint="eastAsia"/>
          <w:sz w:val="24"/>
        </w:rPr>
        <w:t>最大吸气流速：</w:t>
      </w:r>
      <w:r>
        <w:rPr>
          <w:rFonts w:ascii="Arial" w:hAnsi="Arial" w:cs="Arial" w:hint="eastAsia"/>
          <w:sz w:val="24"/>
        </w:rPr>
        <w:t>120L/min+</w:t>
      </w:r>
      <w:r>
        <w:rPr>
          <w:rFonts w:ascii="Arial" w:hAnsi="Arial" w:cs="Arial" w:hint="eastAsia"/>
          <w:sz w:val="24"/>
        </w:rPr>
        <w:t>新鲜气体，更好的实现压力控制通气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5.</w:t>
      </w:r>
      <w:r>
        <w:rPr>
          <w:rFonts w:ascii="Arial" w:hAnsi="Arial" w:cs="Arial" w:hint="eastAsia"/>
          <w:sz w:val="24"/>
        </w:rPr>
        <w:t>12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 w:hint="eastAsia"/>
          <w:sz w:val="24"/>
        </w:rPr>
        <w:t>标配两种</w:t>
      </w:r>
      <w:proofErr w:type="gramEnd"/>
      <w:r>
        <w:rPr>
          <w:rFonts w:ascii="Arial" w:hAnsi="Arial" w:cs="Arial" w:hint="eastAsia"/>
          <w:sz w:val="24"/>
        </w:rPr>
        <w:t>工作模式：手动通气模式、机械通气模式</w:t>
      </w:r>
    </w:p>
    <w:p w:rsidR="00A25D4B" w:rsidRDefault="00A25D4B" w:rsidP="00A25D4B">
      <w:pPr>
        <w:adjustRightInd w:val="0"/>
        <w:spacing w:line="360" w:lineRule="auto"/>
        <w:ind w:left="480" w:hangingChars="200" w:hanging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</w:t>
      </w: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监测参数：潮气量、分钟通气量、气道压（峰压、平均压、</w:t>
      </w:r>
      <w:r>
        <w:rPr>
          <w:rFonts w:ascii="Arial" w:hAnsi="Arial" w:cs="Arial" w:hint="eastAsia"/>
          <w:sz w:val="24"/>
        </w:rPr>
        <w:t>PEEP</w:t>
      </w:r>
      <w:r>
        <w:rPr>
          <w:rFonts w:ascii="Arial" w:hAnsi="Arial" w:cs="Arial" w:hint="eastAsia"/>
          <w:sz w:val="24"/>
        </w:rPr>
        <w:t>）；实时压力、</w:t>
      </w:r>
      <w:r>
        <w:rPr>
          <w:rFonts w:ascii="Arial" w:hAnsi="Arial" w:cs="Arial"/>
          <w:sz w:val="24"/>
        </w:rPr>
        <w:t>流速</w:t>
      </w:r>
      <w:r>
        <w:rPr>
          <w:rFonts w:ascii="Arial" w:hAnsi="Arial" w:cs="Arial" w:hint="eastAsia"/>
          <w:sz w:val="24"/>
        </w:rPr>
        <w:t>波形描记</w:t>
      </w:r>
    </w:p>
    <w:p w:rsidR="00A25D4B" w:rsidRDefault="00A25D4B" w:rsidP="00A25D4B">
      <w:pPr>
        <w:adjustRightInd w:val="0"/>
        <w:spacing w:line="360" w:lineRule="auto"/>
        <w:ind w:left="480" w:hangingChars="200" w:hanging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压力</w:t>
      </w:r>
      <w:r>
        <w:rPr>
          <w:rFonts w:ascii="Arial" w:hAnsi="Arial" w:cs="Arial"/>
          <w:sz w:val="24"/>
        </w:rPr>
        <w:t>、流速波形同屏显示，更直观观测通气的准确性和</w:t>
      </w:r>
      <w:r>
        <w:rPr>
          <w:rFonts w:ascii="Arial" w:hAnsi="Arial" w:cs="Arial" w:hint="eastAsia"/>
          <w:sz w:val="24"/>
        </w:rPr>
        <w:t>真实</w:t>
      </w:r>
      <w:r>
        <w:rPr>
          <w:rFonts w:ascii="Arial" w:hAnsi="Arial" w:cs="Arial"/>
          <w:sz w:val="24"/>
        </w:rPr>
        <w:t>性</w:t>
      </w:r>
    </w:p>
    <w:p w:rsidR="00A25D4B" w:rsidRDefault="00A25D4B" w:rsidP="00A25D4B">
      <w:pPr>
        <w:adjustRightInd w:val="0"/>
        <w:spacing w:line="360" w:lineRule="auto"/>
        <w:ind w:left="480" w:hangingChars="200" w:hanging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5.15</w:t>
      </w:r>
      <w:r>
        <w:rPr>
          <w:rFonts w:ascii="Arial" w:hAnsi="Arial" w:cs="Arial" w:hint="eastAsia"/>
          <w:sz w:val="24"/>
        </w:rPr>
        <w:t>配置回路呼吸环监测功能，可监测描记：压力容量环、流速容量环，与压力、流速波形同屏显示，更直观精准的监测患者呼吸指标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</w:t>
      </w:r>
      <w:r>
        <w:rPr>
          <w:rFonts w:ascii="Arial" w:hAnsi="Arial" w:cs="Arial" w:hint="eastAsia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报警参数：低驱动压、气道压、潮气量、分钟通气量、窒息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5.17 </w:t>
      </w:r>
      <w:r>
        <w:rPr>
          <w:rFonts w:ascii="Arial" w:hAnsi="Arial" w:cs="Arial" w:hint="eastAsia"/>
          <w:sz w:val="24"/>
        </w:rPr>
        <w:t>报警暂停时间不短于</w:t>
      </w:r>
      <w:r>
        <w:rPr>
          <w:rFonts w:ascii="Arial" w:hAnsi="Arial" w:cs="Arial" w:hint="eastAsia"/>
          <w:sz w:val="24"/>
        </w:rPr>
        <w:t>110</w:t>
      </w:r>
      <w:r>
        <w:rPr>
          <w:rFonts w:ascii="Arial" w:hAnsi="Arial" w:cs="Arial" w:hint="eastAsia"/>
          <w:sz w:val="24"/>
        </w:rPr>
        <w:t>秒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5.18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C</w:t>
      </w:r>
      <w:r>
        <w:rPr>
          <w:rFonts w:ascii="Arial" w:hAnsi="Arial" w:cs="Arial"/>
          <w:sz w:val="24"/>
        </w:rPr>
        <w:t>FDA</w:t>
      </w:r>
      <w:r>
        <w:rPr>
          <w:rFonts w:ascii="Arial" w:hAnsi="Arial" w:cs="Arial" w:hint="eastAsia"/>
          <w:sz w:val="24"/>
        </w:rPr>
        <w:t>新生儿认证，满足临床各种患者通气需求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5.19 </w:t>
      </w:r>
      <w:proofErr w:type="gramStart"/>
      <w:r>
        <w:rPr>
          <w:rFonts w:ascii="Arial" w:hAnsi="Arial" w:cs="Arial" w:hint="eastAsia"/>
          <w:sz w:val="24"/>
        </w:rPr>
        <w:t>标配吸入</w:t>
      </w:r>
      <w:proofErr w:type="gramEnd"/>
      <w:r>
        <w:rPr>
          <w:rFonts w:ascii="Arial" w:hAnsi="Arial" w:cs="Arial" w:hint="eastAsia"/>
          <w:sz w:val="24"/>
        </w:rPr>
        <w:t>氧浓度监测，监测吸入氧浓度，明确是否存在缺氧，确保患者安全</w:t>
      </w:r>
    </w:p>
    <w:p w:rsidR="00A25D4B" w:rsidRDefault="00A25D4B" w:rsidP="00A25D4B">
      <w:pPr>
        <w:adjustRightIn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</w:t>
      </w:r>
      <w:r>
        <w:rPr>
          <w:rFonts w:ascii="Arial" w:hAnsi="Arial" w:cs="Arial"/>
          <w:sz w:val="24"/>
        </w:rPr>
        <w:t>.20</w:t>
      </w:r>
      <w:r>
        <w:rPr>
          <w:rFonts w:ascii="Arial" w:hAnsi="Arial" w:cs="Arial" w:hint="eastAsia"/>
          <w:sz w:val="24"/>
        </w:rPr>
        <w:t>流量传感器使用时间不少于</w:t>
      </w:r>
      <w:r>
        <w:rPr>
          <w:rFonts w:ascii="Arial" w:hAnsi="Arial" w:cs="Arial" w:hint="eastAsia"/>
          <w:sz w:val="24"/>
        </w:rPr>
        <w:t>12</w:t>
      </w:r>
      <w:r>
        <w:rPr>
          <w:rFonts w:ascii="Arial" w:hAnsi="Arial" w:cs="Arial" w:hint="eastAsia"/>
          <w:sz w:val="24"/>
        </w:rPr>
        <w:t>个月，降低临床使用成本</w:t>
      </w:r>
    </w:p>
    <w:p w:rsidR="002B6BCF" w:rsidRDefault="002B6BCF" w:rsidP="00CE4490">
      <w:pPr>
        <w:rPr>
          <w:sz w:val="28"/>
          <w:szCs w:val="28"/>
        </w:rPr>
      </w:pPr>
    </w:p>
    <w:p w:rsidR="00A25D4B" w:rsidRDefault="00A25D4B" w:rsidP="00CE4490">
      <w:pPr>
        <w:rPr>
          <w:sz w:val="28"/>
          <w:szCs w:val="28"/>
        </w:rPr>
      </w:pPr>
    </w:p>
    <w:p w:rsidR="00A25D4B" w:rsidRDefault="00A25D4B" w:rsidP="00CE4490">
      <w:pPr>
        <w:rPr>
          <w:sz w:val="28"/>
          <w:szCs w:val="28"/>
        </w:rPr>
      </w:pPr>
    </w:p>
    <w:p w:rsidR="00A25D4B" w:rsidRDefault="00A25D4B" w:rsidP="00CE4490">
      <w:pPr>
        <w:rPr>
          <w:sz w:val="28"/>
          <w:szCs w:val="28"/>
        </w:rPr>
      </w:pPr>
    </w:p>
    <w:p w:rsidR="00A25D4B" w:rsidRDefault="00A25D4B" w:rsidP="00A25D4B">
      <w:pPr>
        <w:spacing w:line="360" w:lineRule="auto"/>
        <w:jc w:val="center"/>
        <w:rPr>
          <w:rFonts w:ascii="GE Inspira Sans" w:hAnsi="GE Inspira Sans" w:cs="Arial"/>
          <w:b/>
          <w:bCs/>
          <w:color w:val="000000" w:themeColor="text1"/>
          <w:sz w:val="32"/>
          <w:szCs w:val="32"/>
        </w:rPr>
      </w:pPr>
      <w:r>
        <w:rPr>
          <w:rFonts w:ascii="GE Inspira Sans" w:hAnsi="GE Inspira Sans" w:cs="Arial"/>
          <w:b/>
          <w:color w:val="000000" w:themeColor="text1"/>
          <w:sz w:val="32"/>
          <w:szCs w:val="32"/>
        </w:rPr>
        <w:lastRenderedPageBreak/>
        <w:t>监护</w:t>
      </w:r>
      <w:proofErr w:type="gramStart"/>
      <w:r>
        <w:rPr>
          <w:rFonts w:ascii="GE Inspira Sans" w:hAnsi="GE Inspira Sans" w:cs="Arial"/>
          <w:b/>
          <w:color w:val="000000" w:themeColor="text1"/>
          <w:sz w:val="32"/>
          <w:szCs w:val="32"/>
        </w:rPr>
        <w:t>仪</w:t>
      </w:r>
      <w:r w:rsidR="00130F52">
        <w:rPr>
          <w:rFonts w:ascii="GE Inspira Sans" w:hAnsi="GE Inspira Sans" w:cs="Arial" w:hint="eastAsia"/>
          <w:b/>
          <w:bCs/>
          <w:color w:val="000000" w:themeColor="text1"/>
          <w:sz w:val="32"/>
          <w:szCs w:val="32"/>
        </w:rPr>
        <w:t>技术</w:t>
      </w:r>
      <w:proofErr w:type="gramEnd"/>
      <w:r>
        <w:rPr>
          <w:rFonts w:ascii="GE Inspira Sans" w:hAnsi="GE Inspira Sans" w:cs="Arial"/>
          <w:b/>
          <w:bCs/>
          <w:color w:val="000000" w:themeColor="text1"/>
          <w:sz w:val="32"/>
          <w:szCs w:val="32"/>
        </w:rPr>
        <w:t>要求</w:t>
      </w:r>
      <w:bookmarkStart w:id="0" w:name="_GoBack"/>
      <w:bookmarkEnd w:id="0"/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 xml:space="preserve">1  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模块化、插件式监护仪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2 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主机：低功耗、无风扇设计</w:t>
      </w:r>
    </w:p>
    <w:p w:rsidR="00A25D4B" w:rsidRPr="00A25D4B" w:rsidRDefault="00A25D4B" w:rsidP="00A25D4B">
      <w:pPr>
        <w:adjustRightInd w:val="0"/>
        <w:spacing w:line="360" w:lineRule="auto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3  12.1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英寸医用级电容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彩色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kern w:val="0"/>
          <w:sz w:val="24"/>
          <w:szCs w:val="24"/>
        </w:rPr>
        <w:t>触摸宽屏（</w:t>
      </w:r>
      <w:r w:rsidRPr="00A25D4B">
        <w:rPr>
          <w:rFonts w:ascii="GE Inspira Sans" w:hAnsi="GE Inspira Sans"/>
          <w:color w:val="000000" w:themeColor="text1"/>
          <w:kern w:val="0"/>
          <w:sz w:val="24"/>
          <w:szCs w:val="24"/>
        </w:rPr>
        <w:t>16:10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kern w:val="0"/>
          <w:sz w:val="24"/>
          <w:szCs w:val="24"/>
        </w:rPr>
        <w:t>）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，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显示器分辨率：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1280 x 800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像素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 xml:space="preserve">4  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一键操作模式：触屏、旋钮及面板快捷键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5 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具有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7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种预配置科室情景模式，支持用户自定义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配置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和存储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，支持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U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盘导入导出配置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6  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可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扩展模块插槽，监测参数模块可直接插入，支持热插拔操作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 w:cs="Arial"/>
          <w:snapToGrid w:val="0"/>
          <w:sz w:val="24"/>
          <w:szCs w:val="24"/>
        </w:rPr>
      </w:pPr>
      <w:r w:rsidRPr="00A25D4B">
        <w:rPr>
          <w:rFonts w:ascii="GE Inspira Sans" w:hAnsi="GE Inspira Sans" w:cs="Arial"/>
          <w:snapToGrid w:val="0"/>
          <w:sz w:val="24"/>
          <w:szCs w:val="24"/>
        </w:rPr>
        <w:t xml:space="preserve">7  </w:t>
      </w:r>
      <w:r w:rsidRPr="00A25D4B">
        <w:rPr>
          <w:rFonts w:ascii="GE Inspira Sans" w:hAnsi="GE Inspira Sans" w:cs="Arial"/>
          <w:snapToGrid w:val="0"/>
          <w:sz w:val="24"/>
          <w:szCs w:val="24"/>
        </w:rPr>
        <w:t>屏幕显示波形通道数</w:t>
      </w:r>
      <w:r w:rsidRPr="00A25D4B">
        <w:rPr>
          <w:rFonts w:ascii="GE Inspira Sans" w:hAnsi="GE Inspira Sans"/>
          <w:sz w:val="24"/>
          <w:szCs w:val="24"/>
        </w:rPr>
        <w:sym w:font="Symbol" w:char="F0B3"/>
      </w:r>
      <w:r w:rsidRPr="00A25D4B">
        <w:rPr>
          <w:rFonts w:ascii="GE Inspira Sans" w:hAnsi="GE Inspira Sans" w:cs="Arial"/>
          <w:snapToGrid w:val="0"/>
          <w:sz w:val="24"/>
          <w:szCs w:val="24"/>
        </w:rPr>
        <w:t>6</w:t>
      </w:r>
      <w:r w:rsidRPr="00A25D4B">
        <w:rPr>
          <w:rFonts w:ascii="GE Inspira Sans" w:hAnsi="GE Inspira Sans" w:cs="Arial"/>
          <w:snapToGrid w:val="0"/>
          <w:sz w:val="24"/>
          <w:szCs w:val="24"/>
        </w:rPr>
        <w:t>，数字区</w:t>
      </w:r>
      <w:r w:rsidRPr="00A25D4B">
        <w:rPr>
          <w:rFonts w:ascii="GE Inspira Sans" w:hAnsi="GE Inspira Sans"/>
          <w:sz w:val="24"/>
          <w:szCs w:val="24"/>
        </w:rPr>
        <w:sym w:font="Symbol" w:char="F0B3"/>
      </w:r>
      <w:r w:rsidRPr="00A25D4B">
        <w:rPr>
          <w:rFonts w:ascii="GE Inspira Sans" w:hAnsi="GE Inspira Sans" w:cs="Arial"/>
          <w:snapToGrid w:val="0"/>
          <w:sz w:val="24"/>
          <w:szCs w:val="24"/>
        </w:rPr>
        <w:t>4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8 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中文化操作界面，可自定义设置参数波形及数字位置，窗口大小自动调节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9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具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有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大字体界面和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标准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波形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界面</w:t>
      </w:r>
      <w:proofErr w:type="gramStart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两种主</w:t>
      </w:r>
      <w:proofErr w:type="gramEnd"/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界面显示方式：</w:t>
      </w:r>
    </w:p>
    <w:p w:rsidR="00A25D4B" w:rsidRPr="00A25D4B" w:rsidRDefault="00A25D4B" w:rsidP="00A25D4B">
      <w:pPr>
        <w:adjustRightInd w:val="0"/>
        <w:spacing w:line="360" w:lineRule="auto"/>
        <w:ind w:firstLineChars="150" w:firstLine="36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9.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1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大字体界面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显示：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可根据临床需求选择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4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个参数分别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在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四个区域显示，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每个区域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均包含大字体数据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实时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波形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（无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波形参数除外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）和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报警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界限等信息，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便于医护远距离观察</w:t>
      </w:r>
    </w:p>
    <w:p w:rsidR="00A25D4B" w:rsidRPr="00A25D4B" w:rsidRDefault="00A25D4B" w:rsidP="00A25D4B">
      <w:pPr>
        <w:adjustRightInd w:val="0"/>
        <w:spacing w:line="360" w:lineRule="auto"/>
        <w:ind w:firstLineChars="150" w:firstLine="36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 xml:space="preserve">9.2 </w:t>
      </w:r>
      <w:proofErr w:type="gramStart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两种主</w:t>
      </w:r>
      <w:proofErr w:type="gramEnd"/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界面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可通过一级菜单快捷键快速实现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一键切换</w:t>
      </w:r>
    </w:p>
    <w:p w:rsidR="00A25D4B" w:rsidRPr="00A25D4B" w:rsidRDefault="00A25D4B" w:rsidP="00A25D4B">
      <w:pPr>
        <w:adjustRightInd w:val="0"/>
        <w:spacing w:line="360" w:lineRule="auto"/>
        <w:ind w:firstLineChars="150" w:firstLine="36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 xml:space="preserve">9.3 </w:t>
      </w:r>
      <w:proofErr w:type="gramStart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两种主</w:t>
      </w:r>
      <w:proofErr w:type="gramEnd"/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界面</w:t>
      </w:r>
      <w:bookmarkStart w:id="1" w:name="_Hlk505124753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均支持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设置菜单</w:t>
      </w:r>
      <w:proofErr w:type="gramStart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一</w:t>
      </w:r>
      <w:proofErr w:type="gramEnd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触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弹出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，</w:t>
      </w:r>
      <w:bookmarkEnd w:id="1"/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快速完成参数</w:t>
      </w:r>
      <w:r w:rsidRPr="00A25D4B"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  <w:t>或界面</w:t>
      </w: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>设置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 w:cs="Arial"/>
          <w:snapToGrid w:val="0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10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具有教学演示模式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11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具有高清分屏显示功能</w:t>
      </w:r>
    </w:p>
    <w:p w:rsidR="00A25D4B" w:rsidRPr="00A25D4B" w:rsidRDefault="00A25D4B" w:rsidP="00A25D4B">
      <w:pPr>
        <w:adjustRightInd w:val="0"/>
        <w:spacing w:line="360" w:lineRule="auto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12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具有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168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小时趋势及图表回顾</w:t>
      </w:r>
    </w:p>
    <w:p w:rsidR="00A25D4B" w:rsidRPr="00A25D4B" w:rsidRDefault="00A25D4B" w:rsidP="00A25D4B">
      <w:pPr>
        <w:adjustRightInd w:val="0"/>
        <w:spacing w:line="360" w:lineRule="auto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snapToGrid w:val="0"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13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具有屏幕快照功能，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支持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手动创建或报警自动触发，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可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存储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至少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200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幅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快照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14 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四级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文字和三级声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光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递进式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报警系统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，具备报警自动触发记录；具有报警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突破功能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，开启后即使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声音报警暂停也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可令致命性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心律失常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突破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限制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及时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报警，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提升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诊疗安全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和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质量</w:t>
      </w:r>
    </w:p>
    <w:p w:rsidR="00A25D4B" w:rsidRPr="00A25D4B" w:rsidRDefault="00A25D4B" w:rsidP="00A25D4B">
      <w:pPr>
        <w:adjustRightInd w:val="0"/>
        <w:spacing w:line="360" w:lineRule="auto"/>
        <w:ind w:firstLineChars="50" w:firstLine="120"/>
        <w:rPr>
          <w:rFonts w:ascii="GE Inspira Sans" w:hAnsi="GE Inspira Sans"/>
          <w:sz w:val="24"/>
          <w:szCs w:val="24"/>
        </w:rPr>
      </w:pPr>
      <w:r w:rsidRPr="00A25D4B">
        <w:rPr>
          <w:rFonts w:ascii="GE Inspira Sans" w:hAnsi="GE Inspira Sans"/>
          <w:sz w:val="24"/>
          <w:szCs w:val="24"/>
        </w:rPr>
        <w:t xml:space="preserve">15 </w:t>
      </w:r>
      <w:r w:rsidRPr="00A25D4B">
        <w:rPr>
          <w:rFonts w:ascii="GE Inspira Sans" w:hAnsi="GE Inspira Sans"/>
          <w:sz w:val="24"/>
          <w:szCs w:val="24"/>
        </w:rPr>
        <w:t>标配电池槽，</w:t>
      </w:r>
      <w:r w:rsidRPr="00A25D4B">
        <w:rPr>
          <w:rFonts w:ascii="GE Inspira Sans" w:hAnsi="GE Inspira Sans" w:hint="eastAsia"/>
          <w:sz w:val="24"/>
          <w:szCs w:val="24"/>
        </w:rPr>
        <w:t>可</w:t>
      </w:r>
      <w:r w:rsidRPr="00A25D4B">
        <w:rPr>
          <w:rFonts w:ascii="GE Inspira Sans" w:hAnsi="GE Inspira Sans"/>
          <w:sz w:val="24"/>
          <w:szCs w:val="24"/>
        </w:rPr>
        <w:t>配置</w:t>
      </w:r>
      <w:r w:rsidRPr="00A25D4B">
        <w:rPr>
          <w:rFonts w:ascii="GE Inspira Sans" w:hAnsi="GE Inspira Sans" w:hint="eastAsia"/>
          <w:sz w:val="24"/>
          <w:szCs w:val="24"/>
        </w:rPr>
        <w:t>内置式</w:t>
      </w:r>
      <w:r w:rsidRPr="00A25D4B">
        <w:rPr>
          <w:rFonts w:ascii="GE Inspira Sans" w:hAnsi="GE Inspira Sans"/>
          <w:sz w:val="24"/>
          <w:szCs w:val="24"/>
        </w:rPr>
        <w:t>高性能锂电池，</w:t>
      </w:r>
      <w:r w:rsidRPr="00A25D4B">
        <w:rPr>
          <w:rFonts w:ascii="GE Inspira Sans" w:hAnsi="GE Inspira Sans" w:hint="eastAsia"/>
          <w:sz w:val="24"/>
          <w:szCs w:val="24"/>
        </w:rPr>
        <w:t>续航</w:t>
      </w:r>
      <w:r w:rsidRPr="00A25D4B">
        <w:rPr>
          <w:rFonts w:ascii="GE Inspira Sans" w:hAnsi="GE Inspira Sans"/>
          <w:sz w:val="24"/>
          <w:szCs w:val="24"/>
        </w:rPr>
        <w:t>时间</w:t>
      </w:r>
      <w:r w:rsidRPr="00A25D4B">
        <w:rPr>
          <w:rFonts w:ascii="GE Inspira Sans" w:hAnsi="GE Inspira Sans"/>
          <w:sz w:val="24"/>
          <w:szCs w:val="24"/>
        </w:rPr>
        <w:t>&gt;3</w:t>
      </w:r>
      <w:r w:rsidRPr="00A25D4B">
        <w:rPr>
          <w:rFonts w:ascii="GE Inspira Sans" w:hAnsi="GE Inspira Sans"/>
          <w:sz w:val="24"/>
          <w:szCs w:val="24"/>
        </w:rPr>
        <w:t>小时</w:t>
      </w:r>
      <w:r w:rsidRPr="00A25D4B">
        <w:rPr>
          <w:rFonts w:ascii="GE Inspira Sans" w:hAnsi="GE Inspira Sans" w:hint="eastAsia"/>
          <w:sz w:val="24"/>
          <w:szCs w:val="24"/>
        </w:rPr>
        <w:t>，</w:t>
      </w:r>
      <w:r w:rsidRPr="00A25D4B">
        <w:rPr>
          <w:rFonts w:ascii="GE Inspira Sans" w:hAnsi="GE Inspira Sans"/>
          <w:sz w:val="24"/>
          <w:szCs w:val="24"/>
        </w:rPr>
        <w:t>可自由插拔</w:t>
      </w:r>
    </w:p>
    <w:p w:rsidR="00A25D4B" w:rsidRPr="00A25D4B" w:rsidRDefault="00A25D4B" w:rsidP="00A25D4B">
      <w:pPr>
        <w:adjustRightInd w:val="0"/>
        <w:spacing w:line="360" w:lineRule="auto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16 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可配置</w:t>
      </w:r>
      <w:bookmarkStart w:id="2" w:name="_Hlk505071604"/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独立可插拔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模块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化设计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热敏记录仪</w:t>
      </w:r>
      <w:bookmarkEnd w:id="2"/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，采用独特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软提手设计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并标明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记录纸安装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方向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提示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，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不占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用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插槽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、</w:t>
      </w:r>
      <w:proofErr w:type="gramStart"/>
      <w:r w:rsidRPr="00A25D4B">
        <w:rPr>
          <w:rFonts w:ascii="GE Inspira Sans" w:hAnsi="GE Inspira Sans"/>
          <w:color w:val="000000" w:themeColor="text1"/>
          <w:sz w:val="24"/>
          <w:szCs w:val="24"/>
        </w:rPr>
        <w:t>即</w:t>
      </w:r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连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即用</w:t>
      </w:r>
      <w:proofErr w:type="gramEnd"/>
      <w:r w:rsidRPr="00A25D4B">
        <w:rPr>
          <w:rFonts w:ascii="GE Inspira Sans" w:hAnsi="GE Inspira Sans" w:hint="eastAsia"/>
          <w:color w:val="000000" w:themeColor="text1"/>
          <w:sz w:val="24"/>
          <w:szCs w:val="24"/>
        </w:rPr>
        <w:t>，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实现监护仪床旁打印</w:t>
      </w:r>
    </w:p>
    <w:p w:rsidR="00A25D4B" w:rsidRPr="00A25D4B" w:rsidRDefault="00A25D4B" w:rsidP="00A25D4B">
      <w:pPr>
        <w:adjustRightInd w:val="0"/>
        <w:spacing w:line="360" w:lineRule="auto"/>
        <w:rPr>
          <w:rFonts w:ascii="GE Inspira Sans" w:hAnsi="GE Inspira Sans"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 xml:space="preserve">17 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主机重量不超过</w:t>
      </w:r>
      <w:r w:rsidRPr="00A25D4B">
        <w:rPr>
          <w:rFonts w:ascii="GE Inspira Sans" w:hAnsi="GE Inspira Sans"/>
          <w:color w:val="000000" w:themeColor="text1"/>
          <w:sz w:val="24"/>
          <w:szCs w:val="24"/>
        </w:rPr>
        <w:t>4kg</w:t>
      </w:r>
    </w:p>
    <w:p w:rsidR="00A25D4B" w:rsidRPr="00A25D4B" w:rsidRDefault="00A25D4B" w:rsidP="00A25D4B">
      <w:pPr>
        <w:spacing w:line="360" w:lineRule="auto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 xml:space="preserve">18 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主机经过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CNAS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认证实验室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75cm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六面跌落测试，</w:t>
      </w:r>
      <w:r w:rsidRPr="00A25D4B">
        <w:rPr>
          <w:rFonts w:ascii="GE Inspira Sans" w:hAnsi="GE Inspira Sans" w:cs="Arial" w:hint="eastAsia"/>
          <w:bCs/>
          <w:sz w:val="24"/>
          <w:szCs w:val="24"/>
        </w:rPr>
        <w:t>提供报告证明</w:t>
      </w:r>
    </w:p>
    <w:p w:rsidR="00A25D4B" w:rsidRPr="00A25D4B" w:rsidRDefault="00A25D4B" w:rsidP="00A25D4B">
      <w:pPr>
        <w:spacing w:line="360" w:lineRule="auto"/>
        <w:ind w:firstLineChars="50" w:firstLine="12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lastRenderedPageBreak/>
        <w:t xml:space="preserve">19 </w:t>
      </w:r>
      <w:proofErr w:type="gramStart"/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标配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监测</w:t>
      </w:r>
      <w:proofErr w:type="gramEnd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心电、心率、血氧饱和度、无创血压、呼吸、脉率、双体温、双有创</w:t>
      </w:r>
    </w:p>
    <w:p w:rsidR="00A25D4B" w:rsidRPr="00A25D4B" w:rsidRDefault="00A25D4B" w:rsidP="00A25D4B">
      <w:pPr>
        <w:spacing w:line="360" w:lineRule="auto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 xml:space="preserve">20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双有</w:t>
      </w:r>
      <w:proofErr w:type="gramStart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创压力</w:t>
      </w:r>
      <w:proofErr w:type="gramEnd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与双体温可同时监测</w:t>
      </w:r>
    </w:p>
    <w:p w:rsidR="00A25D4B" w:rsidRPr="00A25D4B" w:rsidRDefault="00A25D4B" w:rsidP="00A25D4B">
      <w:pPr>
        <w:spacing w:line="360" w:lineRule="auto"/>
        <w:ind w:firstLineChars="50" w:firstLine="12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21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可选择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3/5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导联心电监测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，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支持级联导联监测</w:t>
      </w:r>
    </w:p>
    <w:p w:rsidR="00A25D4B" w:rsidRPr="00A25D4B" w:rsidRDefault="00A25D4B" w:rsidP="00A25D4B">
      <w:pPr>
        <w:spacing w:line="360" w:lineRule="auto"/>
        <w:ind w:firstLineChars="100" w:firstLine="24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21.1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同步多导联心律失常分析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≥4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通道</w:t>
      </w:r>
    </w:p>
    <w:p w:rsidR="00A25D4B" w:rsidRPr="00A25D4B" w:rsidRDefault="00A25D4B" w:rsidP="00A25D4B">
      <w:pPr>
        <w:spacing w:line="360" w:lineRule="auto"/>
        <w:ind w:firstLineChars="150" w:firstLine="36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21.2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起搏器监测功能：单腔或双腔</w:t>
      </w:r>
    </w:p>
    <w:p w:rsidR="00A25D4B" w:rsidRPr="00A25D4B" w:rsidRDefault="00A25D4B" w:rsidP="00A25D4B">
      <w:pPr>
        <w:spacing w:line="360" w:lineRule="auto"/>
        <w:ind w:firstLineChars="150" w:firstLine="36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21.3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支持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ST</w:t>
      </w:r>
      <w:proofErr w:type="gramStart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段分析</w:t>
      </w:r>
      <w:proofErr w:type="gramEnd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及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168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小时趋势回顾</w:t>
      </w:r>
    </w:p>
    <w:p w:rsidR="00A25D4B" w:rsidRPr="00A25D4B" w:rsidRDefault="00A25D4B" w:rsidP="00A25D4B">
      <w:pPr>
        <w:spacing w:line="360" w:lineRule="auto"/>
        <w:ind w:firstLineChars="100" w:firstLine="24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21.4 ST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段测量和分析可用于成人、儿童及新生儿，提供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产品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注册证</w:t>
      </w:r>
    </w:p>
    <w:p w:rsidR="00A25D4B" w:rsidRPr="00A25D4B" w:rsidRDefault="00A25D4B" w:rsidP="00A25D4B">
      <w:pPr>
        <w:spacing w:line="360" w:lineRule="auto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 xml:space="preserve">22 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无创血压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监测采用双</w:t>
      </w:r>
      <w:proofErr w:type="gramStart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管路双</w:t>
      </w:r>
      <w:proofErr w:type="gramEnd"/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脉冲步进式放气振荡法</w:t>
      </w:r>
    </w:p>
    <w:p w:rsidR="00A25D4B" w:rsidRPr="00A25D4B" w:rsidRDefault="00A25D4B" w:rsidP="00A25D4B">
      <w:pPr>
        <w:spacing w:line="360" w:lineRule="auto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 xml:space="preserve">23 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血氧饱和度监测采用红外光吸收技术，</w:t>
      </w:r>
      <w:proofErr w:type="gramStart"/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抗运动</w:t>
      </w:r>
      <w:proofErr w:type="gramEnd"/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干扰、防低灌注；可配置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软指套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式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血氧传感器，直接用消毒剂清洗、浸泡及消毒</w:t>
      </w:r>
    </w:p>
    <w:p w:rsidR="00A25D4B" w:rsidRPr="00A25D4B" w:rsidRDefault="00A25D4B" w:rsidP="00A25D4B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24 </w:t>
      </w:r>
      <w:r w:rsidRPr="00A25D4B">
        <w:rPr>
          <w:rFonts w:ascii="宋体" w:hAnsi="宋体" w:hint="eastAsia"/>
          <w:sz w:val="24"/>
          <w:szCs w:val="24"/>
        </w:rPr>
        <w:t>气体监测模块：N2O，O2，吸入、呼出CO2，5种麻醉气体浓度监测。</w:t>
      </w:r>
    </w:p>
    <w:p w:rsidR="00A25D4B" w:rsidRPr="00A25D4B" w:rsidRDefault="00A25D4B" w:rsidP="00A25D4B">
      <w:pPr>
        <w:spacing w:line="360" w:lineRule="auto"/>
        <w:ind w:firstLineChars="250" w:firstLine="60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24.1 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气体测量和报警功能：可以监测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O2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N2O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CO2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以及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5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种麻醉气体吸入和呼出浓度；具备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5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种麻醉气体的自动识别功能并能识别混合的麻醉气体；能分别监测出混合麻醉气体中各麻醉气体的浓度，并提供实时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MAC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值及具有年龄特异性</w:t>
      </w:r>
      <w:proofErr w:type="spellStart"/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MACage</w:t>
      </w:r>
      <w:proofErr w:type="spellEnd"/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值。</w:t>
      </w:r>
    </w:p>
    <w:p w:rsidR="00A25D4B" w:rsidRPr="00A25D4B" w:rsidRDefault="00A25D4B" w:rsidP="00A25D4B">
      <w:pPr>
        <w:spacing w:line="360" w:lineRule="auto"/>
        <w:ind w:firstLineChars="250" w:firstLine="60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24.2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水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-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气分离技术：隔离水蒸气、细菌和灰尘，精确测量的同时保护设备，以延长设备的使用寿命。</w:t>
      </w:r>
    </w:p>
    <w:p w:rsidR="00A25D4B" w:rsidRPr="00A25D4B" w:rsidRDefault="00A25D4B" w:rsidP="00A25D4B">
      <w:pPr>
        <w:spacing w:line="360" w:lineRule="auto"/>
        <w:ind w:firstLineChars="250" w:firstLine="60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24.3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气体采样：旁路式气体采样，并能够将采样气体回输入监护仪，以保证潮气量的准确。</w:t>
      </w:r>
    </w:p>
    <w:p w:rsidR="00A25D4B" w:rsidRPr="00A25D4B" w:rsidRDefault="00A25D4B" w:rsidP="00A25D4B">
      <w:pPr>
        <w:spacing w:line="360" w:lineRule="auto"/>
        <w:ind w:firstLineChars="50" w:firstLine="12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5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标配网口，支持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与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中央监护系统的数据传输</w:t>
      </w:r>
    </w:p>
    <w:p w:rsidR="00A25D4B" w:rsidRPr="00A25D4B" w:rsidRDefault="00A25D4B" w:rsidP="00A25D4B">
      <w:pPr>
        <w:spacing w:line="360" w:lineRule="auto"/>
        <w:ind w:firstLineChars="50" w:firstLine="120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6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支持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HL7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标准输出协议，可将数据传输到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CIS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HIS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等系统。</w:t>
      </w:r>
    </w:p>
    <w:p w:rsidR="00A25D4B" w:rsidRPr="00A25D4B" w:rsidRDefault="00A25D4B" w:rsidP="00A25D4B">
      <w:pPr>
        <w:spacing w:line="360" w:lineRule="auto"/>
        <w:rPr>
          <w:rFonts w:ascii="GE Inspira Sans" w:hAnsi="GE Inspira Sans" w:cs="Arial"/>
          <w:bCs/>
          <w:color w:val="000000" w:themeColor="text1"/>
          <w:sz w:val="24"/>
          <w:szCs w:val="24"/>
        </w:rPr>
      </w:pP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2</w:t>
      </w:r>
      <w:r w:rsidRPr="00A25D4B">
        <w:rPr>
          <w:rFonts w:ascii="GE Inspira Sans" w:hAnsi="GE Inspira Sans" w:cs="Arial" w:hint="eastAsia"/>
          <w:bCs/>
          <w:color w:val="000000" w:themeColor="text1"/>
          <w:sz w:val="24"/>
          <w:szCs w:val="24"/>
        </w:rPr>
        <w:t>7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 xml:space="preserve"> 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具备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CFDA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FDA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、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CE</w:t>
      </w:r>
      <w:r w:rsidRPr="00A25D4B">
        <w:rPr>
          <w:rFonts w:ascii="GE Inspira Sans" w:hAnsi="GE Inspira Sans" w:cs="Arial"/>
          <w:bCs/>
          <w:color w:val="000000" w:themeColor="text1"/>
          <w:sz w:val="24"/>
          <w:szCs w:val="24"/>
        </w:rPr>
        <w:t>认证</w:t>
      </w:r>
    </w:p>
    <w:p w:rsidR="00A25D4B" w:rsidRPr="00A25D4B" w:rsidRDefault="00A25D4B" w:rsidP="00CE4490">
      <w:pPr>
        <w:rPr>
          <w:sz w:val="24"/>
          <w:szCs w:val="24"/>
        </w:rPr>
      </w:pPr>
    </w:p>
    <w:sectPr w:rsidR="00A25D4B" w:rsidRPr="00A25D4B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A4" w:rsidRDefault="006F5FA4" w:rsidP="00E463F2">
      <w:r>
        <w:separator/>
      </w:r>
    </w:p>
  </w:endnote>
  <w:endnote w:type="continuationSeparator" w:id="1">
    <w:p w:rsidR="006F5FA4" w:rsidRDefault="006F5FA4" w:rsidP="00E4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Inspira Sans">
    <w:altName w:val="MS PGothic"/>
    <w:charset w:val="00"/>
    <w:family w:val="swiss"/>
    <w:pitch w:val="default"/>
    <w:sig w:usb0="00000000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A4" w:rsidRDefault="006F5FA4" w:rsidP="00E463F2">
      <w:r>
        <w:separator/>
      </w:r>
    </w:p>
  </w:footnote>
  <w:footnote w:type="continuationSeparator" w:id="1">
    <w:p w:rsidR="006F5FA4" w:rsidRDefault="006F5FA4" w:rsidP="00E46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3F2"/>
    <w:rsid w:val="00015048"/>
    <w:rsid w:val="000223F7"/>
    <w:rsid w:val="000401FD"/>
    <w:rsid w:val="00087D46"/>
    <w:rsid w:val="00090145"/>
    <w:rsid w:val="000B337B"/>
    <w:rsid w:val="000C15AF"/>
    <w:rsid w:val="00107630"/>
    <w:rsid w:val="00123292"/>
    <w:rsid w:val="00130F52"/>
    <w:rsid w:val="00184E10"/>
    <w:rsid w:val="001F4D7E"/>
    <w:rsid w:val="00233293"/>
    <w:rsid w:val="00263C58"/>
    <w:rsid w:val="00270D0E"/>
    <w:rsid w:val="0028435B"/>
    <w:rsid w:val="002B4E90"/>
    <w:rsid w:val="002B6BCF"/>
    <w:rsid w:val="002C1434"/>
    <w:rsid w:val="002C1AFC"/>
    <w:rsid w:val="002E68EB"/>
    <w:rsid w:val="00384308"/>
    <w:rsid w:val="003B078E"/>
    <w:rsid w:val="003B4E0D"/>
    <w:rsid w:val="0045364F"/>
    <w:rsid w:val="00563CCD"/>
    <w:rsid w:val="005B7EDB"/>
    <w:rsid w:val="005D79F5"/>
    <w:rsid w:val="00685EF8"/>
    <w:rsid w:val="006F5FA4"/>
    <w:rsid w:val="00723239"/>
    <w:rsid w:val="00820BEB"/>
    <w:rsid w:val="0083554A"/>
    <w:rsid w:val="00876F96"/>
    <w:rsid w:val="0094085C"/>
    <w:rsid w:val="00956BE7"/>
    <w:rsid w:val="00985A65"/>
    <w:rsid w:val="009B66E7"/>
    <w:rsid w:val="00A25D4B"/>
    <w:rsid w:val="00B079DA"/>
    <w:rsid w:val="00B54754"/>
    <w:rsid w:val="00BC00FF"/>
    <w:rsid w:val="00CE0D34"/>
    <w:rsid w:val="00CE4490"/>
    <w:rsid w:val="00D10B13"/>
    <w:rsid w:val="00DA1F7F"/>
    <w:rsid w:val="00DA76C9"/>
    <w:rsid w:val="00E14D0E"/>
    <w:rsid w:val="00E21993"/>
    <w:rsid w:val="00E3064C"/>
    <w:rsid w:val="00E463F2"/>
    <w:rsid w:val="00ED6334"/>
    <w:rsid w:val="00EF002D"/>
    <w:rsid w:val="00F06970"/>
    <w:rsid w:val="00FC52E4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3F2"/>
    <w:rPr>
      <w:sz w:val="18"/>
      <w:szCs w:val="18"/>
    </w:rPr>
  </w:style>
  <w:style w:type="table" w:styleId="a5">
    <w:name w:val="Table Grid"/>
    <w:basedOn w:val="a1"/>
    <w:uiPriority w:val="59"/>
    <w:rsid w:val="00E4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日期 Char"/>
    <w:basedOn w:val="a0"/>
    <w:link w:val="a6"/>
    <w:rsid w:val="00E3064C"/>
    <w:rPr>
      <w:rFonts w:ascii="Calibri" w:eastAsia="宋体" w:hAnsi="Calibri" w:cs="Times New Roman"/>
    </w:rPr>
  </w:style>
  <w:style w:type="paragraph" w:styleId="a6">
    <w:name w:val="Date"/>
    <w:basedOn w:val="a"/>
    <w:next w:val="a"/>
    <w:link w:val="Char1"/>
    <w:rsid w:val="00E3064C"/>
    <w:pPr>
      <w:adjustRightInd w:val="0"/>
      <w:spacing w:line="312" w:lineRule="atLeast"/>
      <w:textAlignment w:val="baseline"/>
    </w:pPr>
    <w:rPr>
      <w:rFonts w:ascii="Calibri" w:eastAsia="宋体" w:hAnsi="Calibri" w:cs="Times New Roman"/>
    </w:rPr>
  </w:style>
  <w:style w:type="character" w:customStyle="1" w:styleId="Char10">
    <w:name w:val="日期 Char1"/>
    <w:basedOn w:val="a0"/>
    <w:link w:val="a6"/>
    <w:uiPriority w:val="99"/>
    <w:semiHidden/>
    <w:rsid w:val="00E3064C"/>
  </w:style>
  <w:style w:type="paragraph" w:styleId="a7">
    <w:name w:val="Body Text Indent"/>
    <w:basedOn w:val="a"/>
    <w:link w:val="Char2"/>
    <w:rsid w:val="00A25D4B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7"/>
    <w:rsid w:val="00A25D4B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2581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6558440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116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2758671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29</cp:revision>
  <dcterms:created xsi:type="dcterms:W3CDTF">2020-10-20T06:49:00Z</dcterms:created>
  <dcterms:modified xsi:type="dcterms:W3CDTF">2020-10-21T03:27:00Z</dcterms:modified>
</cp:coreProperties>
</file>