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仿宋_GB2312" w:hAnsi="仿宋_GB2312" w:eastAsia="仿宋_GB2312" w:cs="仿宋_GB2312"/>
          <w:b/>
          <w:bCs/>
          <w:color w:val="3D3D3D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附件</w:t>
      </w:r>
      <w:r>
        <w:rPr>
          <w:rFonts w:asci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：2021年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宁波市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鄞州人民医院医共体公开招聘高层次人才计划</w:t>
      </w:r>
      <w:r>
        <w:rPr>
          <w:rFonts w:ascii="仿宋_GB2312" w:hAnsi="仿宋_GB2312" w:eastAsia="仿宋_GB2312" w:cs="仿宋_GB2312"/>
          <w:b/>
          <w:bCs/>
          <w:color w:val="3D3D3D"/>
          <w:sz w:val="32"/>
          <w:szCs w:val="32"/>
        </w:rPr>
        <w:t xml:space="preserve"> </w:t>
      </w:r>
    </w:p>
    <w:p>
      <w:pPr>
        <w:spacing w:line="480" w:lineRule="exact"/>
        <w:ind w:firstLine="280" w:firstLineChars="100"/>
        <w:jc w:val="left"/>
        <w:rPr>
          <w:rFonts w:hint="eastAsia" w:ascii="仿宋_GB2312" w:hAnsi="宋体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  <w:lang w:val="en-US" w:eastAsia="zh-CN" w:bidi="ar-SA"/>
        </w:rPr>
        <w:t>1、宁波大学附属人民医院（宁波市鄞州人民医院医共体总院）</w:t>
      </w:r>
    </w:p>
    <w:p>
      <w:pPr>
        <w:pStyle w:val="5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报名地点、联系人、联系电话：（1）20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 w:cs="仿宋_GB2312"/>
          <w:sz w:val="28"/>
          <w:szCs w:val="28"/>
        </w:rPr>
        <w:t>年9月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18</w:t>
      </w:r>
      <w:r>
        <w:rPr>
          <w:rFonts w:hint="eastAsia" w:ascii="仿宋_GB2312" w:eastAsia="仿宋_GB2312" w:cs="仿宋_GB2312"/>
          <w:sz w:val="28"/>
          <w:szCs w:val="28"/>
        </w:rPr>
        <w:t>日上午宁波市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国际</w:t>
      </w:r>
      <w:r>
        <w:rPr>
          <w:rFonts w:hint="eastAsia" w:ascii="仿宋_GB2312" w:eastAsia="仿宋_GB2312" w:cs="仿宋_GB2312"/>
          <w:sz w:val="28"/>
          <w:szCs w:val="28"/>
        </w:rPr>
        <w:t>会展中心宁波大学附属人民医院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(宁波市</w:t>
      </w:r>
      <w:r>
        <w:rPr>
          <w:rFonts w:hint="eastAsia" w:ascii="仿宋_GB2312" w:eastAsia="仿宋_GB2312" w:cs="仿宋_GB2312"/>
          <w:sz w:val="28"/>
          <w:szCs w:val="28"/>
        </w:rPr>
        <w:t>鄞州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人民</w:t>
      </w:r>
      <w:r>
        <w:rPr>
          <w:rFonts w:hint="eastAsia" w:ascii="仿宋_GB2312" w:eastAsia="仿宋_GB2312" w:cs="仿宋_GB2312"/>
          <w:sz w:val="28"/>
          <w:szCs w:val="28"/>
        </w:rPr>
        <w:t>医院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招聘摊位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（2）</w:t>
      </w:r>
      <w:r>
        <w:rPr>
          <w:rFonts w:hint="eastAsia" w:ascii="仿宋_GB2312" w:eastAsia="仿宋_GB2312" w:cs="仿宋_GB2312"/>
          <w:sz w:val="28"/>
          <w:szCs w:val="28"/>
        </w:rPr>
        <w:t>宁波大学附属人民医院（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宁波市</w:t>
      </w:r>
      <w:r>
        <w:rPr>
          <w:rFonts w:hint="eastAsia" w:ascii="仿宋_GB2312" w:eastAsia="仿宋_GB2312" w:cs="仿宋_GB2312"/>
          <w:sz w:val="28"/>
          <w:szCs w:val="28"/>
        </w:rPr>
        <w:t>鄞州人民医院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医共体总院</w:t>
      </w:r>
      <w:r>
        <w:rPr>
          <w:rFonts w:hint="eastAsia" w:ascii="仿宋_GB2312" w:eastAsia="仿宋_GB2312" w:cs="仿宋_GB2312"/>
          <w:sz w:val="28"/>
          <w:szCs w:val="28"/>
        </w:rPr>
        <w:t>）16号楼211组织人事部（宁波市百丈东路251号），史老师，0574-87017389  Email：</w:t>
      </w:r>
      <w:r>
        <w:fldChar w:fldCharType="begin"/>
      </w:r>
      <w:r>
        <w:instrText xml:space="preserve"> HYPERLINK "mailto:nbyyrsk@126.com" </w:instrText>
      </w:r>
      <w:r>
        <w:fldChar w:fldCharType="separate"/>
      </w:r>
      <w:r>
        <w:rPr>
          <w:rFonts w:hint="eastAsia" w:ascii="仿宋_GB2312" w:eastAsia="仿宋_GB2312"/>
          <w:sz w:val="28"/>
          <w:szCs w:val="28"/>
        </w:rPr>
        <w:t>nbyyrsk@126.com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。</w:t>
      </w:r>
    </w:p>
    <w:p>
      <w:pPr>
        <w:ind w:firstLine="2811" w:firstLineChars="1000"/>
        <w:rPr>
          <w:rFonts w:ascii="宋体"/>
          <w:b/>
          <w:bCs/>
          <w:kern w:val="0"/>
          <w:sz w:val="28"/>
          <w:szCs w:val="28"/>
        </w:rPr>
      </w:pPr>
      <w:r>
        <w:rPr>
          <w:rFonts w:hint="eastAsia" w:ascii="宋体" w:cs="宋体"/>
          <w:b/>
          <w:bCs/>
          <w:kern w:val="0"/>
          <w:sz w:val="28"/>
          <w:szCs w:val="28"/>
        </w:rPr>
        <w:t>招聘计划</w:t>
      </w:r>
    </w:p>
    <w:tbl>
      <w:tblPr>
        <w:tblStyle w:val="6"/>
        <w:tblW w:w="8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918"/>
        <w:gridCol w:w="1994"/>
        <w:gridCol w:w="1942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918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2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99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sz w:val="22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学历学位（职称）要求</w:t>
            </w:r>
          </w:p>
        </w:tc>
        <w:tc>
          <w:tcPr>
            <w:tcW w:w="194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sz w:val="22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儿科医生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</w:t>
            </w:r>
          </w:p>
        </w:tc>
        <w:tc>
          <w:tcPr>
            <w:tcW w:w="1994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硕研及以上学历学位</w:t>
            </w:r>
          </w:p>
        </w:tc>
        <w:tc>
          <w:tcPr>
            <w:tcW w:w="1942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临床医学、儿科学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消化内科医生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</w:t>
            </w:r>
          </w:p>
        </w:tc>
        <w:tc>
          <w:tcPr>
            <w:tcW w:w="1994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硕研及以上学历学位</w:t>
            </w:r>
          </w:p>
        </w:tc>
        <w:tc>
          <w:tcPr>
            <w:tcW w:w="19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临床医学、内科学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呼吸与危重症医学科医生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</w:t>
            </w:r>
          </w:p>
        </w:tc>
        <w:tc>
          <w:tcPr>
            <w:tcW w:w="1994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硕研及以上学历学位</w:t>
            </w:r>
          </w:p>
        </w:tc>
        <w:tc>
          <w:tcPr>
            <w:tcW w:w="1942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临床医学、内科学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神经内科医生（介入方向）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</w:t>
            </w:r>
          </w:p>
        </w:tc>
        <w:tc>
          <w:tcPr>
            <w:tcW w:w="1994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硕研及以上学历学位</w:t>
            </w:r>
          </w:p>
        </w:tc>
        <w:tc>
          <w:tcPr>
            <w:tcW w:w="19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临床医学、内科学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心血管内科医生（导管介入方向）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</w:t>
            </w:r>
          </w:p>
        </w:tc>
        <w:tc>
          <w:tcPr>
            <w:tcW w:w="1994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硕研及以上学历学位</w:t>
            </w:r>
          </w:p>
        </w:tc>
        <w:tc>
          <w:tcPr>
            <w:tcW w:w="19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临床医学、内科学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骨科医生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</w:t>
            </w:r>
          </w:p>
        </w:tc>
        <w:tc>
          <w:tcPr>
            <w:tcW w:w="1994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硕研及以上学历学位</w:t>
            </w:r>
          </w:p>
        </w:tc>
        <w:tc>
          <w:tcPr>
            <w:tcW w:w="19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临床医学、外科学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甲乳腔镜微创外科医生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</w:t>
            </w:r>
          </w:p>
        </w:tc>
        <w:tc>
          <w:tcPr>
            <w:tcW w:w="1994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硕研及以上学历学位</w:t>
            </w:r>
          </w:p>
        </w:tc>
        <w:tc>
          <w:tcPr>
            <w:tcW w:w="19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临床医学、外科学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妇产科医生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</w:t>
            </w:r>
          </w:p>
        </w:tc>
        <w:tc>
          <w:tcPr>
            <w:tcW w:w="1994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硕研及以上学历学位</w:t>
            </w:r>
          </w:p>
        </w:tc>
        <w:tc>
          <w:tcPr>
            <w:tcW w:w="19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临床医学、妇产科学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神经外科医生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</w:t>
            </w:r>
          </w:p>
        </w:tc>
        <w:tc>
          <w:tcPr>
            <w:tcW w:w="1994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硕研及以上学历学位</w:t>
            </w:r>
          </w:p>
        </w:tc>
        <w:tc>
          <w:tcPr>
            <w:tcW w:w="19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临床医学、外科学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肝胆胰普外科医生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</w:t>
            </w:r>
          </w:p>
        </w:tc>
        <w:tc>
          <w:tcPr>
            <w:tcW w:w="1994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硕研及以上学历学位</w:t>
            </w:r>
          </w:p>
        </w:tc>
        <w:tc>
          <w:tcPr>
            <w:tcW w:w="19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临床医学、外科学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眼科医生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994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硕研及以上学历学位</w:t>
            </w:r>
          </w:p>
        </w:tc>
        <w:tc>
          <w:tcPr>
            <w:tcW w:w="19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临床医学、眼科学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6" w:type="dx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感染科医生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2"/>
                <w:szCs w:val="22"/>
              </w:rPr>
              <w:t>1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</w:t>
            </w:r>
          </w:p>
        </w:tc>
        <w:tc>
          <w:tcPr>
            <w:tcW w:w="1994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硕研及以上学历学位</w:t>
            </w:r>
          </w:p>
        </w:tc>
        <w:tc>
          <w:tcPr>
            <w:tcW w:w="19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临床医学、内科学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感染科医生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2"/>
                <w:szCs w:val="22"/>
              </w:rPr>
              <w:t>2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</w:t>
            </w:r>
          </w:p>
        </w:tc>
        <w:tc>
          <w:tcPr>
            <w:tcW w:w="1994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本科及以上学历，副主任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医师</w:t>
            </w:r>
            <w:r>
              <w:rPr>
                <w:rFonts w:hint="eastAsia" w:ascii="仿宋_GB2312" w:eastAsia="仿宋_GB2312"/>
                <w:sz w:val="22"/>
                <w:szCs w:val="22"/>
              </w:rPr>
              <w:t>及以上职称</w:t>
            </w:r>
          </w:p>
        </w:tc>
        <w:tc>
          <w:tcPr>
            <w:tcW w:w="1942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临床医学、内科学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目前在</w:t>
            </w:r>
            <w:r>
              <w:rPr>
                <w:rFonts w:hint="eastAsia" w:ascii="仿宋_GB2312" w:eastAsia="仿宋_GB2312"/>
                <w:sz w:val="22"/>
                <w:szCs w:val="22"/>
              </w:rPr>
              <w:t>二甲及以上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综合性</w:t>
            </w:r>
            <w:r>
              <w:rPr>
                <w:rFonts w:hint="eastAsia" w:ascii="仿宋_GB2312" w:eastAsia="仿宋_GB2312"/>
                <w:sz w:val="22"/>
                <w:szCs w:val="22"/>
              </w:rPr>
              <w:t>医院从事感染、呼吸、重症相关工作且满5年及以上。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4854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  <w:t>其他资格条件</w:t>
            </w:r>
          </w:p>
        </w:tc>
        <w:tc>
          <w:tcPr>
            <w:tcW w:w="6101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硕研为1985年9月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17</w:t>
            </w:r>
            <w:r>
              <w:rPr>
                <w:rFonts w:hint="eastAsia" w:ascii="仿宋_GB2312" w:eastAsia="仿宋_GB2312"/>
                <w:sz w:val="22"/>
                <w:szCs w:val="22"/>
              </w:rPr>
              <w:t>日及以后出生，博研及副主任医师为1975年9月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17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2"/>
                <w:szCs w:val="22"/>
              </w:rPr>
              <w:t>日及以后出生，主任医师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年龄适当放宽。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2244"/>
    <w:rsid w:val="000C6733"/>
    <w:rsid w:val="000F7002"/>
    <w:rsid w:val="00124C85"/>
    <w:rsid w:val="00172A27"/>
    <w:rsid w:val="00183D18"/>
    <w:rsid w:val="001E59A3"/>
    <w:rsid w:val="002513D8"/>
    <w:rsid w:val="00264FDC"/>
    <w:rsid w:val="002C0238"/>
    <w:rsid w:val="002E3303"/>
    <w:rsid w:val="002E3447"/>
    <w:rsid w:val="00342CD3"/>
    <w:rsid w:val="00356549"/>
    <w:rsid w:val="003567CD"/>
    <w:rsid w:val="00360805"/>
    <w:rsid w:val="0038127F"/>
    <w:rsid w:val="003B1C6D"/>
    <w:rsid w:val="003D1409"/>
    <w:rsid w:val="003F1D5E"/>
    <w:rsid w:val="003F41D8"/>
    <w:rsid w:val="00400C6C"/>
    <w:rsid w:val="00485700"/>
    <w:rsid w:val="00490BED"/>
    <w:rsid w:val="0049274A"/>
    <w:rsid w:val="004D1635"/>
    <w:rsid w:val="004F3CCF"/>
    <w:rsid w:val="00573D0F"/>
    <w:rsid w:val="005A0986"/>
    <w:rsid w:val="005D6B9A"/>
    <w:rsid w:val="00666A38"/>
    <w:rsid w:val="00677A5A"/>
    <w:rsid w:val="00680CDE"/>
    <w:rsid w:val="006A3ADB"/>
    <w:rsid w:val="006B4F28"/>
    <w:rsid w:val="0074274B"/>
    <w:rsid w:val="00827830"/>
    <w:rsid w:val="008A3C4C"/>
    <w:rsid w:val="008D0396"/>
    <w:rsid w:val="008E235F"/>
    <w:rsid w:val="008E548D"/>
    <w:rsid w:val="009628D8"/>
    <w:rsid w:val="00970839"/>
    <w:rsid w:val="00A079C5"/>
    <w:rsid w:val="00A3627E"/>
    <w:rsid w:val="00A50F9B"/>
    <w:rsid w:val="00A75C05"/>
    <w:rsid w:val="00A863C9"/>
    <w:rsid w:val="00AB0030"/>
    <w:rsid w:val="00B6186C"/>
    <w:rsid w:val="00B71637"/>
    <w:rsid w:val="00B73C90"/>
    <w:rsid w:val="00B743A4"/>
    <w:rsid w:val="00B82E49"/>
    <w:rsid w:val="00C316A3"/>
    <w:rsid w:val="00C35218"/>
    <w:rsid w:val="00C528D0"/>
    <w:rsid w:val="00D11EEA"/>
    <w:rsid w:val="00D51CDF"/>
    <w:rsid w:val="00D657DF"/>
    <w:rsid w:val="00DA596E"/>
    <w:rsid w:val="00DF60D6"/>
    <w:rsid w:val="00E23D3C"/>
    <w:rsid w:val="00E659F7"/>
    <w:rsid w:val="00EB1237"/>
    <w:rsid w:val="00ED1C63"/>
    <w:rsid w:val="00EF0D28"/>
    <w:rsid w:val="00F05E47"/>
    <w:rsid w:val="00F93D8F"/>
    <w:rsid w:val="00F93EAE"/>
    <w:rsid w:val="00FC06AE"/>
    <w:rsid w:val="046F6E8A"/>
    <w:rsid w:val="05910F89"/>
    <w:rsid w:val="065F76CE"/>
    <w:rsid w:val="068953D2"/>
    <w:rsid w:val="06CD1F92"/>
    <w:rsid w:val="089643F0"/>
    <w:rsid w:val="09E90899"/>
    <w:rsid w:val="0A577754"/>
    <w:rsid w:val="0A5B47AD"/>
    <w:rsid w:val="0D611BFB"/>
    <w:rsid w:val="0DBC4CF1"/>
    <w:rsid w:val="0FDD5F58"/>
    <w:rsid w:val="0FF724C4"/>
    <w:rsid w:val="113062BC"/>
    <w:rsid w:val="144378F0"/>
    <w:rsid w:val="150B69CC"/>
    <w:rsid w:val="161529D5"/>
    <w:rsid w:val="16DB448F"/>
    <w:rsid w:val="18D075D3"/>
    <w:rsid w:val="18E6234E"/>
    <w:rsid w:val="1AF84DE0"/>
    <w:rsid w:val="1D130D71"/>
    <w:rsid w:val="208D05B1"/>
    <w:rsid w:val="239127F3"/>
    <w:rsid w:val="2464416D"/>
    <w:rsid w:val="24A9418E"/>
    <w:rsid w:val="24B55260"/>
    <w:rsid w:val="25145567"/>
    <w:rsid w:val="2A2E21F2"/>
    <w:rsid w:val="2C3973AF"/>
    <w:rsid w:val="2FCC2436"/>
    <w:rsid w:val="30B403CA"/>
    <w:rsid w:val="32472F92"/>
    <w:rsid w:val="32EA274B"/>
    <w:rsid w:val="34336F5B"/>
    <w:rsid w:val="34513740"/>
    <w:rsid w:val="34C833A3"/>
    <w:rsid w:val="36042C4B"/>
    <w:rsid w:val="3652012A"/>
    <w:rsid w:val="37E16EA0"/>
    <w:rsid w:val="38E957E2"/>
    <w:rsid w:val="3A483FCE"/>
    <w:rsid w:val="3C63026F"/>
    <w:rsid w:val="3D7546AA"/>
    <w:rsid w:val="3E332E9E"/>
    <w:rsid w:val="40706D9C"/>
    <w:rsid w:val="40843652"/>
    <w:rsid w:val="41023FF7"/>
    <w:rsid w:val="432913C7"/>
    <w:rsid w:val="45801DE5"/>
    <w:rsid w:val="46370CD3"/>
    <w:rsid w:val="467F5BCF"/>
    <w:rsid w:val="48482158"/>
    <w:rsid w:val="4EAA4520"/>
    <w:rsid w:val="4EEC554A"/>
    <w:rsid w:val="4F1F3F28"/>
    <w:rsid w:val="50F67B94"/>
    <w:rsid w:val="51494D77"/>
    <w:rsid w:val="53110C98"/>
    <w:rsid w:val="53602EC8"/>
    <w:rsid w:val="54EF2508"/>
    <w:rsid w:val="556A1E6B"/>
    <w:rsid w:val="55CC1D3C"/>
    <w:rsid w:val="571E0B0B"/>
    <w:rsid w:val="59147446"/>
    <w:rsid w:val="599C722F"/>
    <w:rsid w:val="5A3E3558"/>
    <w:rsid w:val="5C874D4D"/>
    <w:rsid w:val="5F4D068D"/>
    <w:rsid w:val="60222FF5"/>
    <w:rsid w:val="60623420"/>
    <w:rsid w:val="61597983"/>
    <w:rsid w:val="61C71991"/>
    <w:rsid w:val="625746A3"/>
    <w:rsid w:val="63455D0A"/>
    <w:rsid w:val="65DC5B2D"/>
    <w:rsid w:val="67AB16C8"/>
    <w:rsid w:val="689C4DCA"/>
    <w:rsid w:val="6A685E38"/>
    <w:rsid w:val="6A8B755C"/>
    <w:rsid w:val="6DA95781"/>
    <w:rsid w:val="6E3D7E56"/>
    <w:rsid w:val="6E596E70"/>
    <w:rsid w:val="72542F5A"/>
    <w:rsid w:val="72832BC7"/>
    <w:rsid w:val="72B25EC2"/>
    <w:rsid w:val="731D5D92"/>
    <w:rsid w:val="740F4BE4"/>
    <w:rsid w:val="745737A5"/>
    <w:rsid w:val="78542F1D"/>
    <w:rsid w:val="7E4E2DD1"/>
    <w:rsid w:val="7F5506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01"/>
    <w:qFormat/>
    <w:uiPriority w:val="0"/>
    <w:rPr>
      <w:rFonts w:ascii="宋体" w:eastAsia="宋体" w:cs="宋体"/>
      <w:color w:val="000000"/>
      <w:sz w:val="21"/>
      <w:szCs w:val="21"/>
      <w:u w:val="none"/>
    </w:rPr>
  </w:style>
  <w:style w:type="character" w:customStyle="1" w:styleId="10">
    <w:name w:val="font51"/>
    <w:basedOn w:val="7"/>
    <w:qFormat/>
    <w:uiPriority w:val="0"/>
    <w:rPr>
      <w:rFonts w:ascii="宋体" w:eastAsia="宋体" w:cs="宋体"/>
      <w:b/>
      <w:color w:val="000000"/>
      <w:sz w:val="21"/>
      <w:szCs w:val="21"/>
      <w:u w:val="none"/>
    </w:rPr>
  </w:style>
  <w:style w:type="character" w:customStyle="1" w:styleId="11">
    <w:name w:val="font21"/>
    <w:basedOn w:val="7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yzwjj</Company>
  <Pages>2</Pages>
  <Words>109</Words>
  <Characters>624</Characters>
  <Lines>5</Lines>
  <Paragraphs>1</Paragraphs>
  <TotalTime>1</TotalTime>
  <ScaleCrop>false</ScaleCrop>
  <LinksUpToDate>false</LinksUpToDate>
  <CharactersWithSpaces>732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2019-12-03T11:26:00Z</dcterms:created>
  <dc:creator>zhouxl</dc:creator>
  <cp:lastModifiedBy>pc</cp:lastModifiedBy>
  <cp:lastPrinted>2020-09-16T06:43:00Z</cp:lastPrinted>
  <dcterms:modified xsi:type="dcterms:W3CDTF">2020-09-17T01:27:13Z</dcterms:modified>
  <dc:title>附件1：鄞州区卫生健康局下属事业单位公开招聘计划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