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64453" w14:textId="0EB10FB7" w:rsidR="004358AB" w:rsidRPr="00F71FD1" w:rsidRDefault="00F71FD1" w:rsidP="009D00B2">
      <w:pPr>
        <w:spacing w:line="220" w:lineRule="atLeast"/>
        <w:jc w:val="center"/>
        <w:rPr>
          <w:rFonts w:asciiTheme="minorEastAsia" w:eastAsiaTheme="minorEastAsia" w:hAnsiTheme="minorEastAsia"/>
          <w:b/>
          <w:sz w:val="32"/>
        </w:rPr>
      </w:pPr>
      <w:r w:rsidRPr="00F71FD1">
        <w:rPr>
          <w:rFonts w:asciiTheme="minorEastAsia" w:eastAsiaTheme="minorEastAsia" w:hAnsiTheme="minorEastAsia" w:hint="eastAsia"/>
          <w:b/>
          <w:sz w:val="32"/>
        </w:rPr>
        <w:t>宁波市鄞州人民</w:t>
      </w:r>
      <w:r w:rsidR="009D00B2" w:rsidRPr="00F71FD1">
        <w:rPr>
          <w:rFonts w:asciiTheme="minorEastAsia" w:eastAsiaTheme="minorEastAsia" w:hAnsiTheme="minorEastAsia" w:hint="eastAsia"/>
          <w:b/>
          <w:sz w:val="32"/>
        </w:rPr>
        <w:t>医院</w:t>
      </w:r>
      <w:r w:rsidR="0071622D" w:rsidRPr="00F71FD1">
        <w:rPr>
          <w:rFonts w:asciiTheme="minorEastAsia" w:eastAsiaTheme="minorEastAsia" w:hAnsiTheme="minorEastAsia" w:hint="eastAsia"/>
          <w:b/>
          <w:sz w:val="32"/>
        </w:rPr>
        <w:t>往生室</w:t>
      </w:r>
      <w:r>
        <w:rPr>
          <w:rFonts w:asciiTheme="minorEastAsia" w:eastAsiaTheme="minorEastAsia" w:hAnsiTheme="minorEastAsia" w:hint="eastAsia"/>
          <w:b/>
          <w:sz w:val="32"/>
        </w:rPr>
        <w:t>（太平间）</w:t>
      </w:r>
      <w:r w:rsidR="009D00B2" w:rsidRPr="00F71FD1">
        <w:rPr>
          <w:rFonts w:asciiTheme="minorEastAsia" w:eastAsiaTheme="minorEastAsia" w:hAnsiTheme="minorEastAsia" w:hint="eastAsia"/>
          <w:b/>
          <w:sz w:val="32"/>
        </w:rPr>
        <w:t>托管服务要求</w:t>
      </w:r>
    </w:p>
    <w:p w14:paraId="4087E3FE" w14:textId="77777777" w:rsidR="008157F8" w:rsidRDefault="008157F8" w:rsidP="009D00B2">
      <w:pPr>
        <w:spacing w:line="220" w:lineRule="atLeast"/>
        <w:jc w:val="center"/>
        <w:rPr>
          <w:rFonts w:asciiTheme="minorEastAsia" w:eastAsiaTheme="minorEastAsia" w:hAnsiTheme="minorEastAsia"/>
          <w:bCs/>
          <w:sz w:val="32"/>
        </w:rPr>
      </w:pPr>
    </w:p>
    <w:p w14:paraId="384257D2" w14:textId="1AB1782F" w:rsidR="002653BE" w:rsidRPr="00F71FD1" w:rsidRDefault="009D00B2" w:rsidP="008157F8">
      <w:pPr>
        <w:spacing w:after="0" w:line="360" w:lineRule="auto"/>
        <w:rPr>
          <w:rFonts w:asciiTheme="minorEastAsia" w:eastAsiaTheme="minorEastAsia" w:hAnsiTheme="minorEastAsia" w:cs="宋体"/>
          <w:color w:val="000000" w:themeColor="text1"/>
          <w:sz w:val="28"/>
          <w:szCs w:val="28"/>
        </w:rPr>
      </w:pPr>
      <w:r w:rsidRPr="00F71FD1">
        <w:rPr>
          <w:rFonts w:asciiTheme="minorEastAsia" w:eastAsiaTheme="minorEastAsia" w:hAnsiTheme="minorEastAsia" w:hint="eastAsia"/>
          <w:bCs/>
          <w:color w:val="000000" w:themeColor="text1"/>
          <w:sz w:val="28"/>
          <w:szCs w:val="28"/>
        </w:rPr>
        <w:t>一、</w:t>
      </w:r>
      <w:r w:rsidRPr="00F71FD1">
        <w:rPr>
          <w:rFonts w:asciiTheme="minorEastAsia" w:eastAsiaTheme="minorEastAsia" w:hAnsiTheme="minorEastAsia" w:cs="宋体" w:hint="eastAsia"/>
          <w:color w:val="000000" w:themeColor="text1"/>
          <w:sz w:val="28"/>
          <w:szCs w:val="28"/>
        </w:rPr>
        <w:t>投标人按照《浙江省殡葬管理条例》及</w:t>
      </w:r>
      <w:r w:rsidR="0071622D" w:rsidRPr="00F71FD1">
        <w:rPr>
          <w:rFonts w:asciiTheme="minorEastAsia" w:eastAsiaTheme="minorEastAsia" w:hAnsiTheme="minorEastAsia" w:cs="宋体" w:hint="eastAsia"/>
          <w:color w:val="000000" w:themeColor="text1"/>
          <w:sz w:val="28"/>
          <w:szCs w:val="28"/>
        </w:rPr>
        <w:t>宁波</w:t>
      </w:r>
      <w:r w:rsidRPr="00F71FD1">
        <w:rPr>
          <w:rFonts w:asciiTheme="minorEastAsia" w:eastAsiaTheme="minorEastAsia" w:hAnsiTheme="minorEastAsia" w:cs="宋体" w:hint="eastAsia"/>
          <w:color w:val="000000" w:themeColor="text1"/>
          <w:sz w:val="28"/>
          <w:szCs w:val="28"/>
        </w:rPr>
        <w:t>市殡葬相关管理规定无偿为院方提供</w:t>
      </w:r>
      <w:r w:rsidR="0071622D" w:rsidRPr="00F71FD1">
        <w:rPr>
          <w:rFonts w:asciiTheme="minorEastAsia" w:eastAsiaTheme="minorEastAsia" w:hAnsiTheme="minorEastAsia" w:cs="宋体" w:hint="eastAsia"/>
          <w:color w:val="000000" w:themeColor="text1"/>
          <w:sz w:val="28"/>
          <w:szCs w:val="28"/>
        </w:rPr>
        <w:t>往生室</w:t>
      </w:r>
      <w:r w:rsidRPr="00F71FD1">
        <w:rPr>
          <w:rFonts w:asciiTheme="minorEastAsia" w:eastAsiaTheme="minorEastAsia" w:hAnsiTheme="minorEastAsia" w:cs="宋体" w:hint="eastAsia"/>
          <w:color w:val="000000" w:themeColor="text1"/>
          <w:sz w:val="28"/>
          <w:szCs w:val="28"/>
        </w:rPr>
        <w:t>的日常管理服务，实行24小时工作制，做好卫生、消毒、设备设施维护、尸体保管以及与甲方有关部门业务衔接等工作；</w:t>
      </w:r>
      <w:r w:rsidR="002653BE" w:rsidRPr="00F71FD1">
        <w:rPr>
          <w:rFonts w:asciiTheme="minorEastAsia" w:eastAsiaTheme="minorEastAsia" w:hAnsiTheme="minorEastAsia" w:cs="宋体" w:hint="eastAsia"/>
          <w:color w:val="000000" w:themeColor="text1"/>
          <w:sz w:val="28"/>
          <w:szCs w:val="28"/>
        </w:rPr>
        <w:t>同时根据实际需求为医院</w:t>
      </w:r>
      <w:r w:rsidR="00F71FD1">
        <w:rPr>
          <w:rFonts w:asciiTheme="minorEastAsia" w:eastAsiaTheme="minorEastAsia" w:hAnsiTheme="minorEastAsia" w:cs="宋体" w:hint="eastAsia"/>
          <w:color w:val="000000" w:themeColor="text1"/>
          <w:sz w:val="28"/>
          <w:szCs w:val="28"/>
        </w:rPr>
        <w:t>身故患者提供遗体接运服务</w:t>
      </w:r>
      <w:r w:rsidR="002653BE" w:rsidRPr="00F71FD1">
        <w:rPr>
          <w:rFonts w:asciiTheme="minorEastAsia" w:eastAsiaTheme="minorEastAsia" w:hAnsiTheme="minorEastAsia" w:cs="宋体" w:hint="eastAsia"/>
          <w:color w:val="000000" w:themeColor="text1"/>
          <w:sz w:val="28"/>
          <w:szCs w:val="28"/>
        </w:rPr>
        <w:t>。</w:t>
      </w:r>
      <w:r w:rsidRPr="00F71FD1">
        <w:rPr>
          <w:rFonts w:asciiTheme="minorEastAsia" w:eastAsiaTheme="minorEastAsia" w:hAnsiTheme="minorEastAsia" w:cs="宋体" w:hint="eastAsia"/>
          <w:color w:val="000000" w:themeColor="text1"/>
          <w:sz w:val="28"/>
          <w:szCs w:val="28"/>
        </w:rPr>
        <w:t>太平间驻点工作人员工资、福利和劳动合同等由投标人负责。</w:t>
      </w:r>
    </w:p>
    <w:p w14:paraId="642FF73E" w14:textId="1C62468F" w:rsidR="009D00B2" w:rsidRPr="00F71FD1" w:rsidRDefault="009D00B2" w:rsidP="008157F8">
      <w:pPr>
        <w:spacing w:after="0" w:line="360" w:lineRule="auto"/>
        <w:rPr>
          <w:rFonts w:asciiTheme="minorEastAsia" w:eastAsiaTheme="minorEastAsia" w:hAnsiTheme="minorEastAsia" w:cs="宋体"/>
          <w:color w:val="000000" w:themeColor="text1"/>
          <w:sz w:val="28"/>
          <w:szCs w:val="28"/>
        </w:rPr>
      </w:pPr>
      <w:r w:rsidRPr="00F71FD1">
        <w:rPr>
          <w:rFonts w:asciiTheme="minorEastAsia" w:eastAsiaTheme="minorEastAsia" w:hAnsiTheme="minorEastAsia" w:cs="宋体" w:hint="eastAsia"/>
          <w:color w:val="000000" w:themeColor="text1"/>
          <w:sz w:val="28"/>
          <w:szCs w:val="28"/>
        </w:rPr>
        <w:t>二、投标人指定的驻点管理人员严格按照民政部门和卫生行政部门有关尸体管理规定，</w:t>
      </w:r>
      <w:r w:rsidR="008157F8" w:rsidRPr="00F71FD1">
        <w:rPr>
          <w:rFonts w:asciiTheme="minorEastAsia" w:eastAsiaTheme="minorEastAsia" w:hAnsiTheme="minorEastAsia" w:cs="宋体" w:hint="eastAsia"/>
          <w:color w:val="000000" w:themeColor="text1"/>
          <w:sz w:val="28"/>
          <w:szCs w:val="28"/>
        </w:rPr>
        <w:t>严格</w:t>
      </w:r>
      <w:r w:rsidRPr="00F71FD1">
        <w:rPr>
          <w:rFonts w:asciiTheme="minorEastAsia" w:eastAsiaTheme="minorEastAsia" w:hAnsiTheme="minorEastAsia" w:cs="宋体" w:hint="eastAsia"/>
          <w:color w:val="000000" w:themeColor="text1"/>
          <w:sz w:val="28"/>
          <w:szCs w:val="28"/>
        </w:rPr>
        <w:t>做好尸体登记、核对工作。</w:t>
      </w:r>
    </w:p>
    <w:p w14:paraId="1947F007" w14:textId="05B43FA1" w:rsidR="009D00B2" w:rsidRPr="00F71FD1" w:rsidRDefault="009D00B2" w:rsidP="008157F8">
      <w:pPr>
        <w:spacing w:after="0" w:line="360" w:lineRule="auto"/>
        <w:ind w:leftChars="-100" w:left="-220" w:firstLineChars="100" w:firstLine="280"/>
        <w:rPr>
          <w:rFonts w:asciiTheme="minorEastAsia" w:eastAsiaTheme="minorEastAsia" w:hAnsiTheme="minorEastAsia" w:cs="宋体"/>
          <w:color w:val="000000" w:themeColor="text1"/>
          <w:sz w:val="28"/>
          <w:szCs w:val="28"/>
        </w:rPr>
      </w:pPr>
      <w:r w:rsidRPr="00F71FD1">
        <w:rPr>
          <w:rFonts w:asciiTheme="minorEastAsia" w:eastAsiaTheme="minorEastAsia" w:hAnsiTheme="minorEastAsia" w:cs="宋体" w:hint="eastAsia"/>
          <w:color w:val="000000" w:themeColor="text1"/>
          <w:sz w:val="28"/>
          <w:szCs w:val="28"/>
        </w:rPr>
        <w:t>三、接到</w:t>
      </w:r>
      <w:r w:rsidR="002653BE" w:rsidRPr="00F71FD1">
        <w:rPr>
          <w:rFonts w:asciiTheme="minorEastAsia" w:eastAsiaTheme="minorEastAsia" w:hAnsiTheme="minorEastAsia" w:cs="宋体" w:hint="eastAsia"/>
          <w:color w:val="000000" w:themeColor="text1"/>
          <w:sz w:val="28"/>
          <w:szCs w:val="28"/>
        </w:rPr>
        <w:t>医院</w:t>
      </w:r>
      <w:r w:rsidRPr="00F71FD1">
        <w:rPr>
          <w:rFonts w:asciiTheme="minorEastAsia" w:eastAsiaTheme="minorEastAsia" w:hAnsiTheme="minorEastAsia" w:cs="宋体" w:hint="eastAsia"/>
          <w:color w:val="000000" w:themeColor="text1"/>
          <w:sz w:val="28"/>
          <w:szCs w:val="28"/>
        </w:rPr>
        <w:t>科室需求时，投标</w:t>
      </w:r>
      <w:r w:rsidR="008157F8" w:rsidRPr="00F71FD1">
        <w:rPr>
          <w:rFonts w:asciiTheme="minorEastAsia" w:eastAsiaTheme="minorEastAsia" w:hAnsiTheme="minorEastAsia" w:cs="宋体" w:hint="eastAsia"/>
          <w:color w:val="000000" w:themeColor="text1"/>
          <w:sz w:val="28"/>
          <w:szCs w:val="28"/>
        </w:rPr>
        <w:t>人驻点</w:t>
      </w:r>
      <w:r w:rsidRPr="00F71FD1">
        <w:rPr>
          <w:rFonts w:asciiTheme="minorEastAsia" w:eastAsiaTheme="minorEastAsia" w:hAnsiTheme="minorEastAsia" w:cs="宋体" w:hint="eastAsia"/>
          <w:color w:val="000000" w:themeColor="text1"/>
          <w:sz w:val="28"/>
          <w:szCs w:val="28"/>
        </w:rPr>
        <w:t>工作人员需在15分钟内到达通知地点</w:t>
      </w:r>
      <w:r w:rsidR="002653BE" w:rsidRPr="00F71FD1">
        <w:rPr>
          <w:rFonts w:asciiTheme="minorEastAsia" w:eastAsiaTheme="minorEastAsia" w:hAnsiTheme="minorEastAsia" w:cs="宋体" w:hint="eastAsia"/>
          <w:color w:val="000000" w:themeColor="text1"/>
          <w:sz w:val="28"/>
          <w:szCs w:val="28"/>
        </w:rPr>
        <w:t>进</w:t>
      </w:r>
      <w:bookmarkStart w:id="0" w:name="_GoBack"/>
      <w:bookmarkEnd w:id="0"/>
      <w:r w:rsidR="002653BE" w:rsidRPr="00F71FD1">
        <w:rPr>
          <w:rFonts w:asciiTheme="minorEastAsia" w:eastAsiaTheme="minorEastAsia" w:hAnsiTheme="minorEastAsia" w:cs="宋体" w:hint="eastAsia"/>
          <w:color w:val="000000" w:themeColor="text1"/>
          <w:sz w:val="28"/>
          <w:szCs w:val="28"/>
        </w:rPr>
        <w:t>行处理</w:t>
      </w:r>
      <w:r w:rsidRPr="00F71FD1">
        <w:rPr>
          <w:rFonts w:asciiTheme="minorEastAsia" w:eastAsiaTheme="minorEastAsia" w:hAnsiTheme="minorEastAsia" w:cs="宋体" w:hint="eastAsia"/>
          <w:color w:val="000000" w:themeColor="text1"/>
          <w:sz w:val="28"/>
          <w:szCs w:val="28"/>
        </w:rPr>
        <w:t>。</w:t>
      </w:r>
    </w:p>
    <w:p w14:paraId="77CFF09D" w14:textId="4FCB7B2F" w:rsidR="009D00B2" w:rsidRPr="00F71FD1" w:rsidRDefault="008C6786" w:rsidP="008157F8">
      <w:pPr>
        <w:spacing w:after="0" w:line="360" w:lineRule="auto"/>
        <w:rPr>
          <w:rFonts w:asciiTheme="minorEastAsia" w:eastAsiaTheme="minorEastAsia" w:hAnsiTheme="minorEastAsia" w:cs="宋体"/>
          <w:color w:val="000000" w:themeColor="text1"/>
          <w:sz w:val="28"/>
          <w:szCs w:val="28"/>
        </w:rPr>
      </w:pPr>
      <w:r w:rsidRPr="00F71FD1">
        <w:rPr>
          <w:rFonts w:asciiTheme="minorEastAsia" w:eastAsiaTheme="minorEastAsia" w:hAnsiTheme="minorEastAsia" w:cs="宋体" w:hint="eastAsia"/>
          <w:color w:val="000000" w:themeColor="text1"/>
          <w:sz w:val="28"/>
          <w:szCs w:val="28"/>
        </w:rPr>
        <w:t>四、医院</w:t>
      </w:r>
      <w:r w:rsidR="00F71FD1">
        <w:rPr>
          <w:rFonts w:asciiTheme="minorEastAsia" w:eastAsiaTheme="minorEastAsia" w:hAnsiTheme="minorEastAsia" w:cs="宋体" w:hint="eastAsia"/>
          <w:color w:val="000000" w:themeColor="text1"/>
          <w:sz w:val="28"/>
          <w:szCs w:val="28"/>
        </w:rPr>
        <w:t>往生室</w:t>
      </w:r>
      <w:r w:rsidRPr="00F71FD1">
        <w:rPr>
          <w:rFonts w:asciiTheme="minorEastAsia" w:eastAsiaTheme="minorEastAsia" w:hAnsiTheme="minorEastAsia" w:cs="宋体" w:hint="eastAsia"/>
          <w:color w:val="000000" w:themeColor="text1"/>
          <w:sz w:val="28"/>
          <w:szCs w:val="28"/>
        </w:rPr>
        <w:t>设施设备（包括冰柜等）</w:t>
      </w:r>
      <w:r w:rsidR="00F71FD1">
        <w:rPr>
          <w:rFonts w:asciiTheme="minorEastAsia" w:eastAsiaTheme="minorEastAsia" w:hAnsiTheme="minorEastAsia" w:cs="宋体" w:hint="eastAsia"/>
          <w:color w:val="000000" w:themeColor="text1"/>
          <w:sz w:val="28"/>
          <w:szCs w:val="28"/>
        </w:rPr>
        <w:t>由</w:t>
      </w:r>
      <w:r w:rsidRPr="00F71FD1">
        <w:rPr>
          <w:rFonts w:asciiTheme="minorEastAsia" w:eastAsiaTheme="minorEastAsia" w:hAnsiTheme="minorEastAsia" w:cs="宋体" w:hint="eastAsia"/>
          <w:color w:val="000000" w:themeColor="text1"/>
          <w:sz w:val="28"/>
          <w:szCs w:val="28"/>
        </w:rPr>
        <w:t>投标人</w:t>
      </w:r>
      <w:r w:rsidR="00F71FD1">
        <w:rPr>
          <w:rFonts w:asciiTheme="minorEastAsia" w:eastAsiaTheme="minorEastAsia" w:hAnsiTheme="minorEastAsia" w:cs="宋体" w:hint="eastAsia"/>
          <w:color w:val="000000" w:themeColor="text1"/>
          <w:sz w:val="28"/>
          <w:szCs w:val="28"/>
        </w:rPr>
        <w:t>提供</w:t>
      </w:r>
      <w:r w:rsidRPr="00F71FD1">
        <w:rPr>
          <w:rFonts w:asciiTheme="minorEastAsia" w:eastAsiaTheme="minorEastAsia" w:hAnsiTheme="minorEastAsia" w:cs="宋体" w:hint="eastAsia"/>
          <w:color w:val="000000" w:themeColor="text1"/>
          <w:sz w:val="28"/>
          <w:szCs w:val="28"/>
        </w:rPr>
        <w:t>，并由投标人</w:t>
      </w:r>
      <w:r w:rsidR="009D00B2" w:rsidRPr="00F71FD1">
        <w:rPr>
          <w:rFonts w:asciiTheme="minorEastAsia" w:eastAsiaTheme="minorEastAsia" w:hAnsiTheme="minorEastAsia" w:cs="宋体" w:hint="eastAsia"/>
          <w:color w:val="000000" w:themeColor="text1"/>
          <w:sz w:val="28"/>
          <w:szCs w:val="28"/>
        </w:rPr>
        <w:t>承担日常维</w:t>
      </w:r>
      <w:r w:rsidRPr="00F71FD1">
        <w:rPr>
          <w:rFonts w:asciiTheme="minorEastAsia" w:eastAsiaTheme="minorEastAsia" w:hAnsiTheme="minorEastAsia" w:cs="宋体" w:hint="eastAsia"/>
          <w:color w:val="000000" w:themeColor="text1"/>
          <w:sz w:val="28"/>
          <w:szCs w:val="28"/>
        </w:rPr>
        <w:t>护、保养和维修费用；因设备故障造成病人投诉及产生的一切后果由投标人</w:t>
      </w:r>
      <w:r w:rsidR="009D00B2" w:rsidRPr="00F71FD1">
        <w:rPr>
          <w:rFonts w:asciiTheme="minorEastAsia" w:eastAsiaTheme="minorEastAsia" w:hAnsiTheme="minorEastAsia" w:cs="宋体" w:hint="eastAsia"/>
          <w:color w:val="000000" w:themeColor="text1"/>
          <w:sz w:val="28"/>
          <w:szCs w:val="28"/>
        </w:rPr>
        <w:t>承担。设备的更新由</w:t>
      </w:r>
      <w:r w:rsidRPr="00F71FD1">
        <w:rPr>
          <w:rFonts w:asciiTheme="minorEastAsia" w:eastAsiaTheme="minorEastAsia" w:hAnsiTheme="minorEastAsia" w:cs="宋体" w:hint="eastAsia"/>
          <w:color w:val="000000" w:themeColor="text1"/>
          <w:sz w:val="28"/>
          <w:szCs w:val="28"/>
        </w:rPr>
        <w:t>投标人</w:t>
      </w:r>
      <w:r w:rsidR="009D00B2" w:rsidRPr="00F71FD1">
        <w:rPr>
          <w:rFonts w:asciiTheme="minorEastAsia" w:eastAsiaTheme="minorEastAsia" w:hAnsiTheme="minorEastAsia" w:cs="宋体" w:hint="eastAsia"/>
          <w:color w:val="000000" w:themeColor="text1"/>
          <w:sz w:val="28"/>
          <w:szCs w:val="28"/>
        </w:rPr>
        <w:t>承担（由</w:t>
      </w:r>
      <w:r w:rsidR="00F71FD1">
        <w:rPr>
          <w:rFonts w:asciiTheme="minorEastAsia" w:eastAsiaTheme="minorEastAsia" w:hAnsiTheme="minorEastAsia" w:cs="宋体" w:hint="eastAsia"/>
          <w:color w:val="000000" w:themeColor="text1"/>
          <w:sz w:val="28"/>
          <w:szCs w:val="28"/>
        </w:rPr>
        <w:t>投标人</w:t>
      </w:r>
      <w:r w:rsidR="009D00B2" w:rsidRPr="00F71FD1">
        <w:rPr>
          <w:rFonts w:asciiTheme="minorEastAsia" w:eastAsiaTheme="minorEastAsia" w:hAnsiTheme="minorEastAsia" w:cs="宋体" w:hint="eastAsia"/>
          <w:color w:val="000000" w:themeColor="text1"/>
          <w:sz w:val="28"/>
          <w:szCs w:val="28"/>
        </w:rPr>
        <w:t>出资购买的冷藏设备，产权属</w:t>
      </w:r>
      <w:r w:rsidRPr="00F71FD1">
        <w:rPr>
          <w:rFonts w:asciiTheme="minorEastAsia" w:eastAsiaTheme="minorEastAsia" w:hAnsiTheme="minorEastAsia" w:cs="宋体" w:hint="eastAsia"/>
          <w:color w:val="000000" w:themeColor="text1"/>
          <w:sz w:val="28"/>
          <w:szCs w:val="28"/>
        </w:rPr>
        <w:t>投标人</w:t>
      </w:r>
      <w:r w:rsidR="009D00B2" w:rsidRPr="00F71FD1">
        <w:rPr>
          <w:rFonts w:asciiTheme="minorEastAsia" w:eastAsiaTheme="minorEastAsia" w:hAnsiTheme="minorEastAsia" w:cs="宋体" w:hint="eastAsia"/>
          <w:color w:val="000000" w:themeColor="text1"/>
          <w:sz w:val="28"/>
          <w:szCs w:val="28"/>
        </w:rPr>
        <w:t>）。</w:t>
      </w:r>
    </w:p>
    <w:p w14:paraId="7F4EC073" w14:textId="43E01470" w:rsidR="009D00B2" w:rsidRPr="00F71FD1" w:rsidRDefault="008C6786" w:rsidP="008157F8">
      <w:pPr>
        <w:spacing w:after="0" w:line="360" w:lineRule="auto"/>
        <w:rPr>
          <w:rFonts w:asciiTheme="minorEastAsia" w:eastAsiaTheme="minorEastAsia" w:hAnsiTheme="minorEastAsia" w:cs="宋体"/>
          <w:color w:val="000000" w:themeColor="text1"/>
          <w:sz w:val="28"/>
          <w:szCs w:val="28"/>
        </w:rPr>
      </w:pPr>
      <w:r w:rsidRPr="00F71FD1">
        <w:rPr>
          <w:rFonts w:asciiTheme="minorEastAsia" w:eastAsiaTheme="minorEastAsia" w:hAnsiTheme="minorEastAsia" w:cs="宋体" w:hint="eastAsia"/>
          <w:color w:val="000000" w:themeColor="text1"/>
          <w:sz w:val="28"/>
          <w:szCs w:val="28"/>
        </w:rPr>
        <w:t>五、</w:t>
      </w:r>
      <w:r w:rsidR="00F71FD1">
        <w:rPr>
          <w:rFonts w:asciiTheme="minorEastAsia" w:eastAsiaTheme="minorEastAsia" w:hAnsiTheme="minorEastAsia" w:cs="宋体" w:hint="eastAsia"/>
          <w:color w:val="000000" w:themeColor="text1"/>
          <w:sz w:val="28"/>
          <w:szCs w:val="28"/>
        </w:rPr>
        <w:t>医院提供</w:t>
      </w:r>
      <w:r w:rsidRPr="00F71FD1">
        <w:rPr>
          <w:rFonts w:asciiTheme="minorEastAsia" w:eastAsiaTheme="minorEastAsia" w:hAnsiTheme="minorEastAsia" w:cs="宋体" w:hint="eastAsia"/>
          <w:color w:val="000000" w:themeColor="text1"/>
          <w:sz w:val="28"/>
          <w:szCs w:val="28"/>
        </w:rPr>
        <w:t>值守</w:t>
      </w:r>
      <w:r w:rsidR="009D00B2" w:rsidRPr="00F71FD1">
        <w:rPr>
          <w:rFonts w:asciiTheme="minorEastAsia" w:eastAsiaTheme="minorEastAsia" w:hAnsiTheme="minorEastAsia" w:cs="宋体" w:hint="eastAsia"/>
          <w:color w:val="000000" w:themeColor="text1"/>
          <w:sz w:val="28"/>
          <w:szCs w:val="28"/>
        </w:rPr>
        <w:t>工作人员</w:t>
      </w:r>
      <w:r w:rsidRPr="00F71FD1">
        <w:rPr>
          <w:rFonts w:asciiTheme="minorEastAsia" w:eastAsiaTheme="minorEastAsia" w:hAnsiTheme="minorEastAsia" w:cs="宋体" w:hint="eastAsia"/>
          <w:color w:val="000000" w:themeColor="text1"/>
          <w:sz w:val="28"/>
          <w:szCs w:val="28"/>
        </w:rPr>
        <w:t>的夜间值班场所</w:t>
      </w:r>
      <w:r w:rsidR="009D00B2" w:rsidRPr="00F71FD1">
        <w:rPr>
          <w:rFonts w:asciiTheme="minorEastAsia" w:eastAsiaTheme="minorEastAsia" w:hAnsiTheme="minorEastAsia" w:cs="宋体" w:hint="eastAsia"/>
          <w:color w:val="000000" w:themeColor="text1"/>
          <w:sz w:val="28"/>
          <w:szCs w:val="28"/>
        </w:rPr>
        <w:t>。</w:t>
      </w:r>
    </w:p>
    <w:p w14:paraId="187B2D63" w14:textId="31841368" w:rsidR="009D00B2" w:rsidRPr="008157F8" w:rsidRDefault="007A6371" w:rsidP="00F71FD1">
      <w:pPr>
        <w:spacing w:after="0" w:line="360" w:lineRule="auto"/>
        <w:rPr>
          <w:rFonts w:asciiTheme="minorEastAsia" w:eastAsiaTheme="minorEastAsia" w:hAnsiTheme="minorEastAsia"/>
          <w:sz w:val="24"/>
          <w:szCs w:val="24"/>
        </w:rPr>
      </w:pPr>
      <w:r w:rsidRPr="00F71FD1">
        <w:rPr>
          <w:rFonts w:asciiTheme="minorEastAsia" w:eastAsiaTheme="minorEastAsia" w:hAnsiTheme="minorEastAsia" w:cs="宋体" w:hint="eastAsia"/>
          <w:color w:val="000000" w:themeColor="text1"/>
          <w:sz w:val="28"/>
          <w:szCs w:val="28"/>
        </w:rPr>
        <w:t>六、投标人须按照</w:t>
      </w:r>
      <w:r w:rsidR="0071622D" w:rsidRPr="00F71FD1">
        <w:rPr>
          <w:rFonts w:asciiTheme="minorEastAsia" w:eastAsiaTheme="minorEastAsia" w:hAnsiTheme="minorEastAsia" w:cs="宋体" w:hint="eastAsia"/>
          <w:color w:val="000000" w:themeColor="text1"/>
          <w:sz w:val="28"/>
          <w:szCs w:val="28"/>
        </w:rPr>
        <w:t>宁波</w:t>
      </w:r>
      <w:r w:rsidRPr="00F71FD1">
        <w:rPr>
          <w:rFonts w:asciiTheme="minorEastAsia" w:eastAsiaTheme="minorEastAsia" w:hAnsiTheme="minorEastAsia" w:cs="宋体" w:hint="eastAsia"/>
          <w:color w:val="000000" w:themeColor="text1"/>
          <w:sz w:val="28"/>
          <w:szCs w:val="28"/>
        </w:rPr>
        <w:t>市殡葬服务相关</w:t>
      </w:r>
      <w:r w:rsidR="00F71FD1">
        <w:rPr>
          <w:rFonts w:asciiTheme="minorEastAsia" w:eastAsiaTheme="minorEastAsia" w:hAnsiTheme="minorEastAsia" w:cs="宋体" w:hint="eastAsia"/>
          <w:color w:val="000000" w:themeColor="text1"/>
          <w:sz w:val="28"/>
          <w:szCs w:val="28"/>
        </w:rPr>
        <w:t>规定，</w:t>
      </w:r>
      <w:r w:rsidRPr="00F71FD1">
        <w:rPr>
          <w:rFonts w:asciiTheme="minorEastAsia" w:eastAsiaTheme="minorEastAsia" w:hAnsiTheme="minorEastAsia" w:cs="宋体" w:hint="eastAsia"/>
          <w:color w:val="000000" w:themeColor="text1"/>
          <w:sz w:val="28"/>
          <w:szCs w:val="28"/>
        </w:rPr>
        <w:t>不得</w:t>
      </w:r>
      <w:r w:rsidR="00F71FD1">
        <w:rPr>
          <w:rFonts w:asciiTheme="minorEastAsia" w:eastAsiaTheme="minorEastAsia" w:hAnsiTheme="minorEastAsia" w:cs="宋体" w:hint="eastAsia"/>
          <w:color w:val="000000" w:themeColor="text1"/>
          <w:sz w:val="28"/>
          <w:szCs w:val="28"/>
        </w:rPr>
        <w:t>在往生室进行殡葬用品供应等有偿性经营行为</w:t>
      </w:r>
      <w:r w:rsidRPr="00F71FD1">
        <w:rPr>
          <w:rFonts w:asciiTheme="minorEastAsia" w:eastAsiaTheme="minorEastAsia" w:hAnsiTheme="minorEastAsia" w:cs="宋体" w:hint="eastAsia"/>
          <w:color w:val="000000" w:themeColor="text1"/>
          <w:sz w:val="28"/>
          <w:szCs w:val="28"/>
        </w:rPr>
        <w:t>，不得转包服务，若投标人驻点人员违反</w:t>
      </w:r>
      <w:r w:rsidR="00F71FD1" w:rsidRPr="00F71FD1">
        <w:rPr>
          <w:rFonts w:asciiTheme="minorEastAsia" w:eastAsiaTheme="minorEastAsia" w:hAnsiTheme="minorEastAsia" w:cs="宋体" w:hint="eastAsia"/>
          <w:color w:val="000000" w:themeColor="text1"/>
          <w:sz w:val="28"/>
          <w:szCs w:val="28"/>
        </w:rPr>
        <w:t>宁波市殡葬相关管理规定</w:t>
      </w:r>
      <w:r w:rsidRPr="00F71FD1">
        <w:rPr>
          <w:rFonts w:asciiTheme="minorEastAsia" w:eastAsiaTheme="minorEastAsia" w:hAnsiTheme="minorEastAsia" w:cs="宋体" w:hint="eastAsia"/>
          <w:color w:val="000000" w:themeColor="text1"/>
          <w:sz w:val="28"/>
          <w:szCs w:val="28"/>
        </w:rPr>
        <w:t>或院方规章制度，院方有权要求投标人调换工作人员，由此造成的损失由投标人承担，若投标人多次出现此类现象，院方有权提前终止服务。</w:t>
      </w:r>
    </w:p>
    <w:sectPr w:rsidR="009D00B2" w:rsidRPr="008157F8" w:rsidSect="004358A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DA094" w14:textId="77777777" w:rsidR="00D23B99" w:rsidRDefault="00D23B99" w:rsidP="009D00B2">
      <w:pPr>
        <w:spacing w:after="0"/>
      </w:pPr>
      <w:r>
        <w:separator/>
      </w:r>
    </w:p>
  </w:endnote>
  <w:endnote w:type="continuationSeparator" w:id="0">
    <w:p w14:paraId="62E4C208" w14:textId="77777777" w:rsidR="00D23B99" w:rsidRDefault="00D23B99" w:rsidP="009D00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微软雅黑">
    <w:altName w:val="hakuyoxingshu7000"/>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7DAEA" w14:textId="77777777" w:rsidR="00E739A9" w:rsidRDefault="00E739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9214" w14:textId="77777777" w:rsidR="00E739A9" w:rsidRDefault="00E739A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D3705" w14:textId="77777777" w:rsidR="00E739A9" w:rsidRDefault="00E739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137EC" w14:textId="77777777" w:rsidR="00D23B99" w:rsidRDefault="00D23B99" w:rsidP="009D00B2">
      <w:pPr>
        <w:spacing w:after="0"/>
      </w:pPr>
      <w:r>
        <w:separator/>
      </w:r>
    </w:p>
  </w:footnote>
  <w:footnote w:type="continuationSeparator" w:id="0">
    <w:p w14:paraId="18B37608" w14:textId="77777777" w:rsidR="00D23B99" w:rsidRDefault="00D23B99" w:rsidP="009D00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E4300" w14:textId="77777777" w:rsidR="00E739A9" w:rsidRDefault="00E739A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EEEF9" w14:textId="77777777" w:rsidR="009D00B2" w:rsidRDefault="009D00B2" w:rsidP="00E739A9">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C1D96" w14:textId="77777777" w:rsidR="00E739A9" w:rsidRDefault="00E739A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187B76"/>
    <w:rsid w:val="002653BE"/>
    <w:rsid w:val="00323B43"/>
    <w:rsid w:val="003D37D8"/>
    <w:rsid w:val="00426133"/>
    <w:rsid w:val="004358AB"/>
    <w:rsid w:val="005159CE"/>
    <w:rsid w:val="006A22B5"/>
    <w:rsid w:val="006E6A61"/>
    <w:rsid w:val="0071622D"/>
    <w:rsid w:val="00763490"/>
    <w:rsid w:val="007A6371"/>
    <w:rsid w:val="007A6BC4"/>
    <w:rsid w:val="008157F8"/>
    <w:rsid w:val="008B7726"/>
    <w:rsid w:val="008C6786"/>
    <w:rsid w:val="00924C5B"/>
    <w:rsid w:val="009C3D32"/>
    <w:rsid w:val="009D00B2"/>
    <w:rsid w:val="00AA7F9E"/>
    <w:rsid w:val="00AE63CA"/>
    <w:rsid w:val="00B92D07"/>
    <w:rsid w:val="00C25CA5"/>
    <w:rsid w:val="00C64E08"/>
    <w:rsid w:val="00D23B99"/>
    <w:rsid w:val="00D31D50"/>
    <w:rsid w:val="00D504AE"/>
    <w:rsid w:val="00DC7356"/>
    <w:rsid w:val="00E6160B"/>
    <w:rsid w:val="00E739A9"/>
    <w:rsid w:val="00F71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8B302"/>
  <w15:docId w15:val="{E6C70327-9081-495A-B308-17B8157F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D00B2"/>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semiHidden/>
    <w:rsid w:val="009D00B2"/>
    <w:rPr>
      <w:rFonts w:ascii="Tahoma" w:hAnsi="Tahoma"/>
      <w:sz w:val="18"/>
      <w:szCs w:val="18"/>
    </w:rPr>
  </w:style>
  <w:style w:type="paragraph" w:styleId="a5">
    <w:name w:val="footer"/>
    <w:basedOn w:val="a"/>
    <w:link w:val="a6"/>
    <w:uiPriority w:val="99"/>
    <w:semiHidden/>
    <w:unhideWhenUsed/>
    <w:rsid w:val="009D00B2"/>
    <w:pPr>
      <w:tabs>
        <w:tab w:val="center" w:pos="4153"/>
        <w:tab w:val="right" w:pos="8306"/>
      </w:tabs>
    </w:pPr>
    <w:rPr>
      <w:sz w:val="18"/>
      <w:szCs w:val="18"/>
    </w:rPr>
  </w:style>
  <w:style w:type="character" w:customStyle="1" w:styleId="a6">
    <w:name w:val="页脚 字符"/>
    <w:basedOn w:val="a0"/>
    <w:link w:val="a5"/>
    <w:uiPriority w:val="99"/>
    <w:semiHidden/>
    <w:rsid w:val="009D00B2"/>
    <w:rPr>
      <w:rFonts w:ascii="Tahoma" w:hAnsi="Tahoma"/>
      <w:sz w:val="18"/>
      <w:szCs w:val="18"/>
    </w:rPr>
  </w:style>
  <w:style w:type="paragraph" w:styleId="a7">
    <w:name w:val="List Paragraph"/>
    <w:basedOn w:val="a"/>
    <w:uiPriority w:val="34"/>
    <w:qFormat/>
    <w:rsid w:val="002653B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jun yao</cp:lastModifiedBy>
  <cp:revision>3</cp:revision>
  <cp:lastPrinted>2019-07-08T23:30:00Z</cp:lastPrinted>
  <dcterms:created xsi:type="dcterms:W3CDTF">2019-07-09T01:23:00Z</dcterms:created>
  <dcterms:modified xsi:type="dcterms:W3CDTF">2019-07-17T06:18:00Z</dcterms:modified>
</cp:coreProperties>
</file>