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8C" w:rsidRDefault="008A108C" w:rsidP="008A108C">
      <w:pPr>
        <w:spacing w:line="440" w:lineRule="exact"/>
        <w:jc w:val="left"/>
        <w:rPr>
          <w:rFonts w:ascii="宋体" w:hAnsi="宋体" w:hint="eastAsia"/>
          <w:b/>
          <w:sz w:val="32"/>
          <w:szCs w:val="32"/>
        </w:rPr>
      </w:pPr>
      <w:r>
        <w:rPr>
          <w:rFonts w:ascii="宋体" w:hAnsi="宋体" w:hint="eastAsia"/>
          <w:b/>
          <w:sz w:val="32"/>
          <w:szCs w:val="32"/>
        </w:rPr>
        <w:t>附件 议</w:t>
      </w:r>
      <w:r>
        <w:rPr>
          <w:rFonts w:ascii="宋体" w:hAnsi="宋体" w:hint="eastAsia"/>
          <w:b/>
          <w:bCs/>
          <w:sz w:val="32"/>
          <w:szCs w:val="32"/>
        </w:rPr>
        <w:t>标</w:t>
      </w:r>
      <w:r>
        <w:rPr>
          <w:rFonts w:ascii="宋体" w:hAnsi="宋体" w:hint="eastAsia"/>
          <w:b/>
          <w:sz w:val="32"/>
          <w:szCs w:val="32"/>
        </w:rPr>
        <w:t>需求</w:t>
      </w:r>
    </w:p>
    <w:p w:rsidR="008A108C" w:rsidRDefault="008A108C" w:rsidP="008A108C">
      <w:pPr>
        <w:spacing w:line="400" w:lineRule="exact"/>
        <w:rPr>
          <w:rFonts w:ascii="宋体" w:hAnsi="宋体" w:cs="Arial" w:hint="eastAsia"/>
          <w:b/>
          <w:sz w:val="24"/>
        </w:rPr>
      </w:pPr>
    </w:p>
    <w:p w:rsidR="008A108C" w:rsidRDefault="008A108C" w:rsidP="008A108C">
      <w:pPr>
        <w:spacing w:line="400" w:lineRule="exact"/>
        <w:rPr>
          <w:rFonts w:ascii="宋体" w:hAnsi="宋体" w:cs="Arial" w:hint="eastAsia"/>
          <w:color w:val="0000FF"/>
          <w:szCs w:val="21"/>
        </w:rPr>
      </w:pPr>
      <w:r>
        <w:rPr>
          <w:rFonts w:ascii="宋体" w:hAnsi="宋体" w:cs="Arial" w:hint="eastAsia"/>
          <w:b/>
          <w:sz w:val="24"/>
        </w:rPr>
        <w:t xml:space="preserve"> </w:t>
      </w:r>
    </w:p>
    <w:p w:rsidR="008A108C" w:rsidRDefault="008A108C" w:rsidP="008A108C">
      <w:pPr>
        <w:spacing w:line="400" w:lineRule="exact"/>
        <w:rPr>
          <w:rFonts w:ascii="宋体" w:hAnsi="宋体" w:cs="Arial" w:hint="eastAsia"/>
          <w:b/>
          <w:sz w:val="24"/>
        </w:rPr>
      </w:pPr>
      <w:r>
        <w:rPr>
          <w:rFonts w:ascii="宋体" w:hAnsi="宋体" w:cs="Arial" w:hint="eastAsia"/>
          <w:b/>
          <w:sz w:val="24"/>
        </w:rPr>
        <w:t>一、招标</w:t>
      </w:r>
      <w:r>
        <w:rPr>
          <w:rFonts w:ascii="宋体" w:hAnsi="宋体" w:cs="Arial"/>
          <w:b/>
          <w:sz w:val="24"/>
        </w:rPr>
        <w:t>要求</w:t>
      </w:r>
    </w:p>
    <w:p w:rsidR="008A108C" w:rsidRDefault="008A108C" w:rsidP="008A108C">
      <w:pPr>
        <w:spacing w:beforeLines="50" w:line="360" w:lineRule="exact"/>
        <w:ind w:firstLineChars="200" w:firstLine="420"/>
        <w:rPr>
          <w:rFonts w:ascii="宋体" w:hAnsi="宋体" w:cs="Arial" w:hint="eastAsia"/>
          <w:szCs w:val="21"/>
        </w:rPr>
      </w:pPr>
      <w:r>
        <w:rPr>
          <w:rFonts w:ascii="宋体" w:hAnsi="宋体" w:cs="Arial"/>
          <w:szCs w:val="21"/>
        </w:rPr>
        <w:t>1、投标人必须遵守国家、</w:t>
      </w:r>
      <w:r>
        <w:rPr>
          <w:rFonts w:ascii="宋体" w:hAnsi="宋体" w:cs="Arial" w:hint="eastAsia"/>
          <w:szCs w:val="21"/>
        </w:rPr>
        <w:t>浙江</w:t>
      </w:r>
      <w:r>
        <w:rPr>
          <w:rFonts w:ascii="宋体" w:hAnsi="宋体" w:cs="Arial"/>
          <w:szCs w:val="21"/>
        </w:rPr>
        <w:t>省和宁波市的各项法律法规，必须遵守各级政府职能部门的各项规定。</w:t>
      </w:r>
    </w:p>
    <w:p w:rsidR="008A108C" w:rsidRDefault="008A108C" w:rsidP="008A108C">
      <w:pPr>
        <w:spacing w:beforeLines="50" w:line="360" w:lineRule="exact"/>
        <w:ind w:firstLineChars="200" w:firstLine="420"/>
        <w:rPr>
          <w:rFonts w:ascii="宋体" w:hAnsi="宋体" w:cs="Arial" w:hint="eastAsia"/>
          <w:szCs w:val="21"/>
        </w:rPr>
      </w:pPr>
      <w:r>
        <w:rPr>
          <w:rFonts w:ascii="宋体" w:hAnsi="宋体" w:cs="Arial" w:hint="eastAsia"/>
          <w:szCs w:val="21"/>
        </w:rPr>
        <w:t>2、投标人应按照国家和省市有关规定，以及投标承诺，在其资质等级许可的范围内从事服务活动，并严格遵循独立、客观、公正、诚实信用的原则，不得损害社会公共利益和他人的合法权益。为招标人提供服务时，应调配所有资源，从项目前期准备、项目进度、投资、质量、人员投入等各个环节，确保服务工作的顺利完成，在约定的时间内完成服务事项。</w:t>
      </w:r>
    </w:p>
    <w:p w:rsidR="008A108C" w:rsidRDefault="008A108C" w:rsidP="008A108C">
      <w:pPr>
        <w:spacing w:beforeLines="50" w:line="360" w:lineRule="exact"/>
        <w:ind w:firstLineChars="200" w:firstLine="420"/>
        <w:rPr>
          <w:rFonts w:ascii="宋体" w:hAnsi="宋体" w:cs="Arial" w:hint="eastAsia"/>
          <w:szCs w:val="21"/>
        </w:rPr>
      </w:pPr>
      <w:r>
        <w:rPr>
          <w:rFonts w:ascii="宋体" w:hAnsi="宋体" w:cs="Arial" w:hint="eastAsia"/>
          <w:szCs w:val="21"/>
        </w:rPr>
        <w:t>3、投标人应廉洁自律、诚实信用、严格履行投标承诺，不得向招标人进行商业贿赂或提供不正当利益，自觉接受有关行政监督部门依法实施的监督。</w:t>
      </w:r>
    </w:p>
    <w:p w:rsidR="008A108C" w:rsidRDefault="008A108C" w:rsidP="008A108C">
      <w:pPr>
        <w:spacing w:beforeLines="50" w:line="360" w:lineRule="exact"/>
        <w:ind w:firstLineChars="200" w:firstLine="440"/>
        <w:rPr>
          <w:rFonts w:hint="eastAsia"/>
          <w:bCs/>
          <w:sz w:val="22"/>
          <w:szCs w:val="22"/>
        </w:rPr>
      </w:pPr>
      <w:r>
        <w:rPr>
          <w:rFonts w:hint="eastAsia"/>
          <w:bCs/>
          <w:sz w:val="22"/>
          <w:szCs w:val="22"/>
        </w:rPr>
        <w:t>*4</w:t>
      </w:r>
      <w:r>
        <w:rPr>
          <w:rFonts w:hint="eastAsia"/>
          <w:bCs/>
          <w:sz w:val="22"/>
          <w:szCs w:val="22"/>
        </w:rPr>
        <w:t>、投标人</w:t>
      </w:r>
      <w:r>
        <w:rPr>
          <w:bCs/>
          <w:sz w:val="22"/>
          <w:szCs w:val="22"/>
        </w:rPr>
        <w:t>工商注册和税务登记在宁波市</w:t>
      </w:r>
      <w:r>
        <w:rPr>
          <w:rFonts w:hint="eastAsia"/>
          <w:bCs/>
          <w:sz w:val="22"/>
          <w:szCs w:val="22"/>
        </w:rPr>
        <w:t>行政区域内</w:t>
      </w:r>
      <w:r>
        <w:rPr>
          <w:bCs/>
          <w:sz w:val="22"/>
          <w:szCs w:val="22"/>
        </w:rPr>
        <w:t>或在宁波市有工商注册</w:t>
      </w:r>
      <w:r>
        <w:rPr>
          <w:rFonts w:hint="eastAsia"/>
          <w:bCs/>
          <w:sz w:val="22"/>
          <w:szCs w:val="22"/>
        </w:rPr>
        <w:t>的</w:t>
      </w:r>
      <w:r>
        <w:rPr>
          <w:bCs/>
          <w:sz w:val="22"/>
          <w:szCs w:val="22"/>
        </w:rPr>
        <w:t>分支机构，且</w:t>
      </w:r>
      <w:r>
        <w:rPr>
          <w:rFonts w:hint="eastAsia"/>
          <w:bCs/>
          <w:sz w:val="22"/>
          <w:szCs w:val="22"/>
        </w:rPr>
        <w:t>具</w:t>
      </w:r>
      <w:r>
        <w:rPr>
          <w:bCs/>
          <w:sz w:val="22"/>
          <w:szCs w:val="22"/>
        </w:rPr>
        <w:t>有固定的办公场</w:t>
      </w:r>
      <w:r>
        <w:rPr>
          <w:rFonts w:hint="eastAsia"/>
          <w:bCs/>
          <w:sz w:val="22"/>
          <w:szCs w:val="22"/>
        </w:rPr>
        <w:t>所</w:t>
      </w:r>
      <w:r>
        <w:rPr>
          <w:bCs/>
          <w:sz w:val="22"/>
          <w:szCs w:val="22"/>
        </w:rPr>
        <w:t>。</w:t>
      </w:r>
      <w:r>
        <w:rPr>
          <w:rFonts w:hint="eastAsia"/>
          <w:bCs/>
          <w:sz w:val="22"/>
          <w:szCs w:val="22"/>
        </w:rPr>
        <w:t>若投标人不能满足上述要求，投标时必须承诺：若中标，在收到中标通知书后</w:t>
      </w:r>
      <w:r>
        <w:rPr>
          <w:rFonts w:hint="eastAsia"/>
          <w:bCs/>
          <w:sz w:val="22"/>
          <w:szCs w:val="22"/>
        </w:rPr>
        <w:t>20</w:t>
      </w:r>
      <w:r>
        <w:rPr>
          <w:rFonts w:hint="eastAsia"/>
          <w:bCs/>
          <w:sz w:val="22"/>
          <w:szCs w:val="22"/>
        </w:rPr>
        <w:t>天内须在宁波市设立有工商注册的分支机构，且具有固定办公场所。若不能按时完成注册的，将被取消入围资格。</w:t>
      </w:r>
    </w:p>
    <w:p w:rsidR="008A108C" w:rsidRDefault="008A108C" w:rsidP="008A108C">
      <w:pPr>
        <w:spacing w:line="360" w:lineRule="auto"/>
        <w:rPr>
          <w:rFonts w:ascii="宋体" w:hAnsi="宋体" w:cs="Arial" w:hint="eastAsia"/>
          <w:szCs w:val="21"/>
          <w:highlight w:val="cyan"/>
        </w:rPr>
      </w:pPr>
    </w:p>
    <w:p w:rsidR="008A108C" w:rsidRDefault="008A108C" w:rsidP="008A108C">
      <w:pPr>
        <w:spacing w:line="400" w:lineRule="exact"/>
        <w:rPr>
          <w:rFonts w:ascii="宋体" w:hAnsi="宋体" w:cs="Arial" w:hint="eastAsia"/>
          <w:b/>
          <w:sz w:val="24"/>
        </w:rPr>
      </w:pPr>
      <w:r>
        <w:rPr>
          <w:rFonts w:ascii="宋体" w:hAnsi="宋体" w:cs="Arial" w:hint="eastAsia"/>
          <w:b/>
          <w:sz w:val="24"/>
        </w:rPr>
        <w:t>二、项目需求</w:t>
      </w:r>
    </w:p>
    <w:p w:rsidR="008A108C" w:rsidRDefault="008A108C" w:rsidP="008A108C">
      <w:pPr>
        <w:spacing w:line="400" w:lineRule="exact"/>
        <w:rPr>
          <w:szCs w:val="21"/>
        </w:rPr>
      </w:pPr>
      <w:r>
        <w:rPr>
          <w:szCs w:val="21"/>
        </w:rPr>
        <w:t>1</w:t>
      </w:r>
      <w:r>
        <w:rPr>
          <w:rFonts w:hAnsi="宋体"/>
          <w:szCs w:val="21"/>
        </w:rPr>
        <w:t>、造价咨询费参考《浙江省建设工程造价咨询服务收费管理办法》（浙价服</w:t>
      </w:r>
      <w:r>
        <w:rPr>
          <w:szCs w:val="21"/>
        </w:rPr>
        <w:t>[2009]84</w:t>
      </w:r>
      <w:r>
        <w:rPr>
          <w:rFonts w:hAnsi="宋体"/>
          <w:szCs w:val="21"/>
        </w:rPr>
        <w:t>号）文件收费标准，对下浮率进行报价。</w:t>
      </w:r>
    </w:p>
    <w:p w:rsidR="008A108C" w:rsidRDefault="008A108C" w:rsidP="008A108C">
      <w:pPr>
        <w:spacing w:beforeLines="50" w:line="440" w:lineRule="exact"/>
        <w:rPr>
          <w:szCs w:val="21"/>
        </w:rPr>
      </w:pPr>
      <w:r>
        <w:rPr>
          <w:szCs w:val="21"/>
        </w:rPr>
        <w:t>2</w:t>
      </w:r>
      <w:r>
        <w:rPr>
          <w:rFonts w:hAnsi="宋体"/>
          <w:szCs w:val="21"/>
        </w:rPr>
        <w:t>、</w:t>
      </w:r>
      <w:r>
        <w:rPr>
          <w:b/>
          <w:szCs w:val="21"/>
        </w:rPr>
        <w:t>入围单位具体项目实施</w:t>
      </w:r>
      <w:r>
        <w:rPr>
          <w:szCs w:val="21"/>
        </w:rPr>
        <w:t>：根据</w:t>
      </w:r>
      <w:r>
        <w:rPr>
          <w:rFonts w:hint="eastAsia"/>
          <w:szCs w:val="21"/>
        </w:rPr>
        <w:t>4</w:t>
      </w:r>
      <w:r>
        <w:rPr>
          <w:szCs w:val="21"/>
        </w:rPr>
        <w:t>家入围单位的咨询费用下浮率取</w:t>
      </w:r>
      <w:r>
        <w:rPr>
          <w:rFonts w:hint="eastAsia"/>
          <w:szCs w:val="21"/>
        </w:rPr>
        <w:t>4</w:t>
      </w:r>
      <w:r>
        <w:rPr>
          <w:szCs w:val="21"/>
        </w:rPr>
        <w:t>家</w:t>
      </w:r>
      <w:r>
        <w:rPr>
          <w:rFonts w:hint="eastAsia"/>
          <w:szCs w:val="21"/>
        </w:rPr>
        <w:t>下浮率</w:t>
      </w:r>
      <w:r>
        <w:rPr>
          <w:szCs w:val="21"/>
        </w:rPr>
        <w:t>的平均值作为业主单位以后咨询费用的收费标准</w:t>
      </w:r>
      <w:r>
        <w:rPr>
          <w:szCs w:val="21"/>
        </w:rPr>
        <w:t xml:space="preserve"> </w:t>
      </w:r>
      <w:r>
        <w:rPr>
          <w:szCs w:val="21"/>
        </w:rPr>
        <w:t>。</w:t>
      </w:r>
      <w:r>
        <w:rPr>
          <w:rFonts w:hint="eastAsia"/>
          <w:szCs w:val="21"/>
        </w:rPr>
        <w:t>4</w:t>
      </w:r>
      <w:r>
        <w:rPr>
          <w:szCs w:val="21"/>
        </w:rPr>
        <w:t>家中标</w:t>
      </w:r>
      <w:r>
        <w:rPr>
          <w:rFonts w:hint="eastAsia"/>
          <w:szCs w:val="21"/>
        </w:rPr>
        <w:t>签订合同</w:t>
      </w:r>
      <w:r>
        <w:rPr>
          <w:szCs w:val="21"/>
        </w:rPr>
        <w:t>以后，</w:t>
      </w:r>
      <w:r>
        <w:rPr>
          <w:rFonts w:hint="eastAsia"/>
          <w:szCs w:val="21"/>
        </w:rPr>
        <w:t>当</w:t>
      </w:r>
      <w:r>
        <w:rPr>
          <w:szCs w:val="21"/>
        </w:rPr>
        <w:t>招标方以后</w:t>
      </w:r>
      <w:r>
        <w:rPr>
          <w:rFonts w:hint="eastAsia"/>
          <w:szCs w:val="21"/>
        </w:rPr>
        <w:t>有</w:t>
      </w:r>
      <w:r>
        <w:rPr>
          <w:szCs w:val="21"/>
        </w:rPr>
        <w:t>造价咨询项目</w:t>
      </w:r>
      <w:r>
        <w:rPr>
          <w:rFonts w:hint="eastAsia"/>
          <w:szCs w:val="21"/>
        </w:rPr>
        <w:t>时</w:t>
      </w:r>
      <w:r>
        <w:rPr>
          <w:szCs w:val="21"/>
        </w:rPr>
        <w:t>，</w:t>
      </w:r>
      <w:r>
        <w:rPr>
          <w:rFonts w:hint="eastAsia"/>
          <w:szCs w:val="21"/>
        </w:rPr>
        <w:t>4</w:t>
      </w:r>
      <w:r>
        <w:rPr>
          <w:szCs w:val="21"/>
        </w:rPr>
        <w:t>家中标公司</w:t>
      </w:r>
      <w:r>
        <w:rPr>
          <w:rFonts w:hint="eastAsia"/>
          <w:szCs w:val="21"/>
        </w:rPr>
        <w:t>根据</w:t>
      </w:r>
      <w:r>
        <w:rPr>
          <w:szCs w:val="21"/>
        </w:rPr>
        <w:t>抽签决定预算和决算单位，预算和决算单位要分开</w:t>
      </w:r>
      <w:r>
        <w:rPr>
          <w:rFonts w:hint="eastAsia"/>
          <w:szCs w:val="21"/>
        </w:rPr>
        <w:t>实施</w:t>
      </w:r>
      <w:r>
        <w:rPr>
          <w:szCs w:val="21"/>
        </w:rPr>
        <w:t>。</w:t>
      </w:r>
      <w:r>
        <w:rPr>
          <w:rFonts w:hint="eastAsia"/>
          <w:szCs w:val="21"/>
        </w:rPr>
        <w:t>另外招标方要定期对</w:t>
      </w:r>
      <w:r>
        <w:rPr>
          <w:rFonts w:hint="eastAsia"/>
          <w:szCs w:val="21"/>
        </w:rPr>
        <w:t>4</w:t>
      </w:r>
      <w:r>
        <w:rPr>
          <w:rFonts w:hint="eastAsia"/>
          <w:szCs w:val="21"/>
        </w:rPr>
        <w:t>家中标单位的实施的造价情况及服务等进行考核，根据考核情况决定是否继续合作。</w:t>
      </w:r>
    </w:p>
    <w:p w:rsidR="008A108C" w:rsidRDefault="008A108C" w:rsidP="008A108C">
      <w:pPr>
        <w:spacing w:beforeLines="50" w:line="440" w:lineRule="exact"/>
        <w:jc w:val="left"/>
        <w:rPr>
          <w:szCs w:val="21"/>
        </w:rPr>
      </w:pPr>
      <w:r>
        <w:rPr>
          <w:szCs w:val="21"/>
        </w:rPr>
        <w:t>3</w:t>
      </w:r>
      <w:r>
        <w:rPr>
          <w:rFonts w:hAnsi="宋体"/>
          <w:szCs w:val="21"/>
        </w:rPr>
        <w:t>、其他要求</w:t>
      </w:r>
    </w:p>
    <w:p w:rsidR="008A108C" w:rsidRDefault="008A108C" w:rsidP="008A108C">
      <w:pPr>
        <w:spacing w:line="400" w:lineRule="exact"/>
        <w:rPr>
          <w:rFonts w:hAnsi="宋体" w:hint="eastAsia"/>
          <w:szCs w:val="21"/>
        </w:rPr>
      </w:pPr>
      <w:r>
        <w:rPr>
          <w:rFonts w:hAnsi="宋体" w:hint="eastAsia"/>
          <w:szCs w:val="21"/>
        </w:rPr>
        <w:t>（</w:t>
      </w:r>
      <w:r>
        <w:rPr>
          <w:rFonts w:hAnsi="宋体"/>
          <w:szCs w:val="21"/>
        </w:rPr>
        <w:t>1</w:t>
      </w:r>
      <w:r>
        <w:rPr>
          <w:rFonts w:hAnsi="宋体"/>
          <w:szCs w:val="21"/>
        </w:rPr>
        <w:t>）在服务期限内</w:t>
      </w:r>
      <w:r>
        <w:rPr>
          <w:rFonts w:hAnsi="宋体" w:hint="eastAsia"/>
          <w:szCs w:val="21"/>
        </w:rPr>
        <w:t>为宁波市</w:t>
      </w:r>
      <w:r>
        <w:rPr>
          <w:rFonts w:hAnsi="宋体"/>
          <w:szCs w:val="21"/>
        </w:rPr>
        <w:t>鄞州人民医院</w:t>
      </w:r>
      <w:r>
        <w:rPr>
          <w:rFonts w:hAnsi="宋体" w:hint="eastAsia"/>
          <w:szCs w:val="21"/>
        </w:rPr>
        <w:t>提供</w:t>
      </w:r>
      <w:r>
        <w:rPr>
          <w:rFonts w:hAnsi="宋体" w:hint="eastAsia"/>
          <w:szCs w:val="21"/>
        </w:rPr>
        <w:t>2000</w:t>
      </w:r>
      <w:r>
        <w:rPr>
          <w:rFonts w:hAnsi="宋体"/>
          <w:szCs w:val="21"/>
        </w:rPr>
        <w:t>万以下</w:t>
      </w:r>
      <w:r>
        <w:rPr>
          <w:rFonts w:hAnsi="宋体" w:hint="eastAsia"/>
          <w:szCs w:val="21"/>
        </w:rPr>
        <w:t>工程的</w:t>
      </w:r>
      <w:r>
        <w:rPr>
          <w:rFonts w:hAnsi="宋体"/>
          <w:szCs w:val="21"/>
        </w:rPr>
        <w:t>造价咨询</w:t>
      </w:r>
      <w:r>
        <w:rPr>
          <w:rFonts w:hAnsi="宋体" w:hint="eastAsia"/>
          <w:szCs w:val="21"/>
        </w:rPr>
        <w:t>服务</w:t>
      </w:r>
      <w:r>
        <w:rPr>
          <w:rFonts w:hAnsi="宋体"/>
          <w:szCs w:val="21"/>
        </w:rPr>
        <w:t>。</w:t>
      </w:r>
    </w:p>
    <w:p w:rsidR="008A108C" w:rsidRDefault="008A108C" w:rsidP="008A108C">
      <w:pPr>
        <w:spacing w:line="400" w:lineRule="exact"/>
        <w:rPr>
          <w:szCs w:val="21"/>
        </w:rPr>
      </w:pPr>
      <w:r>
        <w:rPr>
          <w:rFonts w:hint="eastAsia"/>
          <w:szCs w:val="21"/>
        </w:rPr>
        <w:t>（</w:t>
      </w:r>
      <w:r>
        <w:rPr>
          <w:szCs w:val="21"/>
        </w:rPr>
        <w:t>2</w:t>
      </w:r>
      <w:r>
        <w:rPr>
          <w:rFonts w:hAnsi="宋体"/>
          <w:szCs w:val="21"/>
        </w:rPr>
        <w:t>）提供资格条件中要求提供的证明文件。</w:t>
      </w:r>
    </w:p>
    <w:p w:rsidR="008A108C" w:rsidRDefault="008A108C" w:rsidP="008A108C">
      <w:pPr>
        <w:spacing w:line="400" w:lineRule="exact"/>
        <w:rPr>
          <w:szCs w:val="21"/>
        </w:rPr>
      </w:pPr>
      <w:r>
        <w:rPr>
          <w:rFonts w:hint="eastAsia"/>
          <w:szCs w:val="21"/>
        </w:rPr>
        <w:t>（</w:t>
      </w:r>
      <w:r>
        <w:rPr>
          <w:szCs w:val="21"/>
        </w:rPr>
        <w:t>3</w:t>
      </w:r>
      <w:r>
        <w:rPr>
          <w:rFonts w:hAnsi="宋体"/>
          <w:szCs w:val="21"/>
        </w:rPr>
        <w:t>）提供如下资料：</w:t>
      </w:r>
    </w:p>
    <w:p w:rsidR="008A108C" w:rsidRDefault="008A108C" w:rsidP="008A108C">
      <w:pPr>
        <w:spacing w:line="400" w:lineRule="exact"/>
        <w:ind w:firstLineChars="257" w:firstLine="540"/>
        <w:rPr>
          <w:szCs w:val="21"/>
        </w:rPr>
      </w:pPr>
      <w:r>
        <w:rPr>
          <w:rFonts w:hint="eastAsia"/>
          <w:szCs w:val="21"/>
        </w:rPr>
        <w:t>（</w:t>
      </w:r>
      <w:r>
        <w:rPr>
          <w:szCs w:val="21"/>
        </w:rPr>
        <w:t>3.1</w:t>
      </w:r>
      <w:r>
        <w:rPr>
          <w:rFonts w:hint="eastAsia"/>
          <w:szCs w:val="21"/>
        </w:rPr>
        <w:t>）项目负责人及具有注册造价师证书的咨询人员名单及证书</w:t>
      </w:r>
    </w:p>
    <w:p w:rsidR="008A108C" w:rsidRDefault="008A108C" w:rsidP="008A108C">
      <w:pPr>
        <w:spacing w:line="400" w:lineRule="exact"/>
        <w:ind w:firstLineChars="257" w:firstLine="540"/>
        <w:rPr>
          <w:szCs w:val="21"/>
        </w:rPr>
      </w:pPr>
      <w:r>
        <w:rPr>
          <w:rFonts w:hint="eastAsia"/>
          <w:szCs w:val="21"/>
        </w:rPr>
        <w:t>（</w:t>
      </w:r>
      <w:r>
        <w:rPr>
          <w:szCs w:val="21"/>
        </w:rPr>
        <w:t>3.2</w:t>
      </w:r>
      <w:r>
        <w:rPr>
          <w:rFonts w:hint="eastAsia"/>
          <w:szCs w:val="21"/>
        </w:rPr>
        <w:t>）</w:t>
      </w:r>
      <w:r>
        <w:rPr>
          <w:rFonts w:hAnsi="宋体"/>
          <w:szCs w:val="21"/>
        </w:rPr>
        <w:t>近三年公司业绩表</w:t>
      </w:r>
    </w:p>
    <w:p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3</w:t>
      </w:r>
      <w:r>
        <w:rPr>
          <w:rFonts w:hint="eastAsia"/>
          <w:szCs w:val="21"/>
        </w:rPr>
        <w:t>）咨询技术方案</w:t>
      </w:r>
    </w:p>
    <w:p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4</w:t>
      </w:r>
      <w:r>
        <w:rPr>
          <w:rFonts w:hint="eastAsia"/>
          <w:szCs w:val="21"/>
        </w:rPr>
        <w:t>）项目组织和实施计划</w:t>
      </w:r>
    </w:p>
    <w:p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5</w:t>
      </w:r>
      <w:r>
        <w:rPr>
          <w:rFonts w:hint="eastAsia"/>
          <w:szCs w:val="21"/>
        </w:rPr>
        <w:t>）咨询质量控制</w:t>
      </w:r>
    </w:p>
    <w:p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6</w:t>
      </w:r>
      <w:r>
        <w:rPr>
          <w:rFonts w:hint="eastAsia"/>
          <w:szCs w:val="21"/>
        </w:rPr>
        <w:t>）服务承诺</w:t>
      </w:r>
    </w:p>
    <w:p w:rsidR="008A108C" w:rsidRDefault="008A108C" w:rsidP="008A108C">
      <w:pPr>
        <w:spacing w:line="400" w:lineRule="exact"/>
        <w:ind w:firstLineChars="257" w:firstLine="540"/>
        <w:rPr>
          <w:szCs w:val="21"/>
        </w:rPr>
      </w:pPr>
      <w:r>
        <w:rPr>
          <w:rFonts w:hint="eastAsia"/>
          <w:szCs w:val="21"/>
        </w:rPr>
        <w:t>（</w:t>
      </w:r>
      <w:r>
        <w:rPr>
          <w:szCs w:val="21"/>
        </w:rPr>
        <w:t>3.</w:t>
      </w:r>
      <w:r>
        <w:rPr>
          <w:rFonts w:hint="eastAsia"/>
          <w:szCs w:val="21"/>
        </w:rPr>
        <w:t>7</w:t>
      </w:r>
      <w:r>
        <w:rPr>
          <w:rFonts w:hint="eastAsia"/>
          <w:szCs w:val="21"/>
        </w:rPr>
        <w:t>）投标人认为需要的其他资料。</w:t>
      </w:r>
    </w:p>
    <w:p w:rsidR="008A108C" w:rsidRDefault="008A108C" w:rsidP="008A108C">
      <w:pPr>
        <w:spacing w:line="400" w:lineRule="exact"/>
        <w:rPr>
          <w:rFonts w:hint="eastAsia"/>
          <w:szCs w:val="21"/>
        </w:rPr>
      </w:pPr>
    </w:p>
    <w:p w:rsidR="008A108C" w:rsidRDefault="008A108C" w:rsidP="008A108C">
      <w:pPr>
        <w:spacing w:line="400" w:lineRule="exact"/>
        <w:rPr>
          <w:rFonts w:hint="eastAsia"/>
          <w:szCs w:val="21"/>
        </w:rPr>
      </w:pPr>
    </w:p>
    <w:p w:rsidR="008A108C" w:rsidRDefault="008A108C" w:rsidP="008A108C">
      <w:pPr>
        <w:spacing w:line="440" w:lineRule="exact"/>
        <w:ind w:firstLineChars="196" w:firstLine="464"/>
        <w:rPr>
          <w:rFonts w:ascii="宋体" w:hAnsi="宋体"/>
          <w:b/>
          <w:sz w:val="22"/>
          <w:szCs w:val="22"/>
        </w:rPr>
      </w:pPr>
      <w:r>
        <w:rPr>
          <w:rFonts w:hAnsi="宋体" w:hint="eastAsia"/>
          <w:b/>
          <w:color w:val="000000"/>
          <w:spacing w:val="-2"/>
          <w:kern w:val="10"/>
          <w:sz w:val="24"/>
        </w:rPr>
        <w:t xml:space="preserve"> </w:t>
      </w:r>
      <w:r>
        <w:rPr>
          <w:rFonts w:ascii="宋体" w:hAnsi="宋体" w:hint="eastAsia"/>
          <w:b/>
          <w:sz w:val="22"/>
          <w:szCs w:val="22"/>
        </w:rPr>
        <w:t>三、投标委托</w:t>
      </w:r>
    </w:p>
    <w:p w:rsidR="008A108C" w:rsidRDefault="008A108C" w:rsidP="008A108C">
      <w:pPr>
        <w:spacing w:line="440" w:lineRule="exact"/>
        <w:ind w:firstLineChars="200" w:firstLine="440"/>
        <w:rPr>
          <w:rFonts w:ascii="宋体" w:hAnsi="宋体"/>
          <w:sz w:val="22"/>
          <w:szCs w:val="22"/>
        </w:rPr>
      </w:pPr>
      <w:r>
        <w:rPr>
          <w:rFonts w:ascii="宋体" w:hAnsi="宋体"/>
          <w:sz w:val="22"/>
          <w:szCs w:val="22"/>
        </w:rPr>
        <w:t>投标人代表须携带</w:t>
      </w:r>
      <w:r>
        <w:rPr>
          <w:rFonts w:ascii="宋体" w:hAnsi="宋体" w:hint="eastAsia"/>
          <w:sz w:val="22"/>
          <w:szCs w:val="22"/>
        </w:rPr>
        <w:t>有效</w:t>
      </w:r>
      <w:r>
        <w:rPr>
          <w:rFonts w:ascii="宋体" w:hAnsi="宋体"/>
          <w:sz w:val="22"/>
          <w:szCs w:val="22"/>
        </w:rPr>
        <w:t>身份证</w:t>
      </w:r>
      <w:r>
        <w:rPr>
          <w:rFonts w:ascii="宋体" w:hAnsi="宋体" w:hint="eastAsia"/>
          <w:sz w:val="22"/>
          <w:szCs w:val="22"/>
        </w:rPr>
        <w:t>件</w:t>
      </w:r>
      <w:r>
        <w:rPr>
          <w:rFonts w:ascii="宋体" w:hAnsi="宋体"/>
          <w:sz w:val="22"/>
          <w:szCs w:val="22"/>
        </w:rPr>
        <w:t>。如投标人代表不是法定代表人，须有法定代表人出具的授权委托书（格式见</w:t>
      </w:r>
      <w:r>
        <w:rPr>
          <w:rFonts w:ascii="宋体" w:hAnsi="宋体" w:hint="eastAsia"/>
          <w:sz w:val="22"/>
          <w:szCs w:val="22"/>
        </w:rPr>
        <w:t>附件三</w:t>
      </w:r>
      <w:r>
        <w:rPr>
          <w:rFonts w:ascii="宋体" w:hAnsi="宋体"/>
          <w:sz w:val="22"/>
          <w:szCs w:val="22"/>
        </w:rPr>
        <w:t>）。</w:t>
      </w:r>
    </w:p>
    <w:p w:rsidR="008A108C" w:rsidRDefault="008A108C" w:rsidP="008A108C">
      <w:pPr>
        <w:spacing w:line="440" w:lineRule="exact"/>
        <w:ind w:firstLineChars="196" w:firstLine="433"/>
        <w:rPr>
          <w:rFonts w:ascii="宋体" w:hAnsi="宋体"/>
          <w:b/>
          <w:sz w:val="22"/>
          <w:szCs w:val="22"/>
        </w:rPr>
      </w:pPr>
      <w:r>
        <w:rPr>
          <w:rFonts w:ascii="宋体" w:hAnsi="宋体" w:hint="eastAsia"/>
          <w:b/>
          <w:sz w:val="22"/>
          <w:szCs w:val="22"/>
        </w:rPr>
        <w:t xml:space="preserve"> 四、联合体投标</w:t>
      </w:r>
    </w:p>
    <w:p w:rsidR="008A108C" w:rsidRDefault="008A108C" w:rsidP="008A108C">
      <w:pPr>
        <w:spacing w:line="440" w:lineRule="exact"/>
        <w:ind w:firstLineChars="200" w:firstLine="440"/>
        <w:rPr>
          <w:rFonts w:ascii="宋体" w:hAnsi="宋体" w:cs="Arial" w:hint="eastAsia"/>
          <w:sz w:val="22"/>
          <w:szCs w:val="22"/>
        </w:rPr>
      </w:pPr>
      <w:r>
        <w:rPr>
          <w:rFonts w:ascii="宋体" w:hAnsi="宋体" w:cs="Arial" w:hint="eastAsia"/>
          <w:sz w:val="22"/>
          <w:szCs w:val="22"/>
        </w:rPr>
        <w:t>本项目不接受联合体投标。</w:t>
      </w:r>
    </w:p>
    <w:p w:rsidR="008A108C" w:rsidRDefault="008A108C" w:rsidP="008A108C">
      <w:pPr>
        <w:spacing w:line="440" w:lineRule="exact"/>
        <w:ind w:firstLineChars="196" w:firstLine="433"/>
        <w:rPr>
          <w:rFonts w:ascii="宋体" w:hAnsi="宋体" w:cs="宋体" w:hint="eastAsia"/>
          <w:b/>
          <w:kern w:val="0"/>
          <w:sz w:val="22"/>
          <w:szCs w:val="22"/>
        </w:rPr>
      </w:pPr>
      <w:r>
        <w:rPr>
          <w:rFonts w:ascii="宋体" w:hAnsi="宋体" w:hint="eastAsia"/>
          <w:b/>
          <w:sz w:val="22"/>
          <w:szCs w:val="22"/>
        </w:rPr>
        <w:t>五、</w:t>
      </w:r>
      <w:r>
        <w:rPr>
          <w:rFonts w:ascii="宋体" w:hAnsi="宋体" w:cs="宋体" w:hint="eastAsia"/>
          <w:b/>
          <w:kern w:val="0"/>
          <w:sz w:val="22"/>
          <w:szCs w:val="22"/>
        </w:rPr>
        <w:t>转包与分包</w:t>
      </w:r>
    </w:p>
    <w:p w:rsidR="008A108C" w:rsidRDefault="008A108C" w:rsidP="008A108C">
      <w:pPr>
        <w:spacing w:line="440" w:lineRule="exact"/>
        <w:ind w:firstLineChars="200" w:firstLine="440"/>
        <w:rPr>
          <w:rFonts w:ascii="宋体" w:hAnsi="宋体" w:cs="宋体"/>
          <w:kern w:val="0"/>
          <w:sz w:val="22"/>
          <w:szCs w:val="22"/>
        </w:rPr>
      </w:pPr>
      <w:r>
        <w:rPr>
          <w:rFonts w:ascii="宋体" w:hAnsi="宋体" w:cs="宋体" w:hint="eastAsia"/>
          <w:kern w:val="0"/>
          <w:sz w:val="22"/>
          <w:szCs w:val="22"/>
        </w:rPr>
        <w:t>1、</w:t>
      </w:r>
      <w:r>
        <w:rPr>
          <w:rFonts w:ascii="宋体" w:hAnsi="宋体" w:cs="宋体"/>
          <w:kern w:val="0"/>
          <w:sz w:val="22"/>
          <w:szCs w:val="22"/>
        </w:rPr>
        <w:t>本项目不允许</w:t>
      </w:r>
      <w:r>
        <w:rPr>
          <w:rFonts w:ascii="宋体" w:hAnsi="宋体" w:cs="宋体" w:hint="eastAsia"/>
          <w:kern w:val="0"/>
          <w:sz w:val="22"/>
          <w:szCs w:val="22"/>
        </w:rPr>
        <w:t>联合体承包或</w:t>
      </w:r>
      <w:r>
        <w:rPr>
          <w:rFonts w:ascii="宋体" w:hAnsi="宋体" w:cs="宋体"/>
          <w:kern w:val="0"/>
          <w:sz w:val="22"/>
          <w:szCs w:val="22"/>
        </w:rPr>
        <w:t>转包</w:t>
      </w:r>
      <w:r>
        <w:rPr>
          <w:rFonts w:ascii="宋体" w:hAnsi="宋体" w:cs="宋体" w:hint="eastAsia"/>
          <w:kern w:val="0"/>
          <w:sz w:val="22"/>
          <w:szCs w:val="22"/>
        </w:rPr>
        <w:t>，</w:t>
      </w:r>
      <w:r>
        <w:rPr>
          <w:rFonts w:ascii="宋体" w:hAnsi="宋体" w:cs="宋体"/>
          <w:kern w:val="0"/>
          <w:sz w:val="22"/>
          <w:szCs w:val="22"/>
        </w:rPr>
        <w:t>本项目不可以分包</w:t>
      </w:r>
      <w:r>
        <w:rPr>
          <w:rFonts w:ascii="宋体" w:hAnsi="宋体" w:cs="宋体" w:hint="eastAsia"/>
          <w:kern w:val="0"/>
          <w:sz w:val="22"/>
          <w:szCs w:val="22"/>
        </w:rPr>
        <w:t xml:space="preserve"> 。</w:t>
      </w:r>
    </w:p>
    <w:p w:rsidR="008A108C" w:rsidRDefault="008A108C" w:rsidP="008A108C">
      <w:pPr>
        <w:spacing w:line="440" w:lineRule="exact"/>
        <w:ind w:firstLineChars="196" w:firstLine="433"/>
        <w:rPr>
          <w:rFonts w:ascii="宋体" w:hAnsi="宋体" w:hint="eastAsia"/>
          <w:b/>
          <w:sz w:val="22"/>
          <w:szCs w:val="22"/>
        </w:rPr>
      </w:pPr>
      <w:r>
        <w:rPr>
          <w:rFonts w:ascii="宋体" w:hAnsi="宋体" w:hint="eastAsia"/>
          <w:b/>
          <w:sz w:val="22"/>
          <w:szCs w:val="22"/>
        </w:rPr>
        <w:t>六、</w:t>
      </w:r>
      <w:r>
        <w:rPr>
          <w:rFonts w:ascii="宋体" w:hAnsi="宋体"/>
          <w:b/>
          <w:sz w:val="22"/>
          <w:szCs w:val="22"/>
        </w:rPr>
        <w:t>招标文件</w:t>
      </w:r>
    </w:p>
    <w:p w:rsidR="008A108C" w:rsidRDefault="008A108C" w:rsidP="008A108C">
      <w:pPr>
        <w:spacing w:line="440" w:lineRule="exact"/>
        <w:ind w:firstLineChars="196" w:firstLine="431"/>
        <w:rPr>
          <w:rFonts w:ascii="宋体" w:hAnsi="宋体"/>
          <w:b/>
          <w:sz w:val="22"/>
          <w:szCs w:val="22"/>
        </w:rPr>
      </w:pPr>
      <w:r>
        <w:rPr>
          <w:rFonts w:ascii="宋体" w:hAnsi="宋体" w:hint="eastAsia"/>
          <w:sz w:val="22"/>
          <w:szCs w:val="22"/>
        </w:rPr>
        <w:t>（一）招标文件的构成。本招标文件由以下部份组成：</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w:t>
      </w:r>
      <w:r>
        <w:rPr>
          <w:rFonts w:ascii="宋体" w:hAnsi="宋体"/>
          <w:sz w:val="22"/>
          <w:szCs w:val="22"/>
        </w:rPr>
        <w:t>招标公告</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w:t>
      </w:r>
      <w:r>
        <w:rPr>
          <w:rFonts w:ascii="宋体" w:hAnsi="宋体"/>
          <w:sz w:val="22"/>
          <w:szCs w:val="22"/>
        </w:rPr>
        <w:t>招标需求</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w:t>
      </w:r>
      <w:r>
        <w:rPr>
          <w:rFonts w:ascii="宋体" w:hAnsi="宋体"/>
          <w:sz w:val="22"/>
          <w:szCs w:val="22"/>
        </w:rPr>
        <w:t>投标人须知</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4、</w:t>
      </w:r>
      <w:r>
        <w:rPr>
          <w:rFonts w:ascii="宋体" w:hAnsi="宋体"/>
          <w:sz w:val="22"/>
          <w:szCs w:val="22"/>
        </w:rPr>
        <w:t>评标办法及标准</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5、</w:t>
      </w:r>
      <w:r>
        <w:rPr>
          <w:rFonts w:ascii="宋体" w:hAnsi="宋体"/>
          <w:sz w:val="22"/>
          <w:szCs w:val="22"/>
        </w:rPr>
        <w:t>合同主要条款</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6、</w:t>
      </w:r>
      <w:r>
        <w:rPr>
          <w:rFonts w:ascii="宋体" w:hAnsi="宋体"/>
          <w:sz w:val="22"/>
          <w:szCs w:val="22"/>
        </w:rPr>
        <w:t>投标文件格式</w:t>
      </w:r>
    </w:p>
    <w:p w:rsidR="008A108C" w:rsidRDefault="008A108C" w:rsidP="008A108C">
      <w:pPr>
        <w:spacing w:line="440" w:lineRule="exact"/>
        <w:rPr>
          <w:rFonts w:ascii="宋体" w:hAnsi="宋体" w:hint="eastAsia"/>
          <w:b/>
          <w:sz w:val="22"/>
          <w:szCs w:val="22"/>
        </w:rPr>
      </w:pPr>
      <w:r>
        <w:rPr>
          <w:rFonts w:ascii="宋体" w:hAnsi="宋体" w:hint="eastAsia"/>
          <w:sz w:val="22"/>
          <w:szCs w:val="22"/>
        </w:rPr>
        <w:t>七</w:t>
      </w:r>
      <w:r>
        <w:rPr>
          <w:rFonts w:ascii="宋体" w:hAnsi="宋体"/>
          <w:b/>
          <w:sz w:val="22"/>
          <w:szCs w:val="22"/>
        </w:rPr>
        <w:t>、投标文件的编制</w:t>
      </w:r>
    </w:p>
    <w:p w:rsidR="008A108C" w:rsidRDefault="008A108C" w:rsidP="008A108C">
      <w:pPr>
        <w:spacing w:line="440" w:lineRule="exact"/>
        <w:rPr>
          <w:rFonts w:ascii="宋体" w:hAnsi="宋体" w:hint="eastAsia"/>
          <w:b/>
          <w:sz w:val="22"/>
          <w:szCs w:val="22"/>
        </w:rPr>
      </w:pPr>
      <w:r>
        <w:rPr>
          <w:rFonts w:ascii="宋体" w:hAnsi="宋体" w:hint="eastAsia"/>
          <w:b/>
          <w:sz w:val="22"/>
          <w:szCs w:val="22"/>
        </w:rPr>
        <w:t>（一）投标文件的组成</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1、投标文件封面</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（1）投标文件资料清单</w:t>
      </w:r>
      <w:r>
        <w:rPr>
          <w:rFonts w:ascii="宋体" w:hAnsi="宋体"/>
          <w:sz w:val="22"/>
          <w:szCs w:val="22"/>
        </w:rPr>
        <w:t>(格式见附件</w:t>
      </w:r>
      <w:r>
        <w:rPr>
          <w:rFonts w:ascii="宋体" w:hAnsi="宋体" w:hint="eastAsia"/>
          <w:sz w:val="22"/>
          <w:szCs w:val="22"/>
        </w:rPr>
        <w:t>一</w:t>
      </w:r>
      <w:r>
        <w:rPr>
          <w:rFonts w:ascii="宋体" w:hAnsi="宋体"/>
          <w:sz w:val="22"/>
          <w:szCs w:val="22"/>
        </w:rPr>
        <w:t>)</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（2</w:t>
      </w:r>
      <w:r>
        <w:rPr>
          <w:rFonts w:ascii="宋体" w:hAnsi="宋体"/>
          <w:sz w:val="22"/>
          <w:szCs w:val="22"/>
        </w:rPr>
        <w:t>）</w:t>
      </w:r>
      <w:r>
        <w:rPr>
          <w:rFonts w:ascii="宋体" w:hAnsi="宋体" w:hint="eastAsia"/>
          <w:sz w:val="22"/>
          <w:szCs w:val="22"/>
        </w:rPr>
        <w:t>投标函</w:t>
      </w:r>
      <w:r>
        <w:rPr>
          <w:rFonts w:ascii="宋体" w:hAnsi="宋体"/>
          <w:sz w:val="22"/>
          <w:szCs w:val="22"/>
        </w:rPr>
        <w:t xml:space="preserve"> (格式见附件</w:t>
      </w:r>
      <w:r>
        <w:rPr>
          <w:rFonts w:ascii="宋体" w:hAnsi="宋体" w:hint="eastAsia"/>
          <w:sz w:val="22"/>
          <w:szCs w:val="22"/>
        </w:rPr>
        <w:t>二</w:t>
      </w:r>
      <w:r>
        <w:rPr>
          <w:rFonts w:ascii="宋体" w:hAnsi="宋体"/>
          <w:sz w:val="22"/>
          <w:szCs w:val="22"/>
        </w:rPr>
        <w:t>) ；</w:t>
      </w:r>
      <w:r>
        <w:rPr>
          <w:rFonts w:ascii="宋体" w:hAnsi="宋体" w:hint="eastAsia"/>
          <w:sz w:val="22"/>
          <w:szCs w:val="22"/>
        </w:rPr>
        <w:t xml:space="preserve"> </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（3</w:t>
      </w:r>
      <w:r>
        <w:rPr>
          <w:rFonts w:ascii="宋体" w:hAnsi="宋体"/>
          <w:sz w:val="22"/>
          <w:szCs w:val="22"/>
        </w:rPr>
        <w:t>）</w:t>
      </w:r>
      <w:r>
        <w:rPr>
          <w:rFonts w:ascii="宋体" w:hAnsi="宋体" w:hint="eastAsia"/>
          <w:sz w:val="22"/>
          <w:szCs w:val="22"/>
        </w:rPr>
        <w:t>开标一览表</w:t>
      </w:r>
      <w:r>
        <w:rPr>
          <w:rFonts w:ascii="宋体" w:hAnsi="宋体"/>
          <w:sz w:val="22"/>
          <w:szCs w:val="22"/>
        </w:rPr>
        <w:t>(格式见附件</w:t>
      </w:r>
      <w:r>
        <w:rPr>
          <w:rFonts w:ascii="宋体" w:hAnsi="宋体" w:hint="eastAsia"/>
          <w:sz w:val="22"/>
          <w:szCs w:val="22"/>
        </w:rPr>
        <w:t>三</w:t>
      </w:r>
      <w:r>
        <w:rPr>
          <w:rFonts w:ascii="宋体" w:hAnsi="宋体"/>
          <w:sz w:val="22"/>
          <w:szCs w:val="22"/>
        </w:rPr>
        <w:t>) ；</w:t>
      </w:r>
      <w:r>
        <w:rPr>
          <w:rFonts w:ascii="宋体" w:hAnsi="宋体" w:hint="eastAsia"/>
          <w:sz w:val="22"/>
          <w:szCs w:val="22"/>
        </w:rPr>
        <w:t xml:space="preserve"> </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（4）</w:t>
      </w:r>
      <w:r>
        <w:rPr>
          <w:rFonts w:ascii="宋体" w:hAnsi="宋体"/>
          <w:sz w:val="22"/>
          <w:szCs w:val="22"/>
        </w:rPr>
        <w:t>法定代表人授权委托书(格式见附件</w:t>
      </w:r>
      <w:r>
        <w:rPr>
          <w:rFonts w:ascii="宋体" w:hAnsi="宋体" w:hint="eastAsia"/>
          <w:sz w:val="22"/>
          <w:szCs w:val="22"/>
        </w:rPr>
        <w:t>四</w:t>
      </w:r>
      <w:r>
        <w:rPr>
          <w:rFonts w:ascii="宋体" w:hAnsi="宋体"/>
          <w:sz w:val="22"/>
          <w:szCs w:val="22"/>
        </w:rPr>
        <w:t>)；</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（5）招标公告资格条件中要求提供的资料；</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（6）第二部分招标需求中要求提供的资料；</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（7）其他资料。</w:t>
      </w:r>
    </w:p>
    <w:p w:rsidR="008A108C" w:rsidRDefault="008A108C" w:rsidP="008A108C">
      <w:pPr>
        <w:spacing w:line="440" w:lineRule="exact"/>
        <w:ind w:firstLineChars="200" w:firstLine="440"/>
        <w:rPr>
          <w:rFonts w:ascii="宋体" w:hAnsi="宋体" w:hint="eastAsia"/>
          <w:sz w:val="22"/>
          <w:szCs w:val="22"/>
        </w:rPr>
      </w:pPr>
    </w:p>
    <w:p w:rsidR="008A108C" w:rsidRDefault="008A108C" w:rsidP="008A108C">
      <w:pPr>
        <w:spacing w:line="440" w:lineRule="exact"/>
        <w:ind w:firstLineChars="200" w:firstLine="440"/>
        <w:rPr>
          <w:rFonts w:ascii="宋体" w:hAnsi="宋体" w:hint="eastAsia"/>
          <w:sz w:val="22"/>
          <w:szCs w:val="22"/>
        </w:rPr>
      </w:pPr>
      <w:r>
        <w:rPr>
          <w:rFonts w:ascii="宋体" w:hAnsi="宋体"/>
          <w:sz w:val="22"/>
          <w:szCs w:val="22"/>
        </w:rPr>
        <w:t>注：</w:t>
      </w:r>
      <w:r>
        <w:rPr>
          <w:rFonts w:ascii="宋体" w:hAnsi="宋体" w:hint="eastAsia"/>
          <w:sz w:val="22"/>
          <w:szCs w:val="22"/>
        </w:rPr>
        <w:t>* 1、</w:t>
      </w:r>
      <w:r>
        <w:rPr>
          <w:rFonts w:ascii="宋体" w:hAnsi="宋体"/>
          <w:sz w:val="22"/>
          <w:szCs w:val="22"/>
        </w:rPr>
        <w:t>法定代表人授权委托书、投标函</w:t>
      </w:r>
      <w:r>
        <w:rPr>
          <w:rFonts w:ascii="宋体" w:hAnsi="宋体" w:hint="eastAsia"/>
          <w:sz w:val="22"/>
          <w:szCs w:val="22"/>
        </w:rPr>
        <w:t>、开标一览表</w:t>
      </w:r>
      <w:r>
        <w:rPr>
          <w:rFonts w:ascii="宋体" w:hAnsi="宋体"/>
          <w:sz w:val="22"/>
          <w:szCs w:val="22"/>
        </w:rPr>
        <w:t>必须</w:t>
      </w:r>
      <w:r>
        <w:rPr>
          <w:rFonts w:ascii="宋体" w:hAnsi="宋体" w:hint="eastAsia"/>
          <w:sz w:val="22"/>
          <w:szCs w:val="22"/>
        </w:rPr>
        <w:t>按招标文件格式要求</w:t>
      </w:r>
      <w:r>
        <w:rPr>
          <w:rFonts w:ascii="宋体" w:hAnsi="宋体"/>
          <w:sz w:val="22"/>
          <w:szCs w:val="22"/>
        </w:rPr>
        <w:t>签名并加盖单位公章。</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2、投标文件中的所有内容，原件无需携带，招标人保留对中标人核实原件的权利，若一旦发现弄虚作假行为的，取消其中标入围资格，并罚没投标保证金。</w:t>
      </w:r>
    </w:p>
    <w:p w:rsidR="008A108C" w:rsidRDefault="008A108C" w:rsidP="008A108C">
      <w:pPr>
        <w:spacing w:line="440" w:lineRule="exact"/>
        <w:rPr>
          <w:rFonts w:ascii="宋体" w:hAnsi="宋体" w:hint="eastAsia"/>
          <w:b/>
          <w:sz w:val="22"/>
          <w:szCs w:val="22"/>
        </w:rPr>
      </w:pPr>
    </w:p>
    <w:p w:rsidR="008A108C" w:rsidRDefault="008A108C" w:rsidP="008A108C">
      <w:pPr>
        <w:spacing w:line="440" w:lineRule="exact"/>
        <w:rPr>
          <w:rFonts w:ascii="宋体" w:hAnsi="宋体"/>
          <w:bCs/>
          <w:sz w:val="22"/>
          <w:szCs w:val="22"/>
        </w:rPr>
      </w:pPr>
      <w:r>
        <w:rPr>
          <w:rFonts w:ascii="宋体" w:hAnsi="宋体" w:hint="eastAsia"/>
          <w:b/>
          <w:sz w:val="22"/>
          <w:szCs w:val="22"/>
        </w:rPr>
        <w:lastRenderedPageBreak/>
        <w:t>（二）投标文件的语言及计量</w:t>
      </w:r>
    </w:p>
    <w:p w:rsidR="008A108C" w:rsidRDefault="008A108C" w:rsidP="008A108C">
      <w:pPr>
        <w:spacing w:line="440" w:lineRule="exact"/>
        <w:ind w:firstLineChars="200" w:firstLine="440"/>
        <w:rPr>
          <w:rFonts w:ascii="宋体" w:hAnsi="宋体" w:hint="eastAsia"/>
          <w:sz w:val="22"/>
          <w:szCs w:val="22"/>
        </w:rPr>
      </w:pPr>
      <w:r>
        <w:rPr>
          <w:rFonts w:ascii="宋体" w:hAnsi="宋体"/>
          <w:sz w:val="22"/>
          <w:szCs w:val="22"/>
        </w:rPr>
        <w:t>1</w:t>
      </w:r>
      <w:r>
        <w:rPr>
          <w:rFonts w:ascii="宋体" w:hAnsi="宋体" w:hint="eastAsia"/>
          <w:sz w:val="22"/>
          <w:szCs w:val="22"/>
        </w:rPr>
        <w:t>、</w:t>
      </w:r>
      <w:r>
        <w:rPr>
          <w:rFonts w:ascii="宋体" w:hAnsi="宋体"/>
          <w:sz w:val="22"/>
          <w:szCs w:val="22"/>
        </w:rPr>
        <w:t>投标文件以及投标</w:t>
      </w:r>
      <w:r>
        <w:rPr>
          <w:rFonts w:ascii="宋体" w:hAnsi="宋体" w:hint="eastAsia"/>
          <w:sz w:val="22"/>
          <w:szCs w:val="22"/>
        </w:rPr>
        <w:t>人</w:t>
      </w:r>
      <w:r>
        <w:rPr>
          <w:rFonts w:ascii="宋体" w:hAnsi="宋体"/>
          <w:sz w:val="22"/>
          <w:szCs w:val="22"/>
        </w:rPr>
        <w:t>与招标</w:t>
      </w:r>
      <w:r>
        <w:rPr>
          <w:rFonts w:ascii="宋体" w:hAnsi="宋体" w:hint="eastAsia"/>
          <w:sz w:val="22"/>
          <w:szCs w:val="22"/>
        </w:rPr>
        <w:t>人</w:t>
      </w:r>
      <w:r>
        <w:rPr>
          <w:rFonts w:ascii="宋体" w:hAnsi="宋体"/>
          <w:sz w:val="22"/>
          <w:szCs w:val="22"/>
        </w:rPr>
        <w:t>就有关投标事宜的所有来往函电，均应以中文汉语书写。除签名、盖章、专用名称等特殊情形外，以中文汉语以外的文字表述的投标文件视同未提供。</w:t>
      </w:r>
    </w:p>
    <w:p w:rsidR="008A108C" w:rsidRDefault="008A108C" w:rsidP="008A108C">
      <w:pPr>
        <w:spacing w:line="440" w:lineRule="exact"/>
        <w:rPr>
          <w:rFonts w:ascii="宋体" w:hAnsi="宋体" w:hint="eastAsia"/>
          <w:b/>
          <w:sz w:val="22"/>
          <w:szCs w:val="22"/>
        </w:rPr>
      </w:pPr>
      <w:r>
        <w:rPr>
          <w:rFonts w:ascii="宋体" w:hAnsi="宋体" w:hint="eastAsia"/>
          <w:b/>
          <w:sz w:val="22"/>
          <w:szCs w:val="22"/>
        </w:rPr>
        <w:t>（三）投标报价</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1、投标报价应按招标文件中相关附表格式填写。</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2、各子包的投标报价按开标一览表中格式填写。</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*3、投标文件只允许有一个报价，有选择的或有条件的报价将不予接受。</w:t>
      </w:r>
    </w:p>
    <w:p w:rsidR="008A108C" w:rsidRDefault="008A108C" w:rsidP="008A108C">
      <w:pPr>
        <w:spacing w:line="440" w:lineRule="exact"/>
        <w:rPr>
          <w:rFonts w:ascii="宋体" w:hAnsi="宋体"/>
          <w:b/>
          <w:sz w:val="22"/>
          <w:szCs w:val="22"/>
        </w:rPr>
      </w:pPr>
      <w:r>
        <w:rPr>
          <w:rFonts w:ascii="宋体" w:hAnsi="宋体" w:hint="eastAsia"/>
          <w:b/>
          <w:sz w:val="22"/>
          <w:szCs w:val="22"/>
        </w:rPr>
        <w:t>（四）投标文件的份数和签署</w:t>
      </w:r>
    </w:p>
    <w:p w:rsidR="008A108C" w:rsidRDefault="008A108C" w:rsidP="008A108C">
      <w:pPr>
        <w:spacing w:line="440" w:lineRule="exact"/>
        <w:ind w:firstLineChars="200" w:firstLine="440"/>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sz w:val="22"/>
          <w:szCs w:val="22"/>
        </w:rPr>
        <w:t>投标人应</w:t>
      </w:r>
      <w:r>
        <w:rPr>
          <w:rFonts w:ascii="宋体" w:hAnsi="宋体" w:hint="eastAsia"/>
          <w:sz w:val="22"/>
          <w:szCs w:val="22"/>
        </w:rPr>
        <w:t>按</w:t>
      </w:r>
      <w:r>
        <w:rPr>
          <w:rFonts w:ascii="宋体" w:hAnsi="宋体"/>
          <w:sz w:val="22"/>
          <w:szCs w:val="22"/>
        </w:rPr>
        <w:t>本招标文件规定的格式和顺序编制、装订投标文件</w:t>
      </w:r>
      <w:r>
        <w:rPr>
          <w:rFonts w:ascii="宋体" w:hAnsi="宋体" w:hint="eastAsia"/>
          <w:sz w:val="22"/>
          <w:szCs w:val="22"/>
        </w:rPr>
        <w:t>并标注页码</w:t>
      </w:r>
      <w:r>
        <w:rPr>
          <w:rFonts w:ascii="宋体" w:hAnsi="宋体"/>
          <w:sz w:val="22"/>
          <w:szCs w:val="22"/>
        </w:rPr>
        <w:t>，投标文件内容不完整、编排混乱导致投标文件被误读、漏读或者查找不到相关内容的，</w:t>
      </w:r>
      <w:r>
        <w:rPr>
          <w:rFonts w:ascii="宋体" w:hAnsi="宋体" w:hint="eastAsia"/>
          <w:sz w:val="22"/>
          <w:szCs w:val="22"/>
        </w:rPr>
        <w:t>与招标人无涉</w:t>
      </w:r>
      <w:r>
        <w:rPr>
          <w:rFonts w:ascii="宋体" w:hAnsi="宋体"/>
          <w:sz w:val="22"/>
          <w:szCs w:val="22"/>
        </w:rPr>
        <w:t>。</w:t>
      </w:r>
    </w:p>
    <w:p w:rsidR="008A108C" w:rsidRDefault="008A108C" w:rsidP="008A108C">
      <w:pPr>
        <w:spacing w:line="440" w:lineRule="exact"/>
        <w:ind w:firstLineChars="200" w:firstLine="440"/>
        <w:rPr>
          <w:rFonts w:ascii="宋体" w:hAnsi="宋体"/>
          <w:sz w:val="22"/>
          <w:szCs w:val="22"/>
        </w:rPr>
      </w:pPr>
      <w:r>
        <w:rPr>
          <w:rFonts w:ascii="宋体" w:hAnsi="宋体"/>
          <w:sz w:val="22"/>
          <w:szCs w:val="22"/>
        </w:rPr>
        <w:t>2</w:t>
      </w:r>
      <w:r>
        <w:rPr>
          <w:rFonts w:ascii="宋体" w:hAnsi="宋体" w:hint="eastAsia"/>
          <w:sz w:val="22"/>
          <w:szCs w:val="22"/>
        </w:rPr>
        <w:t>、投标文件的正本和副本均需使用不褪色的材料书写或打印，字迹应清晰易于辨认。</w:t>
      </w:r>
      <w:r>
        <w:rPr>
          <w:rFonts w:ascii="宋体" w:hAnsi="宋体"/>
          <w:sz w:val="22"/>
          <w:szCs w:val="22"/>
        </w:rPr>
        <w:t>投标人</w:t>
      </w:r>
      <w:r>
        <w:rPr>
          <w:rFonts w:ascii="宋体" w:hAnsi="宋体" w:hint="eastAsia"/>
          <w:sz w:val="22"/>
          <w:szCs w:val="22"/>
        </w:rPr>
        <w:t>应提供五份投标文件，</w:t>
      </w:r>
      <w:r>
        <w:rPr>
          <w:rFonts w:ascii="宋体" w:hAnsi="宋体" w:hint="eastAsia"/>
          <w:b/>
          <w:sz w:val="22"/>
          <w:szCs w:val="22"/>
        </w:rPr>
        <w:t>正本一份，副本四份</w:t>
      </w:r>
      <w:r>
        <w:rPr>
          <w:rFonts w:ascii="宋体" w:hAnsi="宋体" w:hint="eastAsia"/>
          <w:b/>
          <w:bCs/>
          <w:sz w:val="22"/>
          <w:szCs w:val="22"/>
        </w:rPr>
        <w:t>，</w:t>
      </w:r>
      <w:r>
        <w:rPr>
          <w:rFonts w:ascii="宋体" w:hAnsi="宋体" w:hint="eastAsia"/>
          <w:sz w:val="22"/>
          <w:szCs w:val="22"/>
        </w:rPr>
        <w:t>分别编制并单独装订成册，投标文件的封面应注明“正本”、“副本”字样。正本和副本如有不一致之处，以正本为准。</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3、</w:t>
      </w:r>
      <w:r>
        <w:rPr>
          <w:rFonts w:ascii="宋体" w:hAnsi="宋体"/>
          <w:sz w:val="22"/>
          <w:szCs w:val="22"/>
        </w:rPr>
        <w:t>投标文件</w:t>
      </w:r>
      <w:r>
        <w:rPr>
          <w:rFonts w:ascii="宋体" w:hAnsi="宋体" w:hint="eastAsia"/>
          <w:sz w:val="22"/>
          <w:szCs w:val="22"/>
        </w:rPr>
        <w:t>的封面及有投标人的落款处应加盖</w:t>
      </w:r>
      <w:r>
        <w:rPr>
          <w:rFonts w:ascii="宋体" w:hAnsi="宋体"/>
          <w:sz w:val="22"/>
          <w:szCs w:val="22"/>
        </w:rPr>
        <w:t>投标人</w:t>
      </w:r>
      <w:r>
        <w:rPr>
          <w:rFonts w:ascii="宋体" w:hAnsi="宋体" w:hint="eastAsia"/>
          <w:sz w:val="22"/>
          <w:szCs w:val="22"/>
        </w:rPr>
        <w:t>印章并经</w:t>
      </w:r>
      <w:r>
        <w:rPr>
          <w:rFonts w:ascii="宋体" w:hAnsi="宋体"/>
          <w:sz w:val="22"/>
          <w:szCs w:val="22"/>
        </w:rPr>
        <w:t>法定代表人或</w:t>
      </w:r>
      <w:r>
        <w:rPr>
          <w:rFonts w:ascii="宋体" w:hAnsi="宋体" w:hint="eastAsia"/>
          <w:sz w:val="22"/>
          <w:szCs w:val="22"/>
        </w:rPr>
        <w:t>其委托代理</w:t>
      </w:r>
      <w:r>
        <w:rPr>
          <w:rFonts w:ascii="宋体" w:hAnsi="宋体"/>
          <w:sz w:val="22"/>
          <w:szCs w:val="22"/>
        </w:rPr>
        <w:t>人签</w:t>
      </w:r>
      <w:r>
        <w:rPr>
          <w:rFonts w:ascii="宋体" w:hAnsi="宋体" w:hint="eastAsia"/>
          <w:sz w:val="22"/>
          <w:szCs w:val="22"/>
        </w:rPr>
        <w:t>字或盖章</w:t>
      </w:r>
      <w:r>
        <w:rPr>
          <w:rFonts w:ascii="宋体" w:hAnsi="宋体"/>
          <w:sz w:val="22"/>
          <w:szCs w:val="22"/>
        </w:rPr>
        <w:t>。</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4、除投标人对错误处须修改外，全套投标文件应无涂改和行间插字或增删</w:t>
      </w:r>
      <w:r>
        <w:rPr>
          <w:rFonts w:ascii="宋体" w:hAnsi="宋体"/>
          <w:sz w:val="22"/>
          <w:szCs w:val="22"/>
        </w:rPr>
        <w:t>。</w:t>
      </w:r>
      <w:r>
        <w:rPr>
          <w:rFonts w:ascii="宋体" w:hAnsi="宋体" w:hint="eastAsia"/>
          <w:sz w:val="22"/>
          <w:szCs w:val="22"/>
        </w:rPr>
        <w:t>如有修改，投标人在修改处应加盖投标人的印章或由投标文件签字人签字或盖章。</w:t>
      </w:r>
    </w:p>
    <w:p w:rsidR="008A108C" w:rsidRDefault="008A108C" w:rsidP="008A108C">
      <w:pPr>
        <w:spacing w:line="440" w:lineRule="exact"/>
        <w:ind w:firstLineChars="200" w:firstLine="442"/>
        <w:rPr>
          <w:rFonts w:ascii="宋体" w:hAnsi="宋体" w:hint="eastAsia"/>
          <w:b/>
          <w:sz w:val="22"/>
          <w:szCs w:val="22"/>
        </w:rPr>
      </w:pPr>
      <w:r>
        <w:rPr>
          <w:rFonts w:ascii="宋体" w:hAnsi="宋体" w:hint="eastAsia"/>
          <w:b/>
          <w:sz w:val="22"/>
          <w:szCs w:val="22"/>
        </w:rPr>
        <w:t xml:space="preserve">  （五）投标文件的密封与标志</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1、投标人应将投标文件密封在包封内，并在包封上正确标明“投标文件”，同时标明招标项目名称、招标人名称等内容。</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2、投标文件的包封应密封完好，并在包封的封口处加盖投标人的印章并经法定代表人或其委托代理人签字或盖章。</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3、如果包封没有按上述规定密封，招标人将不予受理。如果包封上没有上述规定加以标志，招标人将不承担投标文件错放或提前开封的责任。对由此造成的提前开封的投标文件将予以拒绝，并退还给投标人。</w:t>
      </w:r>
    </w:p>
    <w:p w:rsidR="008A108C" w:rsidRDefault="008A108C" w:rsidP="008A108C">
      <w:pPr>
        <w:spacing w:line="440" w:lineRule="exact"/>
        <w:ind w:firstLineChars="200" w:firstLine="442"/>
        <w:rPr>
          <w:rFonts w:ascii="宋体" w:hAnsi="宋体" w:hint="eastAsia"/>
          <w:b/>
          <w:sz w:val="22"/>
          <w:szCs w:val="22"/>
        </w:rPr>
      </w:pPr>
      <w:r>
        <w:rPr>
          <w:rFonts w:ascii="宋体" w:hAnsi="宋体" w:hint="eastAsia"/>
          <w:b/>
          <w:sz w:val="22"/>
          <w:szCs w:val="22"/>
        </w:rPr>
        <w:t>（六）投标文件的提交</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1、投标人应按投标人须知前附表规定的时间、地点向投标文件收件人提交投标文件。</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2、除特殊情况外，投标人提交的投标文件不予退还。</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3、招标人收到投标文件后，应办理投标文件签收手续。</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4、逾期送达的或未送到指定地点的投标文件，招标人不予受理。</w:t>
      </w:r>
    </w:p>
    <w:p w:rsidR="008A108C" w:rsidRDefault="008A108C" w:rsidP="008A108C">
      <w:pPr>
        <w:spacing w:line="440" w:lineRule="exact"/>
        <w:ind w:firstLineChars="200" w:firstLine="442"/>
        <w:rPr>
          <w:rFonts w:ascii="宋体" w:hAnsi="宋体" w:hint="eastAsia"/>
          <w:sz w:val="22"/>
          <w:szCs w:val="22"/>
        </w:rPr>
      </w:pPr>
      <w:r>
        <w:rPr>
          <w:rFonts w:ascii="宋体" w:hAnsi="宋体" w:hint="eastAsia"/>
          <w:b/>
          <w:sz w:val="22"/>
          <w:szCs w:val="22"/>
        </w:rPr>
        <w:t xml:space="preserve"> </w:t>
      </w:r>
      <w:r>
        <w:rPr>
          <w:rFonts w:ascii="宋体" w:hAnsi="宋体" w:hint="eastAsia"/>
          <w:sz w:val="22"/>
          <w:szCs w:val="22"/>
        </w:rPr>
        <w:t>部分。</w:t>
      </w:r>
    </w:p>
    <w:p w:rsidR="008A108C" w:rsidRDefault="008A108C" w:rsidP="008A108C">
      <w:pPr>
        <w:spacing w:line="440" w:lineRule="exact"/>
        <w:ind w:firstLineChars="196" w:firstLine="433"/>
        <w:rPr>
          <w:rFonts w:ascii="宋体" w:hAnsi="宋体" w:hint="eastAsia"/>
          <w:b/>
          <w:snapToGrid w:val="0"/>
          <w:sz w:val="22"/>
          <w:szCs w:val="22"/>
        </w:rPr>
      </w:pPr>
      <w:r>
        <w:rPr>
          <w:rFonts w:ascii="宋体" w:hAnsi="宋体" w:hint="eastAsia"/>
          <w:b/>
          <w:sz w:val="22"/>
          <w:szCs w:val="22"/>
        </w:rPr>
        <w:t xml:space="preserve"> 八、开标</w:t>
      </w:r>
    </w:p>
    <w:p w:rsidR="008A108C" w:rsidRDefault="008A108C" w:rsidP="008A108C">
      <w:pPr>
        <w:spacing w:line="440" w:lineRule="exact"/>
        <w:ind w:firstLineChars="200" w:firstLine="440"/>
        <w:rPr>
          <w:rFonts w:ascii="宋体" w:hAnsi="宋体" w:hint="eastAsia"/>
          <w:bCs/>
          <w:sz w:val="22"/>
          <w:szCs w:val="22"/>
        </w:rPr>
      </w:pPr>
      <w:r>
        <w:rPr>
          <w:rFonts w:ascii="宋体" w:hAnsi="宋体" w:hint="eastAsia"/>
          <w:bCs/>
          <w:sz w:val="22"/>
          <w:szCs w:val="22"/>
        </w:rPr>
        <w:t>1、招标人</w:t>
      </w:r>
      <w:r>
        <w:rPr>
          <w:rFonts w:ascii="宋体" w:hAnsi="宋体"/>
          <w:bCs/>
          <w:sz w:val="22"/>
          <w:szCs w:val="22"/>
        </w:rPr>
        <w:t>将在规定的时间和地点进行</w:t>
      </w:r>
      <w:r>
        <w:rPr>
          <w:rFonts w:ascii="宋体" w:hAnsi="宋体" w:hint="eastAsia"/>
          <w:bCs/>
          <w:sz w:val="22"/>
          <w:szCs w:val="22"/>
        </w:rPr>
        <w:t>议</w:t>
      </w:r>
      <w:r>
        <w:rPr>
          <w:rFonts w:ascii="宋体" w:hAnsi="宋体"/>
          <w:bCs/>
          <w:sz w:val="22"/>
          <w:szCs w:val="22"/>
        </w:rPr>
        <w:t>标，投标人的法定代表人或其</w:t>
      </w:r>
      <w:r>
        <w:rPr>
          <w:rFonts w:ascii="宋体" w:hAnsi="宋体" w:hint="eastAsia"/>
          <w:bCs/>
          <w:sz w:val="22"/>
          <w:szCs w:val="22"/>
        </w:rPr>
        <w:t>委托代理人</w:t>
      </w:r>
      <w:r>
        <w:rPr>
          <w:rFonts w:ascii="宋体" w:hAnsi="宋体"/>
          <w:bCs/>
          <w:sz w:val="22"/>
          <w:szCs w:val="22"/>
        </w:rPr>
        <w:t>应参加</w:t>
      </w:r>
      <w:r>
        <w:rPr>
          <w:rFonts w:ascii="宋体" w:hAnsi="宋体"/>
          <w:bCs/>
          <w:sz w:val="22"/>
          <w:szCs w:val="22"/>
        </w:rPr>
        <w:lastRenderedPageBreak/>
        <w:t>开标会并签到。投标人的法定代表人或其</w:t>
      </w:r>
      <w:r>
        <w:rPr>
          <w:rFonts w:ascii="宋体" w:hAnsi="宋体" w:hint="eastAsia"/>
          <w:bCs/>
          <w:sz w:val="22"/>
          <w:szCs w:val="22"/>
        </w:rPr>
        <w:t>委托代理人</w:t>
      </w:r>
      <w:r>
        <w:rPr>
          <w:rFonts w:ascii="宋体" w:hAnsi="宋体"/>
          <w:bCs/>
          <w:sz w:val="22"/>
          <w:szCs w:val="22"/>
        </w:rPr>
        <w:t>未按时签到的，</w:t>
      </w:r>
      <w:r>
        <w:rPr>
          <w:rFonts w:ascii="宋体" w:hAnsi="宋体" w:hint="eastAsia"/>
          <w:bCs/>
          <w:sz w:val="22"/>
          <w:szCs w:val="22"/>
        </w:rPr>
        <w:t>则招标人拒绝接收其投标文件</w:t>
      </w:r>
      <w:r>
        <w:rPr>
          <w:rFonts w:ascii="宋体" w:hAnsi="宋体"/>
          <w:bCs/>
          <w:sz w:val="22"/>
          <w:szCs w:val="22"/>
        </w:rPr>
        <w:t>。</w:t>
      </w:r>
    </w:p>
    <w:p w:rsidR="008A108C" w:rsidRDefault="008A108C" w:rsidP="008A108C">
      <w:pPr>
        <w:spacing w:line="440" w:lineRule="exact"/>
        <w:ind w:firstLineChars="200" w:firstLine="440"/>
        <w:rPr>
          <w:rFonts w:ascii="宋体" w:hAnsi="宋体" w:hint="eastAsia"/>
          <w:sz w:val="22"/>
          <w:szCs w:val="22"/>
        </w:rPr>
      </w:pPr>
      <w:r>
        <w:rPr>
          <w:rFonts w:ascii="宋体" w:hAnsi="宋体"/>
          <w:sz w:val="22"/>
          <w:szCs w:val="22"/>
        </w:rPr>
        <w:t>2</w:t>
      </w:r>
      <w:r>
        <w:rPr>
          <w:rFonts w:ascii="宋体" w:hAnsi="宋体" w:hint="eastAsia"/>
          <w:sz w:val="22"/>
          <w:szCs w:val="22"/>
        </w:rPr>
        <w:t>、</w:t>
      </w:r>
      <w:r>
        <w:rPr>
          <w:rFonts w:ascii="宋体" w:hAnsi="宋体"/>
          <w:sz w:val="22"/>
          <w:szCs w:val="22"/>
        </w:rPr>
        <w:t>开标时，工作人员当众拆封唱标。</w:t>
      </w:r>
    </w:p>
    <w:p w:rsidR="008A108C" w:rsidRDefault="008A108C" w:rsidP="008A108C">
      <w:pPr>
        <w:spacing w:line="440" w:lineRule="exact"/>
        <w:ind w:firstLineChars="196" w:firstLine="433"/>
        <w:rPr>
          <w:rFonts w:ascii="宋体" w:hAnsi="宋体" w:hint="eastAsia"/>
          <w:b/>
          <w:sz w:val="22"/>
          <w:szCs w:val="22"/>
        </w:rPr>
      </w:pPr>
      <w:r>
        <w:rPr>
          <w:rFonts w:ascii="宋体" w:hAnsi="宋体" w:hint="eastAsia"/>
          <w:b/>
          <w:sz w:val="22"/>
          <w:szCs w:val="22"/>
        </w:rPr>
        <w:t>九、评标</w:t>
      </w:r>
    </w:p>
    <w:p w:rsidR="008A108C" w:rsidRDefault="008A108C" w:rsidP="008A108C">
      <w:pPr>
        <w:spacing w:line="440" w:lineRule="exact"/>
        <w:ind w:firstLineChars="200" w:firstLine="442"/>
        <w:rPr>
          <w:rFonts w:ascii="宋体" w:hAnsi="宋体" w:hint="eastAsia"/>
          <w:sz w:val="22"/>
          <w:szCs w:val="22"/>
        </w:rPr>
      </w:pPr>
      <w:r>
        <w:rPr>
          <w:rFonts w:ascii="宋体" w:hAnsi="宋体" w:hint="eastAsia"/>
          <w:b/>
          <w:sz w:val="22"/>
          <w:szCs w:val="22"/>
        </w:rPr>
        <w:t xml:space="preserve"> （一）</w:t>
      </w:r>
      <w:r>
        <w:rPr>
          <w:rFonts w:ascii="宋体" w:hAnsi="宋体" w:hint="eastAsia"/>
          <w:sz w:val="22"/>
          <w:szCs w:val="22"/>
        </w:rPr>
        <w:t>评标专家由招标人召集。以</w:t>
      </w:r>
      <w:r>
        <w:rPr>
          <w:rFonts w:ascii="宋体" w:hAnsi="宋体"/>
          <w:sz w:val="22"/>
          <w:szCs w:val="22"/>
        </w:rPr>
        <w:t>公平、公正、客观</w:t>
      </w:r>
      <w:r>
        <w:rPr>
          <w:rFonts w:ascii="宋体" w:hAnsi="宋体" w:hint="eastAsia"/>
          <w:sz w:val="22"/>
          <w:szCs w:val="22"/>
        </w:rPr>
        <w:t>的</w:t>
      </w:r>
      <w:r>
        <w:rPr>
          <w:rFonts w:ascii="宋体" w:hAnsi="宋体"/>
          <w:sz w:val="22"/>
          <w:szCs w:val="22"/>
        </w:rPr>
        <w:t>评标原则，不带任何倾向性和启发性；不得向外界透露任何与评标有关的内容；任何单位和个人不得干扰、影响评标的正常进行；评标</w:t>
      </w:r>
      <w:r>
        <w:rPr>
          <w:rFonts w:ascii="宋体" w:hAnsi="宋体" w:hint="eastAsia"/>
          <w:sz w:val="22"/>
          <w:szCs w:val="22"/>
        </w:rPr>
        <w:t>专家</w:t>
      </w:r>
      <w:r>
        <w:rPr>
          <w:rFonts w:ascii="宋体" w:hAnsi="宋体"/>
          <w:sz w:val="22"/>
          <w:szCs w:val="22"/>
        </w:rPr>
        <w:t>及有关工作人员不得私下与投标人接触。投标人在评标过程中所进行的</w:t>
      </w:r>
      <w:r>
        <w:rPr>
          <w:rFonts w:ascii="宋体" w:hAnsi="宋体" w:hint="eastAsia"/>
          <w:sz w:val="22"/>
          <w:szCs w:val="22"/>
        </w:rPr>
        <w:t>试</w:t>
      </w:r>
      <w:r>
        <w:rPr>
          <w:rFonts w:ascii="宋体" w:hAnsi="宋体"/>
          <w:sz w:val="22"/>
          <w:szCs w:val="22"/>
        </w:rPr>
        <w:t>图影响评标结果的不公正活动，可能导致其投标被拒绝。</w:t>
      </w:r>
    </w:p>
    <w:p w:rsidR="008A108C" w:rsidRDefault="008A108C" w:rsidP="008A108C">
      <w:pPr>
        <w:spacing w:line="440" w:lineRule="exact"/>
        <w:ind w:firstLineChars="196" w:firstLine="433"/>
        <w:rPr>
          <w:rFonts w:ascii="宋体" w:hAnsi="宋体" w:hint="eastAsia"/>
          <w:b/>
          <w:sz w:val="22"/>
          <w:szCs w:val="22"/>
        </w:rPr>
      </w:pPr>
      <w:r>
        <w:rPr>
          <w:rFonts w:ascii="宋体" w:hAnsi="宋体" w:hint="eastAsia"/>
          <w:b/>
          <w:sz w:val="22"/>
          <w:szCs w:val="22"/>
        </w:rPr>
        <w:t>（二）初步评审</w:t>
      </w:r>
    </w:p>
    <w:p w:rsidR="008A108C" w:rsidRDefault="008A108C" w:rsidP="008A108C">
      <w:pPr>
        <w:spacing w:line="440" w:lineRule="exact"/>
        <w:ind w:firstLineChars="200" w:firstLine="440"/>
        <w:rPr>
          <w:rFonts w:ascii="宋体" w:hAnsi="宋体"/>
          <w:sz w:val="22"/>
          <w:szCs w:val="22"/>
        </w:rPr>
      </w:pPr>
      <w:r>
        <w:rPr>
          <w:rFonts w:ascii="宋体" w:hAnsi="宋体"/>
          <w:sz w:val="22"/>
          <w:szCs w:val="22"/>
        </w:rPr>
        <w:t>投标文件出现下列情形之一的，被认为初审不合格的,为无效投标文件，不得进入评标：</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1、</w:t>
      </w:r>
      <w:r>
        <w:rPr>
          <w:rFonts w:ascii="宋体" w:hAnsi="宋体"/>
          <w:sz w:val="22"/>
          <w:szCs w:val="22"/>
        </w:rPr>
        <w:t>未按照招标文件的要求签署、盖章的；</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2、当投标人的投标文件发生重大变化时，评标专家依据招标公告中规定的资格评审标准对其资格更新部分内容进行初步评审，并可以要求投标人提交资格更新部分内容的有关证明，以便检验。当投标人更新后的资格条件不能达到招标公告规定的评审标准时，其投标文件作无效标处理。</w:t>
      </w:r>
    </w:p>
    <w:p w:rsidR="008A108C" w:rsidRDefault="008A108C" w:rsidP="008A108C">
      <w:pPr>
        <w:spacing w:line="440" w:lineRule="exact"/>
        <w:ind w:firstLineChars="196" w:firstLine="433"/>
        <w:rPr>
          <w:rFonts w:ascii="宋体" w:hAnsi="宋体" w:hint="eastAsia"/>
          <w:sz w:val="22"/>
          <w:szCs w:val="22"/>
        </w:rPr>
      </w:pPr>
      <w:r>
        <w:rPr>
          <w:rFonts w:ascii="宋体" w:hAnsi="宋体" w:hint="eastAsia"/>
          <w:b/>
          <w:sz w:val="22"/>
          <w:szCs w:val="22"/>
        </w:rPr>
        <w:t>（三）详细评审</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w:t>
      </w:r>
      <w:r>
        <w:rPr>
          <w:rFonts w:ascii="宋体" w:hAnsi="宋体"/>
          <w:sz w:val="22"/>
          <w:szCs w:val="22"/>
        </w:rPr>
        <w:t>1）评标</w:t>
      </w:r>
      <w:r>
        <w:rPr>
          <w:rFonts w:ascii="宋体" w:hAnsi="宋体" w:hint="eastAsia"/>
          <w:sz w:val="22"/>
          <w:szCs w:val="22"/>
        </w:rPr>
        <w:t>专家</w:t>
      </w:r>
      <w:r>
        <w:rPr>
          <w:rFonts w:ascii="宋体" w:hAnsi="宋体"/>
          <w:sz w:val="22"/>
          <w:szCs w:val="22"/>
        </w:rPr>
        <w:t>审查投标文件的实质性内容是否符合招标文件的实质性要求。</w:t>
      </w:r>
    </w:p>
    <w:p w:rsidR="008A108C" w:rsidRDefault="008A108C" w:rsidP="008A108C">
      <w:pPr>
        <w:spacing w:line="440" w:lineRule="exact"/>
        <w:ind w:firstLineChars="200" w:firstLine="440"/>
        <w:rPr>
          <w:rFonts w:ascii="宋体" w:hAnsi="宋体"/>
          <w:sz w:val="22"/>
          <w:szCs w:val="22"/>
        </w:rPr>
      </w:pPr>
      <w:r>
        <w:rPr>
          <w:rFonts w:ascii="宋体" w:hAnsi="宋体" w:hint="eastAsia"/>
          <w:sz w:val="22"/>
          <w:szCs w:val="22"/>
        </w:rPr>
        <w:t>（2</w:t>
      </w:r>
      <w:r>
        <w:rPr>
          <w:rFonts w:ascii="宋体" w:hAnsi="宋体"/>
          <w:sz w:val="22"/>
          <w:szCs w:val="22"/>
        </w:rPr>
        <w:t>）</w:t>
      </w:r>
      <w:r>
        <w:rPr>
          <w:rFonts w:ascii="宋体" w:hAnsi="宋体" w:hint="eastAsia"/>
          <w:sz w:val="22"/>
          <w:szCs w:val="22"/>
        </w:rPr>
        <w:t>工作人员协助</w:t>
      </w:r>
      <w:r>
        <w:rPr>
          <w:rFonts w:ascii="宋体" w:hAnsi="宋体"/>
          <w:sz w:val="22"/>
          <w:szCs w:val="22"/>
        </w:rPr>
        <w:t>评标</w:t>
      </w:r>
      <w:r>
        <w:rPr>
          <w:rFonts w:ascii="宋体" w:hAnsi="宋体" w:hint="eastAsia"/>
          <w:sz w:val="22"/>
          <w:szCs w:val="22"/>
        </w:rPr>
        <w:t>专家</w:t>
      </w:r>
      <w:r>
        <w:rPr>
          <w:rFonts w:ascii="宋体" w:hAnsi="宋体"/>
          <w:sz w:val="22"/>
          <w:szCs w:val="22"/>
        </w:rPr>
        <w:t>根据</w:t>
      </w:r>
      <w:r>
        <w:rPr>
          <w:rFonts w:ascii="宋体" w:hAnsi="宋体" w:hint="eastAsia"/>
          <w:sz w:val="22"/>
          <w:szCs w:val="22"/>
        </w:rPr>
        <w:t>本项目的评分标准</w:t>
      </w:r>
      <w:r>
        <w:rPr>
          <w:rFonts w:ascii="宋体" w:hAnsi="宋体"/>
          <w:sz w:val="22"/>
          <w:szCs w:val="22"/>
        </w:rPr>
        <w:t>计算各投标人的得分</w:t>
      </w:r>
      <w:r>
        <w:rPr>
          <w:rFonts w:ascii="宋体" w:hAnsi="宋体" w:hint="eastAsia"/>
          <w:sz w:val="22"/>
          <w:szCs w:val="22"/>
        </w:rPr>
        <w:t>。</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（3</w:t>
      </w:r>
      <w:r>
        <w:rPr>
          <w:rFonts w:ascii="宋体" w:hAnsi="宋体"/>
          <w:sz w:val="22"/>
          <w:szCs w:val="22"/>
        </w:rPr>
        <w:t>）评标</w:t>
      </w:r>
      <w:r>
        <w:rPr>
          <w:rFonts w:ascii="宋体" w:hAnsi="宋体" w:hint="eastAsia"/>
          <w:sz w:val="22"/>
          <w:szCs w:val="22"/>
        </w:rPr>
        <w:t>专家</w:t>
      </w:r>
      <w:r>
        <w:rPr>
          <w:rFonts w:ascii="宋体" w:hAnsi="宋体"/>
          <w:sz w:val="22"/>
          <w:szCs w:val="22"/>
        </w:rPr>
        <w:t>完成评标后,对各部分得分汇总,</w:t>
      </w:r>
      <w:r>
        <w:rPr>
          <w:rFonts w:ascii="宋体" w:hAnsi="宋体" w:hint="eastAsia"/>
          <w:sz w:val="22"/>
          <w:szCs w:val="22"/>
        </w:rPr>
        <w:t>计算</w:t>
      </w:r>
      <w:r>
        <w:rPr>
          <w:rFonts w:ascii="宋体" w:hAnsi="宋体"/>
          <w:sz w:val="22"/>
          <w:szCs w:val="22"/>
        </w:rPr>
        <w:t>出本项目</w:t>
      </w:r>
      <w:r>
        <w:rPr>
          <w:rFonts w:ascii="宋体" w:hAnsi="宋体" w:hint="eastAsia"/>
          <w:sz w:val="22"/>
          <w:szCs w:val="22"/>
        </w:rPr>
        <w:t>最终得分</w:t>
      </w:r>
      <w:r>
        <w:rPr>
          <w:rFonts w:ascii="宋体" w:hAnsi="宋体"/>
          <w:sz w:val="22"/>
          <w:szCs w:val="22"/>
        </w:rPr>
        <w:t>。评标</w:t>
      </w:r>
      <w:r>
        <w:rPr>
          <w:rFonts w:ascii="宋体" w:hAnsi="宋体" w:hint="eastAsia"/>
          <w:sz w:val="22"/>
          <w:szCs w:val="22"/>
        </w:rPr>
        <w:t>专家</w:t>
      </w:r>
      <w:r>
        <w:rPr>
          <w:rFonts w:ascii="宋体" w:hAnsi="宋体"/>
          <w:sz w:val="22"/>
          <w:szCs w:val="22"/>
        </w:rPr>
        <w:t>按评标原则推荐中标候选人同时起草评标报告。</w:t>
      </w:r>
    </w:p>
    <w:p w:rsidR="008A108C" w:rsidRDefault="008A108C" w:rsidP="008A108C">
      <w:pPr>
        <w:spacing w:line="440" w:lineRule="exact"/>
        <w:ind w:firstLineChars="200" w:firstLine="442"/>
        <w:rPr>
          <w:rFonts w:ascii="宋体" w:hAnsi="宋体"/>
          <w:b/>
          <w:sz w:val="22"/>
          <w:szCs w:val="22"/>
        </w:rPr>
      </w:pPr>
      <w:r>
        <w:rPr>
          <w:rFonts w:ascii="宋体" w:hAnsi="宋体" w:hint="eastAsia"/>
          <w:b/>
          <w:sz w:val="22"/>
          <w:szCs w:val="22"/>
        </w:rPr>
        <w:t>（四）澄清问题的形式</w:t>
      </w:r>
    </w:p>
    <w:p w:rsidR="008A108C" w:rsidRDefault="008A108C" w:rsidP="008A108C">
      <w:pPr>
        <w:spacing w:line="440" w:lineRule="exact"/>
        <w:ind w:firstLineChars="300" w:firstLine="660"/>
        <w:rPr>
          <w:rFonts w:ascii="宋体" w:hAnsi="宋体"/>
          <w:sz w:val="22"/>
          <w:szCs w:val="22"/>
        </w:rPr>
      </w:pPr>
      <w:r>
        <w:rPr>
          <w:rFonts w:ascii="宋体" w:hAnsi="宋体" w:hint="eastAsia"/>
          <w:sz w:val="22"/>
          <w:szCs w:val="22"/>
        </w:rPr>
        <w:t>对投标文件中含义不明确、同类问题表述不一致或者有明显文字和计算错误的内容，评标专家可要求投标人作出必要的澄清、说明或者纠正。投标人的澄清、说明或者补正应当采用书面形式，由其授权代表签字或盖章确认，并不得超出投标文件的范围或者改变投标文件的实质性内容。</w:t>
      </w:r>
    </w:p>
    <w:p w:rsidR="008A108C" w:rsidRDefault="008A108C" w:rsidP="008A108C">
      <w:pPr>
        <w:spacing w:line="440" w:lineRule="exact"/>
        <w:ind w:firstLineChars="200" w:firstLine="442"/>
        <w:rPr>
          <w:rFonts w:ascii="宋体" w:hAnsi="宋体"/>
          <w:b/>
          <w:sz w:val="22"/>
          <w:szCs w:val="22"/>
        </w:rPr>
      </w:pPr>
      <w:r>
        <w:rPr>
          <w:rFonts w:ascii="宋体" w:hAnsi="宋体" w:hint="eastAsia"/>
          <w:b/>
          <w:sz w:val="22"/>
          <w:szCs w:val="22"/>
        </w:rPr>
        <w:t>（五）</w:t>
      </w:r>
      <w:r>
        <w:rPr>
          <w:rFonts w:ascii="宋体" w:hAnsi="宋体"/>
          <w:b/>
          <w:sz w:val="22"/>
          <w:szCs w:val="22"/>
        </w:rPr>
        <w:t>错误修正</w:t>
      </w:r>
    </w:p>
    <w:p w:rsidR="008A108C" w:rsidRDefault="008A108C" w:rsidP="008A108C">
      <w:pPr>
        <w:spacing w:line="440" w:lineRule="exact"/>
        <w:ind w:firstLineChars="300" w:firstLine="660"/>
        <w:rPr>
          <w:rFonts w:ascii="宋体" w:hAnsi="宋体"/>
          <w:sz w:val="22"/>
          <w:szCs w:val="22"/>
        </w:rPr>
      </w:pPr>
      <w:r>
        <w:rPr>
          <w:rFonts w:ascii="宋体" w:hAnsi="宋体"/>
          <w:sz w:val="22"/>
          <w:szCs w:val="22"/>
        </w:rPr>
        <w:t>投标文件如果出现计算或表达上的错误，修正错误的原则如下：</w:t>
      </w:r>
    </w:p>
    <w:p w:rsidR="008A108C" w:rsidRDefault="008A108C" w:rsidP="008A108C">
      <w:pPr>
        <w:spacing w:line="440" w:lineRule="exact"/>
        <w:ind w:firstLineChars="300" w:firstLine="660"/>
        <w:rPr>
          <w:rFonts w:ascii="宋体" w:hAnsi="宋体"/>
          <w:sz w:val="22"/>
          <w:szCs w:val="22"/>
        </w:rPr>
      </w:pPr>
      <w:r>
        <w:rPr>
          <w:rFonts w:ascii="宋体" w:hAnsi="宋体" w:hint="eastAsia"/>
          <w:sz w:val="22"/>
          <w:szCs w:val="22"/>
        </w:rPr>
        <w:t>1、</w:t>
      </w:r>
      <w:r>
        <w:rPr>
          <w:rFonts w:ascii="宋体" w:hAnsi="宋体"/>
          <w:sz w:val="22"/>
          <w:szCs w:val="22"/>
        </w:rPr>
        <w:t>投标文件的大写金额和小写金额不一致的，以大写金额为准；</w:t>
      </w:r>
    </w:p>
    <w:p w:rsidR="008A108C" w:rsidRDefault="008A108C" w:rsidP="008A108C">
      <w:pPr>
        <w:spacing w:line="440" w:lineRule="exact"/>
        <w:ind w:firstLineChars="300" w:firstLine="660"/>
        <w:rPr>
          <w:rFonts w:ascii="宋体" w:hAnsi="宋体"/>
          <w:sz w:val="22"/>
          <w:szCs w:val="22"/>
        </w:rPr>
      </w:pPr>
      <w:r>
        <w:rPr>
          <w:rFonts w:ascii="宋体" w:hAnsi="宋体" w:hint="eastAsia"/>
          <w:sz w:val="22"/>
          <w:szCs w:val="22"/>
        </w:rPr>
        <w:t>2、</w:t>
      </w:r>
      <w:r>
        <w:rPr>
          <w:rFonts w:ascii="宋体" w:hAnsi="宋体"/>
          <w:sz w:val="22"/>
          <w:szCs w:val="22"/>
        </w:rPr>
        <w:t>总价金额与按单价汇总金额不一致的，以单价金额计算结果为准；</w:t>
      </w:r>
    </w:p>
    <w:p w:rsidR="008A108C" w:rsidRDefault="008A108C" w:rsidP="008A108C">
      <w:pPr>
        <w:spacing w:line="440" w:lineRule="exact"/>
        <w:ind w:firstLineChars="300" w:firstLine="660"/>
        <w:rPr>
          <w:rFonts w:ascii="宋体" w:hAnsi="宋体"/>
          <w:sz w:val="22"/>
          <w:szCs w:val="22"/>
        </w:rPr>
      </w:pPr>
      <w:r>
        <w:rPr>
          <w:rFonts w:ascii="宋体" w:hAnsi="宋体" w:hint="eastAsia"/>
          <w:sz w:val="22"/>
          <w:szCs w:val="22"/>
        </w:rPr>
        <w:t>3、</w:t>
      </w:r>
      <w:r>
        <w:rPr>
          <w:rFonts w:ascii="宋体" w:hAnsi="宋体"/>
          <w:sz w:val="22"/>
          <w:szCs w:val="22"/>
        </w:rPr>
        <w:t>对不同文字文本投标文件的解释发生异议的，以中文文本为准。</w:t>
      </w:r>
    </w:p>
    <w:p w:rsidR="008A108C" w:rsidRDefault="008A108C" w:rsidP="008A108C">
      <w:pPr>
        <w:spacing w:line="440" w:lineRule="exact"/>
        <w:ind w:firstLineChars="300" w:firstLine="660"/>
        <w:rPr>
          <w:rFonts w:ascii="宋体" w:hAnsi="宋体" w:hint="eastAsia"/>
          <w:bCs/>
          <w:sz w:val="22"/>
          <w:szCs w:val="22"/>
        </w:rPr>
      </w:pPr>
      <w:r>
        <w:rPr>
          <w:rFonts w:ascii="宋体" w:hAnsi="宋体"/>
          <w:bCs/>
          <w:sz w:val="22"/>
          <w:szCs w:val="22"/>
        </w:rPr>
        <w:t>按上述修正错误的原则及方法调整或修正投标文件的投标报价，投标人同意</w:t>
      </w:r>
      <w:r>
        <w:rPr>
          <w:rFonts w:ascii="宋体" w:hAnsi="宋体" w:hint="eastAsia"/>
          <w:bCs/>
          <w:sz w:val="22"/>
          <w:szCs w:val="22"/>
        </w:rPr>
        <w:t>并签字确认</w:t>
      </w:r>
      <w:r>
        <w:rPr>
          <w:rFonts w:ascii="宋体" w:hAnsi="宋体"/>
          <w:bCs/>
          <w:sz w:val="22"/>
          <w:szCs w:val="22"/>
        </w:rPr>
        <w:t>后，调整后的投标报价对投标人具有约束作用。如果投标人不接受修正后的报价，则其投标将</w:t>
      </w:r>
      <w:r>
        <w:rPr>
          <w:rFonts w:ascii="宋体" w:hAnsi="宋体" w:hint="eastAsia"/>
          <w:bCs/>
          <w:sz w:val="22"/>
          <w:szCs w:val="22"/>
        </w:rPr>
        <w:t>作为无效投标处理</w:t>
      </w:r>
      <w:r>
        <w:rPr>
          <w:rFonts w:ascii="宋体" w:hAnsi="宋体"/>
          <w:bCs/>
          <w:sz w:val="22"/>
          <w:szCs w:val="22"/>
        </w:rPr>
        <w:t>。</w:t>
      </w:r>
    </w:p>
    <w:p w:rsidR="008A108C" w:rsidRDefault="008A108C" w:rsidP="008A108C">
      <w:pPr>
        <w:spacing w:line="440" w:lineRule="exact"/>
        <w:ind w:firstLineChars="300" w:firstLine="663"/>
        <w:rPr>
          <w:rFonts w:ascii="宋体" w:hAnsi="宋体" w:hint="eastAsia"/>
          <w:b/>
          <w:sz w:val="22"/>
          <w:szCs w:val="22"/>
        </w:rPr>
      </w:pPr>
      <w:r>
        <w:rPr>
          <w:rFonts w:ascii="宋体" w:hAnsi="宋体" w:hint="eastAsia"/>
          <w:b/>
          <w:sz w:val="22"/>
          <w:szCs w:val="22"/>
        </w:rPr>
        <w:lastRenderedPageBreak/>
        <w:t>（六）重大偏差</w:t>
      </w:r>
    </w:p>
    <w:p w:rsidR="008A108C" w:rsidRDefault="008A108C" w:rsidP="008A108C">
      <w:pPr>
        <w:spacing w:line="440" w:lineRule="exact"/>
        <w:ind w:firstLineChars="300" w:firstLine="660"/>
        <w:rPr>
          <w:rFonts w:ascii="宋体" w:hAnsi="宋体" w:hint="eastAsia"/>
          <w:bCs/>
          <w:sz w:val="22"/>
          <w:szCs w:val="22"/>
        </w:rPr>
      </w:pPr>
      <w:r>
        <w:rPr>
          <w:rFonts w:ascii="宋体" w:hAnsi="宋体" w:hint="eastAsia"/>
          <w:bCs/>
          <w:sz w:val="22"/>
          <w:szCs w:val="22"/>
        </w:rPr>
        <w:t>投标文件有下述情形之一的，属于重大偏差，视为未能对招标文件做出实质性的响应，作无效标处理。</w:t>
      </w:r>
    </w:p>
    <w:p w:rsidR="008A108C" w:rsidRDefault="008A108C" w:rsidP="008A108C">
      <w:pPr>
        <w:spacing w:line="440" w:lineRule="exact"/>
        <w:ind w:firstLineChars="300" w:firstLine="660"/>
        <w:rPr>
          <w:rFonts w:ascii="宋体" w:hAnsi="宋体" w:hint="eastAsia"/>
          <w:bCs/>
          <w:sz w:val="22"/>
          <w:szCs w:val="22"/>
        </w:rPr>
      </w:pPr>
      <w:r>
        <w:rPr>
          <w:rFonts w:ascii="宋体" w:hAnsi="宋体" w:hint="eastAsia"/>
          <w:bCs/>
          <w:sz w:val="22"/>
          <w:szCs w:val="22"/>
        </w:rPr>
        <w:t>（1）带“*”的款项不能满足招标文件要求的；</w:t>
      </w:r>
    </w:p>
    <w:p w:rsidR="008A108C" w:rsidRDefault="008A108C" w:rsidP="008A108C">
      <w:pPr>
        <w:spacing w:line="440" w:lineRule="exact"/>
        <w:ind w:firstLineChars="300" w:firstLine="660"/>
        <w:rPr>
          <w:rFonts w:ascii="宋体" w:hAnsi="宋体" w:hint="eastAsia"/>
          <w:bCs/>
          <w:sz w:val="22"/>
          <w:szCs w:val="22"/>
        </w:rPr>
      </w:pPr>
      <w:r>
        <w:rPr>
          <w:rFonts w:ascii="宋体" w:hAnsi="宋体" w:hint="eastAsia"/>
          <w:bCs/>
          <w:sz w:val="22"/>
          <w:szCs w:val="22"/>
        </w:rPr>
        <w:t>（2）投标文件附有招标人不能接受的条件。</w:t>
      </w:r>
    </w:p>
    <w:p w:rsidR="008A108C" w:rsidRDefault="008A108C" w:rsidP="008A108C">
      <w:pPr>
        <w:spacing w:line="440" w:lineRule="exact"/>
        <w:ind w:firstLineChars="247" w:firstLine="546"/>
        <w:rPr>
          <w:rFonts w:ascii="宋体" w:hAnsi="宋体" w:hint="eastAsia"/>
          <w:b/>
          <w:sz w:val="22"/>
          <w:szCs w:val="22"/>
        </w:rPr>
      </w:pPr>
      <w:r>
        <w:rPr>
          <w:rFonts w:ascii="宋体" w:hAnsi="宋体" w:hint="eastAsia"/>
          <w:b/>
          <w:sz w:val="22"/>
          <w:szCs w:val="22"/>
        </w:rPr>
        <w:t>十、定标</w:t>
      </w:r>
    </w:p>
    <w:p w:rsidR="008A108C" w:rsidRDefault="008A108C" w:rsidP="008A108C">
      <w:pPr>
        <w:spacing w:line="440" w:lineRule="exact"/>
        <w:ind w:firstLineChars="300" w:firstLine="660"/>
        <w:rPr>
          <w:rFonts w:ascii="宋体" w:hAnsi="宋体" w:hint="eastAsia"/>
          <w:bCs/>
          <w:sz w:val="22"/>
          <w:szCs w:val="22"/>
        </w:rPr>
      </w:pPr>
      <w:r>
        <w:rPr>
          <w:rFonts w:ascii="宋体" w:hAnsi="宋体" w:hint="eastAsia"/>
          <w:bCs/>
          <w:sz w:val="22"/>
          <w:szCs w:val="22"/>
        </w:rPr>
        <w:t>本项目由评标专家根据各投标人的最后得分从高到低排序。具体要求详见第四章《评标办法和评分标准》</w:t>
      </w:r>
    </w:p>
    <w:p w:rsidR="008A108C" w:rsidRDefault="008A108C" w:rsidP="008A108C">
      <w:pPr>
        <w:spacing w:line="440" w:lineRule="exact"/>
        <w:ind w:firstLineChars="247" w:firstLine="546"/>
        <w:rPr>
          <w:rFonts w:ascii="宋体" w:hAnsi="宋体"/>
          <w:b/>
          <w:sz w:val="22"/>
          <w:szCs w:val="22"/>
        </w:rPr>
      </w:pPr>
      <w:r>
        <w:rPr>
          <w:rFonts w:ascii="宋体" w:hAnsi="宋体" w:hint="eastAsia"/>
          <w:b/>
          <w:sz w:val="22"/>
          <w:szCs w:val="22"/>
        </w:rPr>
        <w:t>十一、合同授予</w:t>
      </w:r>
    </w:p>
    <w:p w:rsidR="008A108C" w:rsidRDefault="008A108C" w:rsidP="008A108C">
      <w:pPr>
        <w:spacing w:line="440" w:lineRule="exact"/>
        <w:ind w:firstLineChars="300" w:firstLine="660"/>
        <w:rPr>
          <w:rFonts w:ascii="宋体" w:hAnsi="宋体"/>
          <w:bCs/>
          <w:sz w:val="22"/>
          <w:szCs w:val="22"/>
        </w:rPr>
      </w:pPr>
      <w:r>
        <w:rPr>
          <w:rFonts w:ascii="宋体" w:hAnsi="宋体" w:hint="eastAsia"/>
          <w:bCs/>
          <w:sz w:val="22"/>
          <w:szCs w:val="22"/>
        </w:rPr>
        <w:t>（一）签订合同</w:t>
      </w:r>
    </w:p>
    <w:p w:rsidR="008A108C" w:rsidRDefault="008A108C" w:rsidP="008A108C">
      <w:pPr>
        <w:spacing w:line="440" w:lineRule="exact"/>
        <w:ind w:firstLineChars="300" w:firstLine="660"/>
        <w:rPr>
          <w:rFonts w:ascii="宋体" w:hAnsi="宋体"/>
          <w:bCs/>
          <w:sz w:val="22"/>
          <w:szCs w:val="22"/>
        </w:rPr>
      </w:pPr>
      <w:r>
        <w:rPr>
          <w:rFonts w:ascii="宋体" w:hAnsi="宋体"/>
          <w:bCs/>
          <w:sz w:val="22"/>
          <w:szCs w:val="22"/>
        </w:rPr>
        <w:t>1</w:t>
      </w:r>
      <w:r>
        <w:rPr>
          <w:rFonts w:ascii="宋体" w:hAnsi="宋体" w:hint="eastAsia"/>
          <w:bCs/>
          <w:sz w:val="22"/>
          <w:szCs w:val="22"/>
        </w:rPr>
        <w:t>、招标人与</w:t>
      </w:r>
      <w:r>
        <w:rPr>
          <w:rFonts w:ascii="宋体" w:hAnsi="宋体"/>
          <w:bCs/>
          <w:sz w:val="22"/>
          <w:szCs w:val="22"/>
        </w:rPr>
        <w:t>中标人应</w:t>
      </w:r>
      <w:r>
        <w:rPr>
          <w:rFonts w:ascii="宋体" w:hAnsi="宋体" w:hint="eastAsia"/>
          <w:bCs/>
          <w:sz w:val="22"/>
          <w:szCs w:val="22"/>
        </w:rPr>
        <w:t>当按《</w:t>
      </w:r>
      <w:r>
        <w:rPr>
          <w:rFonts w:ascii="宋体" w:hAnsi="宋体"/>
          <w:bCs/>
          <w:sz w:val="22"/>
          <w:szCs w:val="22"/>
        </w:rPr>
        <w:t>中标通知书</w:t>
      </w:r>
      <w:r>
        <w:rPr>
          <w:rFonts w:ascii="宋体" w:hAnsi="宋体" w:hint="eastAsia"/>
          <w:bCs/>
          <w:sz w:val="22"/>
          <w:szCs w:val="22"/>
        </w:rPr>
        <w:t>》中规定的时间内签订合同。</w:t>
      </w:r>
    </w:p>
    <w:p w:rsidR="008A108C" w:rsidRDefault="008A108C" w:rsidP="008A108C">
      <w:pPr>
        <w:spacing w:line="440" w:lineRule="exact"/>
        <w:ind w:firstLineChars="300" w:firstLine="660"/>
        <w:rPr>
          <w:rFonts w:ascii="宋体" w:hAnsi="宋体" w:hint="eastAsia"/>
          <w:bCs/>
          <w:sz w:val="22"/>
          <w:szCs w:val="22"/>
        </w:rPr>
      </w:pPr>
      <w:r>
        <w:rPr>
          <w:rFonts w:ascii="宋体" w:hAnsi="宋体"/>
          <w:bCs/>
          <w:sz w:val="22"/>
          <w:szCs w:val="22"/>
        </w:rPr>
        <w:t>2</w:t>
      </w:r>
      <w:r>
        <w:rPr>
          <w:rFonts w:ascii="宋体" w:hAnsi="宋体" w:hint="eastAsia"/>
          <w:bCs/>
          <w:sz w:val="22"/>
          <w:szCs w:val="22"/>
        </w:rPr>
        <w:t>、</w:t>
      </w:r>
      <w:r>
        <w:rPr>
          <w:rFonts w:ascii="宋体" w:hAnsi="宋体"/>
          <w:bCs/>
          <w:sz w:val="22"/>
          <w:szCs w:val="22"/>
        </w:rPr>
        <w:t>中标人拖延、拒签合同的取消中标资格。</w:t>
      </w:r>
    </w:p>
    <w:p w:rsidR="008A108C" w:rsidRDefault="008A108C" w:rsidP="008A108C">
      <w:pPr>
        <w:spacing w:line="440" w:lineRule="exact"/>
        <w:ind w:firstLineChars="300" w:firstLine="660"/>
        <w:jc w:val="center"/>
        <w:rPr>
          <w:rFonts w:ascii="宋体" w:hAnsi="宋体" w:hint="eastAsia"/>
          <w:b/>
          <w:sz w:val="32"/>
          <w:szCs w:val="32"/>
        </w:rPr>
      </w:pPr>
      <w:ins w:id="0" w:author="admin" w:date="2015-03-13T14:54:00Z">
        <w:r>
          <w:rPr>
            <w:rFonts w:ascii="宋体" w:hAnsi="宋体"/>
            <w:bCs/>
            <w:sz w:val="22"/>
            <w:szCs w:val="22"/>
          </w:rPr>
          <w:br w:type="page"/>
        </w:r>
      </w:ins>
      <w:r>
        <w:rPr>
          <w:rFonts w:ascii="宋体" w:hAnsi="宋体" w:hint="eastAsia"/>
          <w:b/>
          <w:sz w:val="32"/>
          <w:szCs w:val="32"/>
        </w:rPr>
        <w:lastRenderedPageBreak/>
        <w:t>第四部分  评标办法及评分标准</w:t>
      </w:r>
    </w:p>
    <w:p w:rsidR="008A108C" w:rsidRDefault="008A108C" w:rsidP="008A108C">
      <w:pPr>
        <w:spacing w:line="440" w:lineRule="exact"/>
        <w:rPr>
          <w:rFonts w:ascii="宋体" w:hAnsi="宋体" w:hint="eastAsia"/>
          <w:b/>
          <w:sz w:val="24"/>
        </w:rPr>
      </w:pPr>
      <w:r>
        <w:rPr>
          <w:rFonts w:ascii="宋体" w:hAnsi="宋体" w:hint="eastAsia"/>
          <w:b/>
          <w:sz w:val="24"/>
        </w:rPr>
        <w:t>一、评标原则和办法</w:t>
      </w:r>
    </w:p>
    <w:p w:rsidR="008A108C" w:rsidRDefault="008A108C" w:rsidP="008A108C">
      <w:pPr>
        <w:spacing w:line="440" w:lineRule="exact"/>
        <w:rPr>
          <w:rFonts w:ascii="宋体" w:hAnsi="宋体" w:hint="eastAsia"/>
          <w:sz w:val="22"/>
          <w:szCs w:val="22"/>
        </w:rPr>
      </w:pPr>
      <w:r>
        <w:rPr>
          <w:rFonts w:ascii="宋体" w:hAnsi="宋体" w:hint="eastAsia"/>
          <w:sz w:val="22"/>
          <w:szCs w:val="22"/>
        </w:rPr>
        <w:t>1、公开、</w:t>
      </w:r>
      <w:r>
        <w:rPr>
          <w:rFonts w:ascii="宋体" w:hAnsi="宋体"/>
          <w:sz w:val="22"/>
          <w:szCs w:val="22"/>
        </w:rPr>
        <w:t>公平、公正的</w:t>
      </w:r>
      <w:r>
        <w:rPr>
          <w:rFonts w:ascii="宋体" w:hAnsi="宋体" w:hint="eastAsia"/>
          <w:sz w:val="22"/>
          <w:szCs w:val="22"/>
        </w:rPr>
        <w:t>原则</w:t>
      </w:r>
      <w:r>
        <w:rPr>
          <w:rFonts w:ascii="宋体" w:hAnsi="宋体"/>
          <w:sz w:val="22"/>
          <w:szCs w:val="22"/>
        </w:rPr>
        <w:t>对待所有投标人</w:t>
      </w:r>
      <w:r>
        <w:rPr>
          <w:rFonts w:ascii="宋体" w:hAnsi="宋体" w:hint="eastAsia"/>
          <w:sz w:val="22"/>
          <w:szCs w:val="22"/>
        </w:rPr>
        <w:t>；</w:t>
      </w:r>
    </w:p>
    <w:p w:rsidR="008A108C" w:rsidRDefault="008A108C" w:rsidP="008A108C">
      <w:pPr>
        <w:spacing w:line="440" w:lineRule="exact"/>
        <w:rPr>
          <w:rFonts w:ascii="宋体" w:hAnsi="宋体" w:hint="eastAsia"/>
          <w:sz w:val="22"/>
          <w:szCs w:val="22"/>
        </w:rPr>
      </w:pPr>
      <w:r>
        <w:rPr>
          <w:rFonts w:ascii="宋体" w:hAnsi="宋体" w:hint="eastAsia"/>
          <w:sz w:val="22"/>
          <w:szCs w:val="22"/>
        </w:rPr>
        <w:t>2、</w:t>
      </w:r>
      <w:r>
        <w:rPr>
          <w:rFonts w:ascii="宋体" w:hAnsi="宋体"/>
          <w:sz w:val="22"/>
          <w:szCs w:val="22"/>
        </w:rPr>
        <w:t>本项目评标方法为综合评分法</w:t>
      </w:r>
      <w:r>
        <w:rPr>
          <w:rFonts w:ascii="宋体" w:hAnsi="宋体" w:hint="eastAsia"/>
          <w:sz w:val="22"/>
          <w:szCs w:val="22"/>
        </w:rPr>
        <w:t>。</w:t>
      </w:r>
    </w:p>
    <w:p w:rsidR="008A108C" w:rsidRDefault="008A108C" w:rsidP="008A108C">
      <w:pPr>
        <w:spacing w:line="440" w:lineRule="exact"/>
        <w:rPr>
          <w:rFonts w:ascii="宋体" w:hAnsi="宋体" w:hint="eastAsia"/>
          <w:sz w:val="22"/>
          <w:szCs w:val="22"/>
        </w:rPr>
      </w:pPr>
      <w:r>
        <w:rPr>
          <w:rFonts w:ascii="宋体" w:hAnsi="宋体" w:hint="eastAsia"/>
          <w:sz w:val="22"/>
          <w:szCs w:val="22"/>
        </w:rPr>
        <w:t>（1）评标专家按评分标准及招标文件的相关规定，从价格、技术等方面进行综合打分；</w:t>
      </w:r>
    </w:p>
    <w:p w:rsidR="008A108C" w:rsidRDefault="008A108C" w:rsidP="008A108C">
      <w:pPr>
        <w:spacing w:line="440" w:lineRule="exact"/>
        <w:rPr>
          <w:rFonts w:ascii="宋体" w:hAnsi="宋体" w:hint="eastAsia"/>
          <w:sz w:val="22"/>
          <w:szCs w:val="22"/>
        </w:rPr>
      </w:pPr>
      <w:r>
        <w:rPr>
          <w:rFonts w:ascii="宋体" w:hAnsi="宋体" w:hint="eastAsia"/>
          <w:sz w:val="22"/>
          <w:szCs w:val="22"/>
        </w:rPr>
        <w:t>（2）对评标专家的综合打分，采用记名方式，汇总后作为最终评定分；</w:t>
      </w:r>
    </w:p>
    <w:p w:rsidR="008A108C" w:rsidRDefault="008A108C" w:rsidP="008A108C">
      <w:pPr>
        <w:spacing w:line="440" w:lineRule="exact"/>
        <w:rPr>
          <w:rFonts w:ascii="宋体" w:hAnsi="宋体" w:hint="eastAsia"/>
          <w:sz w:val="22"/>
          <w:szCs w:val="22"/>
        </w:rPr>
      </w:pPr>
      <w:r>
        <w:rPr>
          <w:rFonts w:ascii="宋体" w:hAnsi="宋体" w:hint="eastAsia"/>
          <w:sz w:val="22"/>
          <w:szCs w:val="22"/>
        </w:rPr>
        <w:t>（3）评标过程中如发现有异常情况，由评委集体讨论决定。</w:t>
      </w:r>
    </w:p>
    <w:p w:rsidR="008A108C" w:rsidRDefault="008A108C" w:rsidP="008A108C">
      <w:pPr>
        <w:spacing w:line="440" w:lineRule="exact"/>
        <w:rPr>
          <w:rFonts w:ascii="宋体" w:hAnsi="宋体" w:hint="eastAsia"/>
          <w:sz w:val="22"/>
          <w:szCs w:val="22"/>
        </w:rPr>
      </w:pPr>
      <w:r>
        <w:rPr>
          <w:rFonts w:ascii="宋体" w:hAnsi="宋体" w:hint="eastAsia"/>
          <w:sz w:val="22"/>
          <w:szCs w:val="22"/>
        </w:rPr>
        <w:t>3、推荐入围中标候选人</w:t>
      </w:r>
    </w:p>
    <w:p w:rsidR="008A108C" w:rsidRDefault="008A108C" w:rsidP="008A108C">
      <w:pPr>
        <w:spacing w:line="440" w:lineRule="exact"/>
        <w:ind w:firstLineChars="200" w:firstLine="440"/>
        <w:rPr>
          <w:rFonts w:ascii="宋体" w:hAnsi="宋体" w:hint="eastAsia"/>
          <w:sz w:val="22"/>
          <w:szCs w:val="22"/>
        </w:rPr>
      </w:pPr>
      <w:r>
        <w:rPr>
          <w:rFonts w:ascii="宋体" w:hAnsi="宋体" w:hint="eastAsia"/>
          <w:sz w:val="22"/>
          <w:szCs w:val="22"/>
        </w:rPr>
        <w:t>先评议各单位的资格条件，资格条件任何一条不符合的投标无效，资格条件符合后按评分标准打分。投标人最终得分由高到低排序，评标专家根据各子包的具体规定推荐入围中标候选人。</w:t>
      </w:r>
    </w:p>
    <w:p w:rsidR="008A108C" w:rsidRDefault="008A108C" w:rsidP="008A108C">
      <w:pPr>
        <w:spacing w:line="440" w:lineRule="exact"/>
        <w:ind w:firstLineChars="200" w:firstLine="440"/>
        <w:rPr>
          <w:rFonts w:ascii="宋体" w:hAnsi="宋体" w:hint="eastAsia"/>
          <w:sz w:val="22"/>
          <w:szCs w:val="22"/>
        </w:rPr>
      </w:pPr>
    </w:p>
    <w:p w:rsidR="008A108C" w:rsidRDefault="008A108C" w:rsidP="008A108C">
      <w:pPr>
        <w:spacing w:line="360" w:lineRule="exact"/>
        <w:rPr>
          <w:rFonts w:ascii="宋体" w:hAnsi="宋体" w:hint="eastAsia"/>
          <w:b/>
          <w:sz w:val="22"/>
          <w:szCs w:val="22"/>
        </w:rPr>
      </w:pPr>
      <w:r>
        <w:rPr>
          <w:rFonts w:ascii="宋体" w:hAnsi="宋体" w:hint="eastAsia"/>
          <w:b/>
          <w:sz w:val="22"/>
          <w:szCs w:val="22"/>
        </w:rPr>
        <w:t>二、评分标准：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7020"/>
      </w:tblGrid>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hint="eastAsia"/>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szCs w:val="21"/>
              </w:rPr>
            </w:pPr>
            <w:r>
              <w:rPr>
                <w:rFonts w:hAnsi="宋体" w:hint="eastAsia"/>
                <w:szCs w:val="21"/>
              </w:rPr>
              <w:t>评议内容</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szCs w:val="21"/>
              </w:rPr>
            </w:pPr>
            <w:r>
              <w:rPr>
                <w:rFonts w:hAnsi="宋体" w:hint="eastAsia"/>
                <w:szCs w:val="21"/>
              </w:rPr>
              <w:t>细则</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szCs w:val="21"/>
              </w:rPr>
            </w:pPr>
            <w:r>
              <w:rPr>
                <w:rFonts w:hAnsi="宋体" w:hint="eastAsia"/>
                <w:szCs w:val="21"/>
              </w:rPr>
              <w:t>企业综合实力（</w:t>
            </w:r>
            <w:r>
              <w:rPr>
                <w:szCs w:val="21"/>
              </w:rPr>
              <w:t>1</w:t>
            </w:r>
            <w:r>
              <w:rPr>
                <w:rFonts w:hint="eastAsia"/>
                <w:szCs w:val="21"/>
              </w:rPr>
              <w:t>2</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szCs w:val="21"/>
              </w:rPr>
            </w:pPr>
            <w:r>
              <w:rPr>
                <w:rFonts w:hAnsi="宋体" w:hint="eastAsia"/>
                <w:szCs w:val="21"/>
              </w:rPr>
              <w:t>根据投标人的注册资本、人员配置、公司财务实力、办公场所等进行评议，被评为优得</w:t>
            </w:r>
            <w:r>
              <w:rPr>
                <w:szCs w:val="21"/>
              </w:rPr>
              <w:t>1</w:t>
            </w:r>
            <w:r>
              <w:rPr>
                <w:rFonts w:hint="eastAsia"/>
                <w:szCs w:val="21"/>
              </w:rPr>
              <w:t>2</w:t>
            </w:r>
            <w:r>
              <w:rPr>
                <w:szCs w:val="21"/>
              </w:rPr>
              <w:t>-</w:t>
            </w:r>
            <w:r>
              <w:rPr>
                <w:rFonts w:hint="eastAsia"/>
                <w:szCs w:val="21"/>
              </w:rPr>
              <w:t>8</w:t>
            </w:r>
            <w:r>
              <w:rPr>
                <w:rFonts w:hAnsi="宋体" w:hint="eastAsia"/>
                <w:szCs w:val="21"/>
              </w:rPr>
              <w:t>分，良</w:t>
            </w:r>
            <w:r>
              <w:rPr>
                <w:rFonts w:hAnsi="宋体" w:hint="eastAsia"/>
                <w:szCs w:val="21"/>
              </w:rPr>
              <w:t>7</w:t>
            </w:r>
            <w:r>
              <w:rPr>
                <w:szCs w:val="21"/>
              </w:rPr>
              <w:t>-</w:t>
            </w:r>
            <w:r>
              <w:rPr>
                <w:rFonts w:hint="eastAsia"/>
                <w:szCs w:val="21"/>
              </w:rPr>
              <w:t>5</w:t>
            </w:r>
            <w:r>
              <w:rPr>
                <w:rFonts w:hAnsi="宋体" w:hint="eastAsia"/>
                <w:szCs w:val="21"/>
              </w:rPr>
              <w:t>分，一般</w:t>
            </w:r>
            <w:r>
              <w:rPr>
                <w:rFonts w:hAnsi="宋体" w:hint="eastAsia"/>
                <w:szCs w:val="21"/>
              </w:rPr>
              <w:t>5</w:t>
            </w:r>
            <w:r>
              <w:rPr>
                <w:szCs w:val="21"/>
              </w:rPr>
              <w:t>-0</w:t>
            </w:r>
            <w:r>
              <w:rPr>
                <w:rFonts w:hAnsi="宋体" w:hint="eastAsia"/>
                <w:szCs w:val="21"/>
              </w:rPr>
              <w:t>分</w:t>
            </w:r>
            <w:r>
              <w:rPr>
                <w:rFonts w:hint="eastAsia"/>
                <w:szCs w:val="21"/>
              </w:rPr>
              <w:t>。</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hint="eastAsia"/>
                <w:szCs w:val="21"/>
              </w:rPr>
              <w:t>2</w:t>
            </w: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szCs w:val="21"/>
              </w:rPr>
            </w:pPr>
            <w:r>
              <w:rPr>
                <w:rFonts w:hAnsi="宋体" w:hint="eastAsia"/>
                <w:szCs w:val="21"/>
              </w:rPr>
              <w:t>造价咨询实施方案（</w:t>
            </w:r>
            <w:r>
              <w:rPr>
                <w:rFonts w:hAnsi="宋体" w:hint="eastAsia"/>
                <w:szCs w:val="21"/>
              </w:rPr>
              <w:t>10</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ascii="宋体" w:hAnsi="宋体" w:hint="eastAsia"/>
                <w:szCs w:val="21"/>
              </w:rPr>
            </w:pPr>
            <w:r>
              <w:rPr>
                <w:rFonts w:ascii="宋体" w:hAnsi="宋体" w:hint="eastAsia"/>
                <w:szCs w:val="21"/>
              </w:rPr>
              <w:t>对实施方案进行评价打分</w:t>
            </w:r>
          </w:p>
          <w:p w:rsidR="008A108C" w:rsidRDefault="008A108C" w:rsidP="00D843FD">
            <w:pPr>
              <w:spacing w:line="320" w:lineRule="exact"/>
              <w:rPr>
                <w:rFonts w:ascii="宋体" w:hAnsi="宋体"/>
                <w:szCs w:val="21"/>
              </w:rPr>
            </w:pPr>
            <w:r>
              <w:rPr>
                <w:rFonts w:hAnsi="宋体" w:hint="eastAsia"/>
                <w:szCs w:val="21"/>
              </w:rPr>
              <w:t>被评为优得</w:t>
            </w:r>
            <w:r>
              <w:rPr>
                <w:rFonts w:hAnsi="宋体" w:hint="eastAsia"/>
                <w:szCs w:val="21"/>
              </w:rPr>
              <w:t>10</w:t>
            </w:r>
            <w:r>
              <w:rPr>
                <w:szCs w:val="21"/>
              </w:rPr>
              <w:t>-</w:t>
            </w:r>
            <w:r>
              <w:rPr>
                <w:rFonts w:hint="eastAsia"/>
                <w:szCs w:val="21"/>
              </w:rPr>
              <w:t>7</w:t>
            </w:r>
            <w:r>
              <w:rPr>
                <w:rFonts w:hAnsi="宋体" w:hint="eastAsia"/>
                <w:szCs w:val="21"/>
              </w:rPr>
              <w:t>分，良</w:t>
            </w:r>
            <w:r>
              <w:rPr>
                <w:rFonts w:hAnsi="宋体" w:hint="eastAsia"/>
                <w:szCs w:val="21"/>
              </w:rPr>
              <w:t>6</w:t>
            </w:r>
            <w:r>
              <w:rPr>
                <w:szCs w:val="21"/>
              </w:rPr>
              <w:t>-</w:t>
            </w:r>
            <w:r>
              <w:rPr>
                <w:rFonts w:hint="eastAsia"/>
                <w:szCs w:val="21"/>
              </w:rPr>
              <w:t>4</w:t>
            </w:r>
            <w:r>
              <w:rPr>
                <w:rFonts w:hAnsi="宋体" w:hint="eastAsia"/>
                <w:szCs w:val="21"/>
              </w:rPr>
              <w:t>分，一般</w:t>
            </w:r>
            <w:r>
              <w:rPr>
                <w:rFonts w:hAnsi="宋体" w:hint="eastAsia"/>
                <w:szCs w:val="21"/>
              </w:rPr>
              <w:t>3</w:t>
            </w:r>
            <w:r>
              <w:rPr>
                <w:szCs w:val="21"/>
              </w:rPr>
              <w:t>-0</w:t>
            </w:r>
            <w:r>
              <w:rPr>
                <w:rFonts w:hAnsi="宋体" w:hint="eastAsia"/>
                <w:szCs w:val="21"/>
              </w:rPr>
              <w:t>分</w:t>
            </w:r>
            <w:r>
              <w:rPr>
                <w:rFonts w:hint="eastAsia"/>
                <w:szCs w:val="21"/>
              </w:rPr>
              <w:t>。</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hint="eastAsia"/>
                <w:szCs w:val="21"/>
              </w:rPr>
              <w:t>3</w:t>
            </w: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szCs w:val="21"/>
              </w:rPr>
            </w:pPr>
            <w:r>
              <w:rPr>
                <w:rFonts w:hAnsi="宋体" w:hint="eastAsia"/>
                <w:szCs w:val="21"/>
              </w:rPr>
              <w:t>拟派项目负责人（</w:t>
            </w:r>
            <w:r>
              <w:rPr>
                <w:rFonts w:hAnsi="宋体" w:hint="eastAsia"/>
                <w:szCs w:val="21"/>
              </w:rPr>
              <w:t>3</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szCs w:val="21"/>
              </w:rPr>
            </w:pPr>
            <w:r>
              <w:rPr>
                <w:rFonts w:hAnsi="宋体" w:hint="eastAsia"/>
                <w:szCs w:val="21"/>
              </w:rPr>
              <w:t>提供拟派项目负责人的注册造价师资质证书酌情打分。</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hint="eastAsia"/>
                <w:szCs w:val="21"/>
              </w:rPr>
              <w:t>4</w:t>
            </w: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szCs w:val="21"/>
              </w:rPr>
            </w:pPr>
            <w:r>
              <w:rPr>
                <w:rFonts w:hAnsi="宋体" w:hint="eastAsia"/>
                <w:szCs w:val="21"/>
              </w:rPr>
              <w:t>获得奖项（</w:t>
            </w:r>
            <w:r>
              <w:rPr>
                <w:rFonts w:hAnsi="宋体" w:hint="eastAsia"/>
                <w:szCs w:val="21"/>
              </w:rPr>
              <w:t>5</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szCs w:val="21"/>
              </w:rPr>
            </w:pPr>
            <w:r>
              <w:rPr>
                <w:rFonts w:hAnsi="宋体" w:hint="eastAsia"/>
                <w:szCs w:val="21"/>
              </w:rPr>
              <w:t>近</w:t>
            </w:r>
            <w:r>
              <w:rPr>
                <w:rFonts w:hAnsi="宋体" w:hint="eastAsia"/>
                <w:szCs w:val="21"/>
              </w:rPr>
              <w:t>3</w:t>
            </w:r>
            <w:r>
              <w:rPr>
                <w:rFonts w:hAnsi="宋体" w:hint="eastAsia"/>
                <w:szCs w:val="21"/>
              </w:rPr>
              <w:t>年获得关于宁波市造价咨询相关奖项，每个奖项得</w:t>
            </w:r>
            <w:r>
              <w:rPr>
                <w:rFonts w:hAnsi="宋体" w:hint="eastAsia"/>
                <w:szCs w:val="21"/>
              </w:rPr>
              <w:t>1</w:t>
            </w:r>
            <w:r>
              <w:rPr>
                <w:rFonts w:hAnsi="宋体" w:hint="eastAsia"/>
                <w:szCs w:val="21"/>
              </w:rPr>
              <w:t>分，最高</w:t>
            </w:r>
            <w:r>
              <w:rPr>
                <w:rFonts w:hAnsi="宋体" w:hint="eastAsia"/>
                <w:szCs w:val="21"/>
              </w:rPr>
              <w:t>5</w:t>
            </w:r>
            <w:r>
              <w:rPr>
                <w:rFonts w:hAnsi="宋体" w:hint="eastAsia"/>
                <w:szCs w:val="21"/>
              </w:rPr>
              <w:t>分</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hint="eastAsia"/>
                <w:szCs w:val="21"/>
              </w:rPr>
              <w:t>5</w:t>
            </w: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szCs w:val="21"/>
              </w:rPr>
            </w:pPr>
            <w:r>
              <w:rPr>
                <w:rFonts w:hAnsi="宋体" w:hint="eastAsia"/>
                <w:szCs w:val="21"/>
              </w:rPr>
              <w:t>服务承诺（</w:t>
            </w:r>
            <w:r>
              <w:rPr>
                <w:rFonts w:hAnsi="宋体" w:hint="eastAsia"/>
                <w:szCs w:val="21"/>
              </w:rPr>
              <w:t>20</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szCs w:val="21"/>
              </w:rPr>
            </w:pPr>
            <w:r>
              <w:rPr>
                <w:rFonts w:hAnsi="宋体" w:hint="eastAsia"/>
                <w:szCs w:val="21"/>
              </w:rPr>
              <w:t>根根据投标人提供的服务承诺（包含拟投入人员、项目完成及时性、造价的合理性）情况进行评分。拟投入本院项目的造价咨询人员的资历，包括职称、资质证书等。被评为优得</w:t>
            </w:r>
            <w:r>
              <w:rPr>
                <w:rFonts w:hint="eastAsia"/>
                <w:szCs w:val="21"/>
              </w:rPr>
              <w:t>20</w:t>
            </w:r>
            <w:r>
              <w:rPr>
                <w:szCs w:val="21"/>
              </w:rPr>
              <w:t>-</w:t>
            </w:r>
            <w:r>
              <w:rPr>
                <w:rFonts w:hint="eastAsia"/>
                <w:szCs w:val="21"/>
              </w:rPr>
              <w:t>11</w:t>
            </w:r>
            <w:r>
              <w:rPr>
                <w:rFonts w:hAnsi="宋体" w:hint="eastAsia"/>
                <w:szCs w:val="21"/>
              </w:rPr>
              <w:t>分，良</w:t>
            </w:r>
            <w:r>
              <w:rPr>
                <w:rFonts w:hint="eastAsia"/>
                <w:szCs w:val="21"/>
              </w:rPr>
              <w:t>10</w:t>
            </w:r>
            <w:r>
              <w:rPr>
                <w:szCs w:val="21"/>
              </w:rPr>
              <w:t>-</w:t>
            </w:r>
            <w:r>
              <w:rPr>
                <w:rFonts w:hint="eastAsia"/>
                <w:szCs w:val="21"/>
              </w:rPr>
              <w:t>5</w:t>
            </w:r>
            <w:r>
              <w:rPr>
                <w:rFonts w:hAnsi="宋体" w:hint="eastAsia"/>
                <w:szCs w:val="21"/>
              </w:rPr>
              <w:t>分，一般</w:t>
            </w:r>
            <w:r>
              <w:rPr>
                <w:rFonts w:hAnsi="宋体" w:hint="eastAsia"/>
                <w:szCs w:val="21"/>
              </w:rPr>
              <w:t>4</w:t>
            </w:r>
            <w:r>
              <w:rPr>
                <w:szCs w:val="21"/>
              </w:rPr>
              <w:t>-0</w:t>
            </w:r>
            <w:r>
              <w:rPr>
                <w:rFonts w:hAnsi="宋体" w:hint="eastAsia"/>
                <w:szCs w:val="21"/>
              </w:rPr>
              <w:t>分</w:t>
            </w:r>
            <w:r>
              <w:rPr>
                <w:rFonts w:hint="eastAsia"/>
                <w:szCs w:val="21"/>
              </w:rPr>
              <w:t>。</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hint="eastAsia"/>
                <w:szCs w:val="21"/>
              </w:rPr>
              <w:t>6</w:t>
            </w: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szCs w:val="21"/>
              </w:rPr>
            </w:pPr>
            <w:r>
              <w:rPr>
                <w:rFonts w:hAnsi="宋体"/>
                <w:szCs w:val="21"/>
              </w:rPr>
              <w:t>业绩（</w:t>
            </w:r>
            <w:r>
              <w:rPr>
                <w:rFonts w:hint="eastAsia"/>
                <w:szCs w:val="21"/>
              </w:rPr>
              <w:t>10</w:t>
            </w:r>
            <w:r>
              <w:rPr>
                <w:rFonts w:hAnsi="宋体"/>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int="eastAsia"/>
                <w:szCs w:val="21"/>
              </w:rPr>
            </w:pPr>
            <w:r>
              <w:rPr>
                <w:rFonts w:hAnsi="宋体" w:hint="eastAsia"/>
                <w:szCs w:val="21"/>
              </w:rPr>
              <w:t>投标人</w:t>
            </w:r>
            <w:r>
              <w:rPr>
                <w:rFonts w:hAnsi="宋体"/>
                <w:szCs w:val="21"/>
              </w:rPr>
              <w:t>近三年内同类项目的业绩（提供合同复印件加盖公章）</w:t>
            </w:r>
            <w:r>
              <w:rPr>
                <w:rFonts w:hAnsi="宋体" w:hint="eastAsia"/>
                <w:szCs w:val="21"/>
              </w:rPr>
              <w:t>，</w:t>
            </w:r>
            <w:r>
              <w:rPr>
                <w:rFonts w:hAnsi="宋体" w:hint="eastAsia"/>
                <w:szCs w:val="21"/>
              </w:rPr>
              <w:t>10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Pr>
                <w:rFonts w:hAnsi="宋体" w:hint="eastAsia"/>
                <w:szCs w:val="21"/>
              </w:rPr>
              <w:t>10-100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Pr>
                <w:rFonts w:hAnsi="宋体" w:hint="eastAsia"/>
                <w:szCs w:val="21"/>
              </w:rPr>
              <w:t>2000</w:t>
            </w:r>
            <w:r>
              <w:rPr>
                <w:rFonts w:hAnsi="宋体" w:hint="eastAsia"/>
                <w:szCs w:val="21"/>
              </w:rPr>
              <w:t>万以内工程的咨询合同</w:t>
            </w:r>
            <w:r>
              <w:rPr>
                <w:rFonts w:hAnsi="宋体" w:hint="eastAsia"/>
                <w:szCs w:val="21"/>
              </w:rPr>
              <w:t>4</w:t>
            </w:r>
            <w:r>
              <w:rPr>
                <w:rFonts w:hAnsi="宋体" w:hint="eastAsia"/>
                <w:szCs w:val="21"/>
              </w:rPr>
              <w:t>份（</w:t>
            </w:r>
            <w:r>
              <w:rPr>
                <w:rFonts w:hAnsi="宋体" w:hint="eastAsia"/>
                <w:szCs w:val="21"/>
              </w:rPr>
              <w:t>4</w:t>
            </w:r>
            <w:r>
              <w:rPr>
                <w:rFonts w:hAnsi="宋体" w:hint="eastAsia"/>
                <w:szCs w:val="21"/>
              </w:rPr>
              <w:t>分）。</w:t>
            </w:r>
            <w:r>
              <w:rPr>
                <w:rFonts w:hint="eastAsia"/>
                <w:szCs w:val="21"/>
              </w:rPr>
              <w:t>最高共</w:t>
            </w:r>
            <w:r>
              <w:rPr>
                <w:rFonts w:hint="eastAsia"/>
                <w:szCs w:val="21"/>
              </w:rPr>
              <w:t>10</w:t>
            </w:r>
            <w:r>
              <w:rPr>
                <w:rFonts w:hint="eastAsia"/>
                <w:szCs w:val="21"/>
              </w:rPr>
              <w:t>分</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hint="eastAsia"/>
                <w:szCs w:val="21"/>
              </w:rPr>
              <w:t>7</w:t>
            </w: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hint="eastAsia"/>
                <w:szCs w:val="21"/>
              </w:rPr>
            </w:pPr>
            <w:r>
              <w:rPr>
                <w:rFonts w:hAnsi="宋体" w:hint="eastAsia"/>
                <w:szCs w:val="21"/>
              </w:rPr>
              <w:t>公司注册所在地（</w:t>
            </w:r>
            <w:r>
              <w:rPr>
                <w:rFonts w:hAnsi="宋体" w:hint="eastAsia"/>
                <w:szCs w:val="21"/>
              </w:rPr>
              <w:t>10</w:t>
            </w:r>
            <w:r>
              <w:rPr>
                <w:rFonts w:hAnsi="宋体" w:hint="eastAsia"/>
                <w:szCs w:val="21"/>
              </w:rPr>
              <w:t>）</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hint="eastAsia"/>
                <w:szCs w:val="21"/>
              </w:rPr>
            </w:pPr>
            <w:r>
              <w:rPr>
                <w:rFonts w:hAnsi="宋体" w:hint="eastAsia"/>
                <w:szCs w:val="21"/>
              </w:rPr>
              <w:t>宁波市区范围得满分，大市范围的</w:t>
            </w:r>
            <w:r>
              <w:rPr>
                <w:rFonts w:hAnsi="宋体" w:hint="eastAsia"/>
                <w:szCs w:val="21"/>
              </w:rPr>
              <w:t>7</w:t>
            </w:r>
            <w:r>
              <w:rPr>
                <w:rFonts w:hAnsi="宋体" w:hint="eastAsia"/>
                <w:szCs w:val="21"/>
              </w:rPr>
              <w:t>分，省内的</w:t>
            </w:r>
            <w:r>
              <w:rPr>
                <w:rFonts w:hAnsi="宋体" w:hint="eastAsia"/>
                <w:szCs w:val="21"/>
              </w:rPr>
              <w:t>5</w:t>
            </w:r>
            <w:r>
              <w:rPr>
                <w:rFonts w:hAnsi="宋体" w:hint="eastAsia"/>
                <w:szCs w:val="21"/>
              </w:rPr>
              <w:t>分，省外得</w:t>
            </w:r>
            <w:r>
              <w:rPr>
                <w:rFonts w:hAnsi="宋体" w:hint="eastAsia"/>
                <w:szCs w:val="21"/>
              </w:rPr>
              <w:t>0-3</w:t>
            </w:r>
            <w:r>
              <w:rPr>
                <w:rFonts w:hAnsi="宋体" w:hint="eastAsia"/>
                <w:szCs w:val="21"/>
              </w:rPr>
              <w:t>分</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hint="eastAsia"/>
                <w:szCs w:val="21"/>
              </w:rPr>
            </w:pPr>
          </w:p>
          <w:p w:rsidR="008A108C" w:rsidRDefault="008A108C" w:rsidP="00D843FD">
            <w:pPr>
              <w:spacing w:line="320" w:lineRule="exact"/>
              <w:jc w:val="center"/>
              <w:rPr>
                <w:rFonts w:hAnsi="宋体" w:hint="eastAsia"/>
                <w:szCs w:val="21"/>
              </w:rPr>
            </w:pPr>
            <w:r>
              <w:rPr>
                <w:rFonts w:hAnsi="宋体" w:hint="eastAsia"/>
                <w:szCs w:val="21"/>
              </w:rPr>
              <w:t>8</w:t>
            </w:r>
          </w:p>
          <w:p w:rsidR="008A108C" w:rsidRDefault="008A108C" w:rsidP="00D843FD">
            <w:pPr>
              <w:spacing w:line="320" w:lineRule="exact"/>
              <w:rPr>
                <w:rFonts w:hAnsi="宋体"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hint="eastAsia"/>
                <w:szCs w:val="21"/>
              </w:rPr>
            </w:pPr>
            <w:r>
              <w:rPr>
                <w:rFonts w:hAnsi="宋体" w:hint="eastAsia"/>
                <w:szCs w:val="21"/>
              </w:rPr>
              <w:t>价格分（</w:t>
            </w:r>
            <w:r>
              <w:rPr>
                <w:rFonts w:hAnsi="宋体" w:hint="eastAsia"/>
                <w:szCs w:val="21"/>
              </w:rPr>
              <w:t>30</w:t>
            </w:r>
            <w:r>
              <w:rPr>
                <w:rFonts w:hAnsi="宋体" w:hint="eastAsia"/>
                <w:szCs w:val="21"/>
              </w:rPr>
              <w:t>分）</w:t>
            </w:r>
          </w:p>
        </w:tc>
        <w:tc>
          <w:tcPr>
            <w:tcW w:w="7020"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hint="eastAsia"/>
                <w:szCs w:val="21"/>
              </w:rPr>
            </w:pPr>
            <w:r>
              <w:rPr>
                <w:rFonts w:hAnsi="宋体" w:hint="eastAsia"/>
                <w:szCs w:val="21"/>
              </w:rPr>
              <w:t>所有下浮率中最低的投标单位得满分</w:t>
            </w:r>
            <w:r>
              <w:rPr>
                <w:rFonts w:hAnsi="宋体" w:hint="eastAsia"/>
                <w:szCs w:val="21"/>
              </w:rPr>
              <w:t>30</w:t>
            </w:r>
            <w:r>
              <w:rPr>
                <w:rFonts w:hAnsi="宋体" w:hint="eastAsia"/>
                <w:szCs w:val="21"/>
              </w:rPr>
              <w:t>分</w:t>
            </w:r>
          </w:p>
          <w:p w:rsidR="008A108C" w:rsidRDefault="008A108C" w:rsidP="00D843FD">
            <w:pPr>
              <w:spacing w:line="320" w:lineRule="exact"/>
              <w:rPr>
                <w:rFonts w:hAnsi="宋体" w:hint="eastAsia"/>
                <w:szCs w:val="21"/>
              </w:rPr>
            </w:pPr>
            <w:r>
              <w:rPr>
                <w:rFonts w:hAnsi="宋体" w:hint="eastAsia"/>
                <w:szCs w:val="21"/>
              </w:rPr>
              <w:t>其他单位报价分</w:t>
            </w:r>
            <w:r>
              <w:rPr>
                <w:rFonts w:hAnsi="宋体" w:hint="eastAsia"/>
                <w:szCs w:val="21"/>
              </w:rPr>
              <w:t>=</w:t>
            </w:r>
            <w:r>
              <w:rPr>
                <w:rFonts w:hAnsi="宋体" w:hint="eastAsia"/>
                <w:szCs w:val="21"/>
              </w:rPr>
              <w:t>（</w:t>
            </w:r>
            <w:r>
              <w:rPr>
                <w:rFonts w:hAnsi="宋体" w:hint="eastAsia"/>
                <w:szCs w:val="21"/>
              </w:rPr>
              <w:t>1-</w:t>
            </w:r>
            <w:r>
              <w:rPr>
                <w:rFonts w:hAnsi="宋体" w:hint="eastAsia"/>
                <w:szCs w:val="21"/>
              </w:rPr>
              <w:t>最低下浮率）</w:t>
            </w:r>
            <w:r>
              <w:rPr>
                <w:rFonts w:hAnsi="宋体" w:hint="eastAsia"/>
                <w:szCs w:val="21"/>
              </w:rPr>
              <w:t>/</w:t>
            </w:r>
            <w:r>
              <w:rPr>
                <w:rFonts w:hAnsi="宋体" w:hint="eastAsia"/>
                <w:szCs w:val="21"/>
              </w:rPr>
              <w:t>（</w:t>
            </w:r>
            <w:r>
              <w:rPr>
                <w:rFonts w:hAnsi="宋体" w:hint="eastAsia"/>
                <w:szCs w:val="21"/>
              </w:rPr>
              <w:t>1-</w:t>
            </w:r>
            <w:r>
              <w:rPr>
                <w:rFonts w:hAnsi="宋体" w:hint="eastAsia"/>
                <w:szCs w:val="21"/>
              </w:rPr>
              <w:t>该单位报的下浮率）</w:t>
            </w:r>
            <w:r>
              <w:rPr>
                <w:rFonts w:hAnsi="宋体"/>
                <w:szCs w:val="21"/>
              </w:rPr>
              <w:t>×</w:t>
            </w:r>
            <w:r>
              <w:rPr>
                <w:rFonts w:hAnsi="宋体" w:hint="eastAsia"/>
                <w:szCs w:val="21"/>
              </w:rPr>
              <w:t>30</w:t>
            </w:r>
          </w:p>
          <w:p w:rsidR="008A108C" w:rsidRDefault="008A108C" w:rsidP="00D843FD">
            <w:pPr>
              <w:spacing w:line="320" w:lineRule="exact"/>
              <w:rPr>
                <w:rFonts w:hAnsi="宋体" w:hint="eastAsia"/>
                <w:szCs w:val="21"/>
              </w:rPr>
            </w:pPr>
            <w:r>
              <w:rPr>
                <w:rFonts w:hAnsi="宋体" w:hint="eastAsia"/>
                <w:szCs w:val="21"/>
              </w:rPr>
              <w:t>报价中不下浮的单位价格分得</w:t>
            </w:r>
            <w:r>
              <w:rPr>
                <w:rFonts w:hAnsi="宋体" w:hint="eastAsia"/>
                <w:szCs w:val="21"/>
              </w:rPr>
              <w:t>0</w:t>
            </w:r>
            <w:r>
              <w:rPr>
                <w:rFonts w:hAnsi="宋体" w:hint="eastAsia"/>
                <w:szCs w:val="21"/>
              </w:rPr>
              <w:t>分</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hint="eastAsia"/>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jc w:val="center"/>
              <w:rPr>
                <w:rFonts w:hAnsi="宋体" w:hint="eastAsia"/>
                <w:szCs w:val="21"/>
              </w:rPr>
            </w:pPr>
            <w:r>
              <w:rPr>
                <w:rFonts w:hAnsi="宋体"/>
                <w:szCs w:val="21"/>
              </w:rPr>
              <w:t>综合评分得分（满分</w:t>
            </w:r>
            <w:r>
              <w:rPr>
                <w:szCs w:val="21"/>
              </w:rPr>
              <w:t>100</w:t>
            </w:r>
            <w:r>
              <w:rPr>
                <w:rFonts w:hAnsi="宋体"/>
                <w:szCs w:val="21"/>
              </w:rPr>
              <w:t>分）</w:t>
            </w:r>
          </w:p>
        </w:tc>
      </w:tr>
      <w:tr w:rsidR="008A108C" w:rsidTr="00D843FD">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ind w:firstLineChars="200" w:firstLine="420"/>
              <w:rPr>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rsidR="008A108C" w:rsidRDefault="008A108C" w:rsidP="00D843FD">
            <w:pPr>
              <w:spacing w:line="320" w:lineRule="exact"/>
              <w:rPr>
                <w:rFonts w:hAnsi="宋体" w:hint="eastAsia"/>
                <w:szCs w:val="21"/>
              </w:rPr>
            </w:pPr>
            <w:r>
              <w:rPr>
                <w:rFonts w:hAnsi="宋体" w:hint="eastAsia"/>
                <w:szCs w:val="21"/>
              </w:rPr>
              <w:t>定标原则：根据综合评分从高到低选择得分最高的</w:t>
            </w:r>
            <w:r>
              <w:rPr>
                <w:rFonts w:hAnsi="宋体" w:hint="eastAsia"/>
                <w:szCs w:val="21"/>
              </w:rPr>
              <w:t>4</w:t>
            </w:r>
            <w:r>
              <w:rPr>
                <w:rFonts w:hAnsi="宋体" w:hint="eastAsia"/>
                <w:szCs w:val="21"/>
              </w:rPr>
              <w:t>家咨询公司中标入围。如遇得分相同，则抽签决定。</w:t>
            </w:r>
          </w:p>
        </w:tc>
      </w:tr>
    </w:tbl>
    <w:p w:rsidR="008A108C" w:rsidRDefault="008A108C" w:rsidP="008A108C">
      <w:pPr>
        <w:spacing w:line="360" w:lineRule="exact"/>
        <w:ind w:leftChars="85" w:left="178"/>
        <w:rPr>
          <w:rFonts w:ascii="宋体" w:hAnsi="宋体" w:hint="eastAsia"/>
          <w:sz w:val="22"/>
          <w:szCs w:val="22"/>
        </w:rPr>
      </w:pPr>
    </w:p>
    <w:p w:rsidR="008A108C" w:rsidRDefault="008A108C" w:rsidP="008A108C">
      <w:pPr>
        <w:spacing w:line="360" w:lineRule="exact"/>
        <w:ind w:leftChars="85" w:left="178"/>
        <w:rPr>
          <w:rFonts w:ascii="宋体" w:hAnsi="宋体" w:hint="eastAsia"/>
          <w:sz w:val="22"/>
          <w:szCs w:val="22"/>
        </w:rPr>
      </w:pPr>
    </w:p>
    <w:p w:rsidR="008A108C" w:rsidRDefault="008A108C" w:rsidP="008A108C">
      <w:pPr>
        <w:spacing w:line="440" w:lineRule="exact"/>
        <w:jc w:val="center"/>
        <w:rPr>
          <w:rFonts w:ascii="宋体" w:hAnsi="宋体" w:hint="eastAsia"/>
          <w:b/>
          <w:bCs/>
          <w:sz w:val="32"/>
          <w:szCs w:val="32"/>
        </w:rPr>
      </w:pPr>
      <w:r>
        <w:rPr>
          <w:rFonts w:ascii="宋体" w:hAnsi="宋体" w:hint="eastAsia"/>
          <w:b/>
          <w:color w:val="FF0000"/>
          <w:sz w:val="22"/>
          <w:szCs w:val="22"/>
        </w:rPr>
        <w:lastRenderedPageBreak/>
        <w:t xml:space="preserve"> </w:t>
      </w:r>
      <w:r>
        <w:rPr>
          <w:rFonts w:ascii="宋体" w:hAnsi="宋体" w:hint="eastAsia"/>
          <w:b/>
          <w:sz w:val="32"/>
          <w:szCs w:val="32"/>
        </w:rPr>
        <w:t xml:space="preserve">第五部分  </w:t>
      </w:r>
      <w:r>
        <w:rPr>
          <w:rFonts w:ascii="宋体" w:hAnsi="宋体" w:hint="eastAsia"/>
          <w:b/>
          <w:bCs/>
          <w:sz w:val="32"/>
          <w:szCs w:val="32"/>
        </w:rPr>
        <w:t>合同主要条款</w:t>
      </w:r>
    </w:p>
    <w:p w:rsidR="008A108C" w:rsidRDefault="008A108C" w:rsidP="008A108C">
      <w:pPr>
        <w:snapToGrid w:val="0"/>
        <w:spacing w:beforeLines="50" w:afterLines="50"/>
        <w:jc w:val="center"/>
        <w:rPr>
          <w:rFonts w:ascii="宋体" w:hAnsi="宋体"/>
          <w:b/>
          <w:bCs/>
          <w:sz w:val="30"/>
          <w:szCs w:val="32"/>
        </w:rPr>
      </w:pPr>
      <w:r>
        <w:rPr>
          <w:rFonts w:ascii="宋体" w:hAnsi="宋体" w:hint="eastAsia"/>
          <w:b/>
          <w:sz w:val="30"/>
          <w:szCs w:val="32"/>
        </w:rPr>
        <w:t>政府采购合同指引（服务）供参考</w:t>
      </w:r>
    </w:p>
    <w:p w:rsidR="008A108C" w:rsidRDefault="008A108C" w:rsidP="008A108C">
      <w:pPr>
        <w:pStyle w:val="a6"/>
        <w:snapToGrid w:val="0"/>
        <w:spacing w:beforeLines="0" w:afterLines="0"/>
        <w:ind w:firstLineChars="200" w:firstLine="440"/>
        <w:rPr>
          <w:rFonts w:hAnsi="宋体" w:hint="eastAsia"/>
          <w:sz w:val="22"/>
          <w:szCs w:val="22"/>
        </w:rPr>
      </w:pPr>
      <w:r>
        <w:rPr>
          <w:rFonts w:hAnsi="宋体" w:hint="eastAsia"/>
          <w:sz w:val="22"/>
          <w:szCs w:val="22"/>
        </w:rPr>
        <w:t>项目名称：                                     项目编号：</w:t>
      </w:r>
    </w:p>
    <w:p w:rsidR="008A108C" w:rsidRDefault="008A108C" w:rsidP="008A108C">
      <w:pPr>
        <w:pStyle w:val="a6"/>
        <w:snapToGrid w:val="0"/>
        <w:spacing w:beforeLines="0" w:afterLines="0"/>
        <w:ind w:firstLineChars="200" w:firstLine="440"/>
        <w:rPr>
          <w:rFonts w:hAnsi="宋体" w:hint="eastAsia"/>
          <w:sz w:val="22"/>
          <w:szCs w:val="22"/>
          <w:u w:val="single"/>
        </w:rPr>
      </w:pPr>
      <w:r>
        <w:rPr>
          <w:rFonts w:hAnsi="宋体" w:hint="eastAsia"/>
          <w:sz w:val="22"/>
          <w:szCs w:val="22"/>
        </w:rPr>
        <w:t>甲方：</w:t>
      </w:r>
      <w:r>
        <w:rPr>
          <w:rFonts w:hAnsi="宋体" w:hint="eastAsia"/>
          <w:sz w:val="22"/>
          <w:szCs w:val="22"/>
          <w:u w:val="single"/>
        </w:rPr>
        <w:t xml:space="preserve">                  </w:t>
      </w:r>
    </w:p>
    <w:p w:rsidR="008A108C" w:rsidRDefault="008A108C" w:rsidP="008A108C">
      <w:pPr>
        <w:pStyle w:val="a6"/>
        <w:snapToGrid w:val="0"/>
        <w:spacing w:beforeLines="0" w:afterLines="0"/>
        <w:ind w:firstLineChars="200" w:firstLine="440"/>
        <w:rPr>
          <w:rFonts w:hAnsi="宋体" w:hint="eastAsia"/>
          <w:sz w:val="22"/>
          <w:szCs w:val="22"/>
        </w:rPr>
      </w:pPr>
      <w:r>
        <w:rPr>
          <w:rFonts w:hAnsi="宋体" w:hint="eastAsia"/>
          <w:sz w:val="22"/>
          <w:szCs w:val="22"/>
        </w:rPr>
        <w:t>乙方：</w:t>
      </w:r>
      <w:r>
        <w:rPr>
          <w:rFonts w:hAnsi="宋体" w:hint="eastAsia"/>
          <w:sz w:val="22"/>
          <w:szCs w:val="22"/>
          <w:u w:val="single"/>
        </w:rPr>
        <w:t xml:space="preserve">                    </w:t>
      </w:r>
    </w:p>
    <w:p w:rsidR="008A108C" w:rsidRDefault="008A108C" w:rsidP="008A108C">
      <w:pPr>
        <w:pStyle w:val="a6"/>
        <w:snapToGrid w:val="0"/>
        <w:spacing w:beforeLines="0" w:afterLines="0"/>
        <w:rPr>
          <w:rFonts w:hAnsi="宋体" w:hint="eastAsia"/>
          <w:bCs/>
          <w:sz w:val="22"/>
          <w:szCs w:val="22"/>
          <w:u w:val="single"/>
        </w:rPr>
      </w:pPr>
      <w:r>
        <w:rPr>
          <w:rFonts w:hAnsi="宋体" w:hint="eastAsia"/>
          <w:b/>
          <w:sz w:val="22"/>
          <w:szCs w:val="22"/>
        </w:rPr>
        <w:t xml:space="preserve">    </w:t>
      </w:r>
      <w:r>
        <w:rPr>
          <w:rFonts w:hAnsi="宋体" w:hint="eastAsia"/>
          <w:sz w:val="22"/>
          <w:szCs w:val="22"/>
        </w:rPr>
        <w:t>甲、乙双方根据</w:t>
      </w:r>
      <w:r>
        <w:rPr>
          <w:rFonts w:hAnsi="宋体" w:hint="eastAsia"/>
          <w:b/>
          <w:sz w:val="22"/>
          <w:szCs w:val="22"/>
          <w:u w:val="single"/>
        </w:rPr>
        <w:t xml:space="preserve">                 招标项目</w:t>
      </w:r>
      <w:r>
        <w:rPr>
          <w:rFonts w:hAnsi="宋体" w:hint="eastAsia"/>
          <w:bCs/>
          <w:sz w:val="22"/>
          <w:szCs w:val="22"/>
        </w:rPr>
        <w:t>公开招标的结果及中标的投标文件内容，签署本合同。</w:t>
      </w:r>
    </w:p>
    <w:p w:rsidR="008A108C" w:rsidRDefault="008A108C" w:rsidP="008A108C">
      <w:pPr>
        <w:pStyle w:val="a6"/>
        <w:snapToGrid w:val="0"/>
        <w:spacing w:beforeLines="0" w:afterLines="0"/>
        <w:ind w:firstLineChars="196" w:firstLine="433"/>
        <w:rPr>
          <w:rFonts w:hAnsi="宋体" w:hint="eastAsia"/>
          <w:b/>
          <w:sz w:val="22"/>
          <w:szCs w:val="22"/>
        </w:rPr>
      </w:pPr>
      <w:r>
        <w:rPr>
          <w:rFonts w:hAnsi="宋体" w:hint="eastAsia"/>
          <w:b/>
          <w:sz w:val="22"/>
          <w:szCs w:val="22"/>
        </w:rPr>
        <w:t>一、服务内容</w:t>
      </w:r>
    </w:p>
    <w:p w:rsidR="008A108C" w:rsidRDefault="008A108C" w:rsidP="008A108C">
      <w:pPr>
        <w:pStyle w:val="a6"/>
        <w:snapToGrid w:val="0"/>
        <w:spacing w:beforeLines="0" w:afterLines="0"/>
        <w:ind w:firstLineChars="196" w:firstLine="433"/>
        <w:rPr>
          <w:rFonts w:hAnsi="宋体" w:hint="eastAsia"/>
          <w:b/>
          <w:sz w:val="22"/>
          <w:szCs w:val="22"/>
        </w:rPr>
      </w:pPr>
    </w:p>
    <w:p w:rsidR="008A108C" w:rsidRDefault="008A108C" w:rsidP="008A108C">
      <w:pPr>
        <w:pStyle w:val="a6"/>
        <w:snapToGrid w:val="0"/>
        <w:spacing w:beforeLines="0" w:afterLines="0"/>
        <w:ind w:firstLineChars="196" w:firstLine="433"/>
        <w:rPr>
          <w:rFonts w:hAnsi="宋体" w:hint="eastAsia"/>
          <w:b/>
          <w:sz w:val="22"/>
          <w:szCs w:val="22"/>
        </w:rPr>
      </w:pPr>
      <w:r>
        <w:rPr>
          <w:rFonts w:hAnsi="宋体" w:hint="eastAsia"/>
          <w:b/>
          <w:sz w:val="22"/>
          <w:szCs w:val="22"/>
        </w:rPr>
        <w:t>二、合同金额</w:t>
      </w:r>
    </w:p>
    <w:p w:rsidR="008A108C" w:rsidRDefault="008A108C" w:rsidP="008A108C">
      <w:pPr>
        <w:pStyle w:val="a6"/>
        <w:snapToGrid w:val="0"/>
        <w:spacing w:beforeLines="0" w:afterLines="0"/>
        <w:ind w:firstLineChars="200" w:firstLine="440"/>
        <w:rPr>
          <w:rFonts w:hAnsi="宋体" w:hint="eastAsia"/>
          <w:bCs/>
          <w:sz w:val="22"/>
          <w:szCs w:val="22"/>
        </w:rPr>
      </w:pPr>
    </w:p>
    <w:p w:rsidR="008A108C" w:rsidRDefault="008A108C" w:rsidP="008A108C">
      <w:pPr>
        <w:spacing w:line="275" w:lineRule="atLeast"/>
        <w:ind w:firstLineChars="200" w:firstLine="442"/>
        <w:rPr>
          <w:rFonts w:hAnsi="宋体" w:hint="eastAsia"/>
          <w:b/>
          <w:sz w:val="22"/>
          <w:szCs w:val="22"/>
        </w:rPr>
      </w:pPr>
      <w:r>
        <w:rPr>
          <w:rFonts w:hAnsi="宋体" w:hint="eastAsia"/>
          <w:b/>
          <w:sz w:val="22"/>
          <w:szCs w:val="22"/>
        </w:rPr>
        <w:t>三、业务服务</w:t>
      </w:r>
    </w:p>
    <w:p w:rsidR="008A108C" w:rsidRDefault="008A108C" w:rsidP="008A108C">
      <w:pPr>
        <w:spacing w:line="275" w:lineRule="atLeast"/>
        <w:ind w:firstLineChars="200" w:firstLine="440"/>
        <w:rPr>
          <w:rFonts w:ascii="" w:hAnsi="" w:hint="eastAsia"/>
          <w:sz w:val="22"/>
          <w:szCs w:val="15"/>
        </w:rPr>
      </w:pPr>
      <w:r>
        <w:rPr>
          <w:rFonts w:ascii="" w:hAnsi="" w:hint="eastAsia"/>
          <w:sz w:val="22"/>
          <w:szCs w:val="15"/>
        </w:rPr>
        <w:t>乙方及其执业人员在执业过程中除遵守业务规则外，还应当遵守下列规定：</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（一）起草文件及相关资料认真负责，确保准确无误；</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（二）提供的信息、资料及出具的书面文件应当真实、合法；</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（三）应当及时、如实地告知委托人应当知道的信息；</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（四）对执业中知悉的商业秘密及其他秘密事项予以保密；</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（五）妥善保管委托人交付的样品、定金、预付款、有关凭证等财物及资料；</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（六）如期完成委托合同及业务规范规定的其他事项。</w:t>
      </w:r>
    </w:p>
    <w:p w:rsidR="008A108C" w:rsidRDefault="008A108C" w:rsidP="008A108C">
      <w:pPr>
        <w:pStyle w:val="a6"/>
        <w:snapToGrid w:val="0"/>
        <w:spacing w:beforeLines="0" w:afterLines="0"/>
        <w:ind w:firstLineChars="200" w:firstLine="442"/>
        <w:rPr>
          <w:rFonts w:hAnsi="宋体" w:hint="eastAsia"/>
          <w:b/>
          <w:sz w:val="22"/>
          <w:szCs w:val="22"/>
        </w:rPr>
      </w:pPr>
      <w:r>
        <w:rPr>
          <w:rFonts w:hAnsi="宋体" w:hint="eastAsia"/>
          <w:b/>
          <w:sz w:val="22"/>
          <w:szCs w:val="22"/>
        </w:rPr>
        <w:t>四、知识产权及服务</w:t>
      </w:r>
    </w:p>
    <w:p w:rsidR="008A108C" w:rsidRDefault="008A108C" w:rsidP="008A108C">
      <w:pPr>
        <w:pStyle w:val="a6"/>
        <w:snapToGrid w:val="0"/>
        <w:spacing w:beforeLines="0" w:afterLines="0"/>
        <w:ind w:leftChars="210" w:left="441"/>
        <w:rPr>
          <w:rFonts w:hAnsi="宋体" w:hint="eastAsia"/>
          <w:bCs/>
          <w:sz w:val="22"/>
          <w:szCs w:val="22"/>
        </w:rPr>
      </w:pPr>
      <w:r>
        <w:rPr>
          <w:rFonts w:hAnsi="宋体" w:hint="eastAsia"/>
          <w:sz w:val="22"/>
          <w:szCs w:val="22"/>
        </w:rPr>
        <w:t>乙方应保证提供服务过程中不会侵犯任何第三方的知识产权</w:t>
      </w:r>
      <w:r>
        <w:rPr>
          <w:rFonts w:hAnsi="宋体" w:hint="eastAsia"/>
          <w:bCs/>
          <w:sz w:val="22"/>
          <w:szCs w:val="22"/>
        </w:rPr>
        <w:t>。</w:t>
      </w:r>
      <w:r>
        <w:rPr>
          <w:rFonts w:hAnsi="宋体" w:hint="eastAsia"/>
          <w:sz w:val="22"/>
          <w:szCs w:val="22"/>
        </w:rPr>
        <w:t>本合同范围的服务，应由乙方直接履行，不得转让他人履行；</w:t>
      </w:r>
    </w:p>
    <w:p w:rsidR="008A108C" w:rsidRDefault="008A108C" w:rsidP="008A108C">
      <w:pPr>
        <w:spacing w:line="275" w:lineRule="atLeast"/>
        <w:ind w:firstLineChars="200" w:firstLine="442"/>
        <w:rPr>
          <w:rFonts w:ascii="" w:hAnsi="" w:hint="eastAsia"/>
          <w:b/>
          <w:bCs/>
          <w:sz w:val="22"/>
          <w:szCs w:val="15"/>
        </w:rPr>
      </w:pPr>
      <w:r>
        <w:rPr>
          <w:rFonts w:ascii="宋体" w:hAnsi="宋体" w:hint="eastAsia"/>
          <w:b/>
          <w:sz w:val="22"/>
          <w:szCs w:val="22"/>
        </w:rPr>
        <w:t>五、</w:t>
      </w:r>
      <w:r>
        <w:rPr>
          <w:rFonts w:ascii="" w:hAnsi="" w:hint="eastAsia"/>
          <w:b/>
          <w:bCs/>
          <w:sz w:val="22"/>
          <w:szCs w:val="15"/>
        </w:rPr>
        <w:t>执业记录</w:t>
      </w:r>
    </w:p>
    <w:p w:rsidR="008A108C" w:rsidRDefault="008A108C" w:rsidP="008A108C">
      <w:pPr>
        <w:spacing w:line="275" w:lineRule="atLeast"/>
        <w:ind w:firstLineChars="200" w:firstLine="440"/>
        <w:rPr>
          <w:rFonts w:ascii="" w:hAnsi="" w:hint="eastAsia"/>
          <w:sz w:val="22"/>
          <w:szCs w:val="15"/>
        </w:rPr>
      </w:pPr>
      <w:r>
        <w:rPr>
          <w:rFonts w:ascii="" w:hAnsi="" w:hint="eastAsia"/>
          <w:sz w:val="22"/>
          <w:szCs w:val="15"/>
        </w:rPr>
        <w:t>乙方应当做好执业记录。执业记录应当记载下列内容：</w:t>
      </w:r>
    </w:p>
    <w:p w:rsidR="008A108C" w:rsidRDefault="008A108C" w:rsidP="008A108C">
      <w:pPr>
        <w:spacing w:line="275" w:lineRule="atLeast"/>
        <w:ind w:firstLineChars="163" w:firstLine="359"/>
        <w:rPr>
          <w:rFonts w:ascii="" w:hAnsi="" w:hint="eastAsia"/>
          <w:sz w:val="22"/>
          <w:szCs w:val="15"/>
        </w:rPr>
      </w:pPr>
      <w:r>
        <w:rPr>
          <w:rFonts w:ascii="" w:hAnsi="" w:hint="eastAsia"/>
          <w:sz w:val="22"/>
          <w:szCs w:val="15"/>
        </w:rPr>
        <w:t xml:space="preserve">    </w:t>
      </w:r>
      <w:r>
        <w:rPr>
          <w:rFonts w:ascii="" w:hAnsi="" w:hint="eastAsia"/>
          <w:sz w:val="22"/>
          <w:szCs w:val="15"/>
        </w:rPr>
        <w:t>（一）委托事项、委托人的具体要求；</w:t>
      </w:r>
    </w:p>
    <w:p w:rsidR="008A108C" w:rsidRDefault="008A108C" w:rsidP="008A108C">
      <w:pPr>
        <w:spacing w:line="275" w:lineRule="atLeast"/>
        <w:ind w:firstLineChars="163" w:firstLine="359"/>
        <w:rPr>
          <w:rFonts w:ascii="" w:hAnsi="" w:hint="eastAsia"/>
          <w:sz w:val="22"/>
          <w:szCs w:val="15"/>
        </w:rPr>
      </w:pPr>
      <w:r>
        <w:rPr>
          <w:rFonts w:ascii="" w:hAnsi="" w:hint="eastAsia"/>
          <w:sz w:val="22"/>
          <w:szCs w:val="15"/>
        </w:rPr>
        <w:t xml:space="preserve">    </w:t>
      </w:r>
      <w:r>
        <w:rPr>
          <w:rFonts w:ascii="" w:hAnsi="" w:hint="eastAsia"/>
          <w:sz w:val="22"/>
          <w:szCs w:val="15"/>
        </w:rPr>
        <w:t>（二）收取的费用及支付方式；</w:t>
      </w:r>
    </w:p>
    <w:p w:rsidR="008A108C" w:rsidRDefault="008A108C" w:rsidP="008A108C">
      <w:pPr>
        <w:spacing w:line="275" w:lineRule="atLeast"/>
        <w:ind w:firstLineChars="163" w:firstLine="359"/>
        <w:rPr>
          <w:rFonts w:ascii="" w:hAnsi="" w:hint="eastAsia"/>
          <w:sz w:val="22"/>
          <w:szCs w:val="15"/>
        </w:rPr>
      </w:pPr>
      <w:r>
        <w:rPr>
          <w:rFonts w:ascii="" w:hAnsi="" w:hint="eastAsia"/>
          <w:sz w:val="22"/>
          <w:szCs w:val="15"/>
        </w:rPr>
        <w:t xml:space="preserve">    </w:t>
      </w:r>
      <w:r>
        <w:rPr>
          <w:rFonts w:ascii="" w:hAnsi="" w:hint="eastAsia"/>
          <w:sz w:val="22"/>
          <w:szCs w:val="15"/>
        </w:rPr>
        <w:t>（三）履行合同应当遵守的业务规范的有关要求；</w:t>
      </w:r>
    </w:p>
    <w:p w:rsidR="008A108C" w:rsidRDefault="008A108C" w:rsidP="008A108C">
      <w:pPr>
        <w:spacing w:line="275" w:lineRule="atLeast"/>
        <w:ind w:firstLineChars="163" w:firstLine="359"/>
        <w:rPr>
          <w:rFonts w:ascii="宋体" w:hAnsi="宋体" w:hint="eastAsia"/>
          <w:sz w:val="22"/>
          <w:szCs w:val="22"/>
        </w:rPr>
      </w:pPr>
      <w:r>
        <w:rPr>
          <w:rFonts w:ascii="" w:hAnsi="" w:hint="eastAsia"/>
          <w:sz w:val="22"/>
          <w:szCs w:val="15"/>
        </w:rPr>
        <w:t xml:space="preserve">    </w:t>
      </w:r>
      <w:r>
        <w:rPr>
          <w:rFonts w:ascii="" w:hAnsi="" w:hint="eastAsia"/>
          <w:sz w:val="22"/>
          <w:szCs w:val="15"/>
        </w:rPr>
        <w:t>（四）委托事项履行情况，包括委托事项的接受、完成过程、终结手续的办理等。</w:t>
      </w:r>
      <w:r>
        <w:rPr>
          <w:rFonts w:ascii="" w:hAnsi="" w:hint="eastAsia"/>
          <w:sz w:val="22"/>
          <w:szCs w:val="15"/>
        </w:rPr>
        <w:t>   </w:t>
      </w:r>
    </w:p>
    <w:p w:rsidR="008A108C" w:rsidRDefault="008A108C" w:rsidP="008A108C">
      <w:pPr>
        <w:pStyle w:val="a6"/>
        <w:snapToGrid w:val="0"/>
        <w:spacing w:beforeLines="0" w:afterLines="0"/>
        <w:ind w:firstLineChars="196" w:firstLine="433"/>
        <w:rPr>
          <w:rFonts w:hAnsi="宋体" w:hint="eastAsia"/>
          <w:b/>
          <w:sz w:val="22"/>
          <w:szCs w:val="22"/>
        </w:rPr>
      </w:pPr>
      <w:r>
        <w:rPr>
          <w:rFonts w:hAnsi="宋体" w:hint="eastAsia"/>
          <w:b/>
          <w:sz w:val="22"/>
          <w:szCs w:val="22"/>
        </w:rPr>
        <w:t>六、合同履行时间、履行方式及履行地点</w:t>
      </w:r>
    </w:p>
    <w:p w:rsidR="008A108C" w:rsidRDefault="008A108C" w:rsidP="008A108C">
      <w:pPr>
        <w:pStyle w:val="a6"/>
        <w:snapToGrid w:val="0"/>
        <w:spacing w:beforeLines="0" w:afterLines="0"/>
        <w:ind w:firstLineChars="200" w:firstLine="440"/>
        <w:rPr>
          <w:rFonts w:hAnsi="宋体" w:hint="eastAsia"/>
          <w:b/>
          <w:bCs/>
          <w:sz w:val="22"/>
          <w:szCs w:val="22"/>
          <w:u w:val="single"/>
        </w:rPr>
      </w:pPr>
      <w:r>
        <w:rPr>
          <w:rFonts w:hAnsi="宋体" w:hint="eastAsia"/>
          <w:bCs/>
          <w:sz w:val="22"/>
          <w:szCs w:val="22"/>
        </w:rPr>
        <w:t xml:space="preserve">1. </w:t>
      </w:r>
      <w:r>
        <w:rPr>
          <w:rFonts w:hAnsi="宋体" w:hint="eastAsia"/>
          <w:sz w:val="22"/>
          <w:szCs w:val="22"/>
        </w:rPr>
        <w:t>履行时间</w:t>
      </w:r>
      <w:r>
        <w:rPr>
          <w:rFonts w:hAnsi="宋体" w:hint="eastAsia"/>
          <w:bCs/>
          <w:sz w:val="22"/>
          <w:szCs w:val="22"/>
        </w:rPr>
        <w:t>：</w:t>
      </w:r>
      <w:r>
        <w:rPr>
          <w:rFonts w:hAnsi="宋体" w:hint="eastAsia"/>
          <w:b/>
          <w:bCs/>
          <w:sz w:val="22"/>
          <w:szCs w:val="22"/>
          <w:u w:val="single"/>
        </w:rPr>
        <w:t xml:space="preserve">                     </w:t>
      </w:r>
    </w:p>
    <w:p w:rsidR="008A108C" w:rsidRDefault="008A108C" w:rsidP="008A108C">
      <w:pPr>
        <w:pStyle w:val="a6"/>
        <w:snapToGrid w:val="0"/>
        <w:spacing w:beforeLines="0" w:afterLines="0"/>
        <w:ind w:firstLineChars="200" w:firstLine="440"/>
        <w:rPr>
          <w:rFonts w:hAnsi="宋体" w:hint="eastAsia"/>
          <w:bCs/>
          <w:sz w:val="22"/>
          <w:szCs w:val="22"/>
        </w:rPr>
      </w:pPr>
      <w:r>
        <w:rPr>
          <w:rFonts w:hAnsi="宋体" w:hint="eastAsia"/>
          <w:bCs/>
          <w:sz w:val="22"/>
          <w:szCs w:val="22"/>
        </w:rPr>
        <w:t xml:space="preserve">2. </w:t>
      </w:r>
      <w:r>
        <w:rPr>
          <w:rFonts w:hAnsi="宋体" w:hint="eastAsia"/>
          <w:sz w:val="22"/>
          <w:szCs w:val="22"/>
        </w:rPr>
        <w:t>履行方式</w:t>
      </w:r>
      <w:r>
        <w:rPr>
          <w:rFonts w:hAnsi="宋体" w:hint="eastAsia"/>
          <w:bCs/>
          <w:sz w:val="22"/>
          <w:szCs w:val="22"/>
        </w:rPr>
        <w:t>：</w:t>
      </w:r>
      <w:r>
        <w:rPr>
          <w:rFonts w:hAnsi="宋体" w:hint="eastAsia"/>
          <w:b/>
          <w:bCs/>
          <w:sz w:val="22"/>
          <w:szCs w:val="22"/>
          <w:u w:val="single"/>
        </w:rPr>
        <w:t xml:space="preserve">                    </w:t>
      </w:r>
    </w:p>
    <w:p w:rsidR="008A108C" w:rsidRDefault="008A108C" w:rsidP="008A108C">
      <w:pPr>
        <w:pStyle w:val="a6"/>
        <w:snapToGrid w:val="0"/>
        <w:spacing w:beforeLines="0" w:afterLines="0"/>
        <w:ind w:firstLineChars="200" w:firstLine="440"/>
        <w:rPr>
          <w:rFonts w:hAnsi="宋体" w:hint="eastAsia"/>
          <w:bCs/>
          <w:sz w:val="22"/>
          <w:szCs w:val="22"/>
        </w:rPr>
      </w:pPr>
      <w:r>
        <w:rPr>
          <w:rFonts w:hAnsi="宋体" w:hint="eastAsia"/>
          <w:bCs/>
          <w:sz w:val="22"/>
          <w:szCs w:val="22"/>
        </w:rPr>
        <w:t xml:space="preserve">3. </w:t>
      </w:r>
      <w:r>
        <w:rPr>
          <w:rFonts w:hAnsi="宋体" w:hint="eastAsia"/>
          <w:sz w:val="22"/>
          <w:szCs w:val="22"/>
        </w:rPr>
        <w:t>履行地点</w:t>
      </w:r>
      <w:r>
        <w:rPr>
          <w:rFonts w:hAnsi="宋体" w:hint="eastAsia"/>
          <w:bCs/>
          <w:sz w:val="22"/>
          <w:szCs w:val="22"/>
        </w:rPr>
        <w:t>：</w:t>
      </w:r>
      <w:r>
        <w:rPr>
          <w:rFonts w:hAnsi="宋体" w:hint="eastAsia"/>
          <w:b/>
          <w:bCs/>
          <w:sz w:val="22"/>
          <w:szCs w:val="22"/>
          <w:u w:val="single"/>
        </w:rPr>
        <w:t xml:space="preserve">                    </w:t>
      </w:r>
    </w:p>
    <w:p w:rsidR="008A108C" w:rsidRDefault="008A108C" w:rsidP="008A108C">
      <w:pPr>
        <w:pStyle w:val="a6"/>
        <w:snapToGrid w:val="0"/>
        <w:spacing w:beforeLines="0" w:afterLines="0"/>
        <w:ind w:firstLineChars="200" w:firstLine="442"/>
        <w:rPr>
          <w:rFonts w:hAnsi="宋体" w:hint="eastAsia"/>
          <w:b/>
          <w:sz w:val="22"/>
          <w:szCs w:val="22"/>
        </w:rPr>
      </w:pPr>
      <w:r>
        <w:rPr>
          <w:rFonts w:hAnsi="宋体" w:hint="eastAsia"/>
          <w:b/>
          <w:sz w:val="22"/>
          <w:szCs w:val="22"/>
        </w:rPr>
        <w:t>七、款项支付</w:t>
      </w:r>
    </w:p>
    <w:p w:rsidR="008A108C" w:rsidRDefault="008A108C" w:rsidP="008A108C">
      <w:pPr>
        <w:pStyle w:val="a6"/>
        <w:snapToGrid w:val="0"/>
        <w:spacing w:beforeLines="0" w:afterLines="0"/>
        <w:rPr>
          <w:rFonts w:hAnsi="宋体" w:hint="eastAsia"/>
          <w:bCs/>
          <w:sz w:val="22"/>
          <w:szCs w:val="22"/>
        </w:rPr>
      </w:pPr>
      <w:r>
        <w:rPr>
          <w:rFonts w:hAnsi="宋体" w:hint="eastAsia"/>
          <w:bCs/>
          <w:sz w:val="22"/>
          <w:szCs w:val="22"/>
        </w:rPr>
        <w:t xml:space="preserve">    付款方式：</w:t>
      </w:r>
      <w:r>
        <w:rPr>
          <w:rFonts w:hAnsi="宋体" w:hint="eastAsia"/>
          <w:bCs/>
          <w:sz w:val="22"/>
          <w:szCs w:val="22"/>
          <w:u w:val="single"/>
        </w:rPr>
        <w:t>由委托人（业主）直接支付给乙方</w:t>
      </w:r>
      <w:r>
        <w:rPr>
          <w:rFonts w:hAnsi="宋体" w:hint="eastAsia"/>
          <w:bCs/>
          <w:sz w:val="22"/>
          <w:szCs w:val="22"/>
        </w:rPr>
        <w:t>。</w:t>
      </w:r>
    </w:p>
    <w:p w:rsidR="008A108C" w:rsidRDefault="008A108C" w:rsidP="008A108C">
      <w:pPr>
        <w:snapToGrid w:val="0"/>
        <w:spacing w:line="400" w:lineRule="exact"/>
        <w:ind w:firstLineChars="196" w:firstLine="433"/>
        <w:rPr>
          <w:rFonts w:ascii="宋体" w:hAnsi="宋体" w:hint="eastAsia"/>
          <w:b/>
          <w:sz w:val="22"/>
          <w:szCs w:val="22"/>
        </w:rPr>
      </w:pPr>
      <w:r>
        <w:rPr>
          <w:rFonts w:ascii="宋体" w:hAnsi="宋体" w:hint="eastAsia"/>
          <w:b/>
          <w:sz w:val="22"/>
          <w:szCs w:val="22"/>
        </w:rPr>
        <w:t>八、税费</w:t>
      </w:r>
    </w:p>
    <w:p w:rsidR="008A108C" w:rsidRDefault="008A108C" w:rsidP="008A108C">
      <w:pPr>
        <w:snapToGrid w:val="0"/>
        <w:spacing w:line="400" w:lineRule="exact"/>
        <w:ind w:firstLineChars="200" w:firstLine="440"/>
        <w:rPr>
          <w:rFonts w:ascii="宋体" w:hAnsi="宋体" w:hint="eastAsia"/>
          <w:sz w:val="22"/>
          <w:szCs w:val="22"/>
        </w:rPr>
      </w:pPr>
      <w:r>
        <w:rPr>
          <w:rFonts w:ascii="宋体" w:hAnsi="宋体" w:hint="eastAsia"/>
          <w:sz w:val="22"/>
          <w:szCs w:val="22"/>
        </w:rPr>
        <w:t>本合同执行中相关的一切税费均由</w:t>
      </w:r>
      <w:r>
        <w:rPr>
          <w:rFonts w:hAnsi="宋体" w:hint="eastAsia"/>
          <w:sz w:val="22"/>
          <w:szCs w:val="22"/>
        </w:rPr>
        <w:t>乙</w:t>
      </w:r>
      <w:r>
        <w:rPr>
          <w:rFonts w:ascii="宋体" w:hAnsi="宋体" w:hint="eastAsia"/>
          <w:sz w:val="22"/>
          <w:szCs w:val="22"/>
        </w:rPr>
        <w:t>方负担。</w:t>
      </w:r>
    </w:p>
    <w:p w:rsidR="008A108C" w:rsidRDefault="008A108C" w:rsidP="008A108C">
      <w:pPr>
        <w:spacing w:line="275" w:lineRule="atLeast"/>
        <w:ind w:firstLineChars="200" w:firstLine="442"/>
        <w:rPr>
          <w:rFonts w:ascii="" w:hAnsi="" w:hint="eastAsia"/>
          <w:sz w:val="22"/>
          <w:szCs w:val="15"/>
        </w:rPr>
      </w:pPr>
      <w:r>
        <w:rPr>
          <w:rFonts w:hAnsi="宋体" w:hint="eastAsia"/>
          <w:b/>
          <w:sz w:val="22"/>
          <w:szCs w:val="22"/>
        </w:rPr>
        <w:t>九、质量保证及后续服务</w:t>
      </w:r>
      <w:r>
        <w:rPr>
          <w:rFonts w:ascii="" w:hAnsi="" w:hint="eastAsia"/>
          <w:sz w:val="22"/>
          <w:szCs w:val="15"/>
        </w:rPr>
        <w:t>禁止乙方及其执业人员从事下列行为：</w:t>
      </w:r>
    </w:p>
    <w:p w:rsidR="008A108C" w:rsidRDefault="008A108C" w:rsidP="008A108C">
      <w:pPr>
        <w:spacing w:line="275" w:lineRule="atLeast"/>
        <w:ind w:firstLine="270"/>
        <w:rPr>
          <w:rFonts w:ascii="" w:hAnsi="" w:hint="eastAsia"/>
          <w:sz w:val="22"/>
          <w:szCs w:val="15"/>
        </w:rPr>
      </w:pPr>
      <w:r>
        <w:rPr>
          <w:rFonts w:ascii="" w:hAnsi="" w:hint="eastAsia"/>
          <w:sz w:val="22"/>
          <w:szCs w:val="15"/>
        </w:rPr>
        <w:t>（一）提供的信息、资料可能危害国家安全及公共利益；</w:t>
      </w:r>
    </w:p>
    <w:p w:rsidR="008A108C" w:rsidRDefault="008A108C" w:rsidP="008A108C">
      <w:pPr>
        <w:spacing w:line="275" w:lineRule="atLeast"/>
        <w:ind w:firstLine="270"/>
        <w:rPr>
          <w:rFonts w:ascii="" w:hAnsi="" w:hint="eastAsia"/>
          <w:sz w:val="22"/>
          <w:szCs w:val="15"/>
        </w:rPr>
      </w:pPr>
      <w:r>
        <w:rPr>
          <w:rFonts w:ascii="" w:hAnsi="" w:hint="eastAsia"/>
          <w:sz w:val="22"/>
          <w:szCs w:val="15"/>
        </w:rPr>
        <w:t>（二）故意提供虚假信息、资料，出具虚假评估报告、证明文件及其他文件；</w:t>
      </w:r>
    </w:p>
    <w:p w:rsidR="008A108C" w:rsidRDefault="008A108C" w:rsidP="008A108C">
      <w:pPr>
        <w:spacing w:line="275" w:lineRule="atLeast"/>
        <w:rPr>
          <w:rFonts w:ascii="" w:hAnsi="" w:hint="eastAsia"/>
          <w:sz w:val="22"/>
          <w:szCs w:val="15"/>
        </w:rPr>
      </w:pPr>
      <w:r>
        <w:rPr>
          <w:rFonts w:ascii="" w:hAnsi="" w:hint="eastAsia"/>
          <w:sz w:val="22"/>
          <w:szCs w:val="15"/>
        </w:rPr>
        <w:t xml:space="preserve">    </w:t>
      </w:r>
      <w:r>
        <w:rPr>
          <w:rFonts w:ascii="" w:hAnsi="" w:hint="eastAsia"/>
          <w:sz w:val="22"/>
          <w:szCs w:val="15"/>
        </w:rPr>
        <w:t>（三）索取合同约定以外的酬金或其他财物，或者利用执业便利谋取其他不正当利益；</w:t>
      </w:r>
    </w:p>
    <w:p w:rsidR="008A108C" w:rsidRDefault="008A108C" w:rsidP="008A108C">
      <w:pPr>
        <w:spacing w:line="275" w:lineRule="atLeast"/>
        <w:rPr>
          <w:rFonts w:ascii="" w:hAnsi="" w:hint="eastAsia"/>
          <w:sz w:val="22"/>
          <w:szCs w:val="15"/>
        </w:rPr>
      </w:pPr>
      <w:r>
        <w:rPr>
          <w:rFonts w:ascii="" w:hAnsi="" w:hint="eastAsia"/>
          <w:sz w:val="22"/>
          <w:szCs w:val="15"/>
        </w:rPr>
        <w:lastRenderedPageBreak/>
        <w:t xml:space="preserve">    </w:t>
      </w:r>
      <w:r>
        <w:rPr>
          <w:rFonts w:ascii="" w:hAnsi="" w:hint="eastAsia"/>
          <w:sz w:val="22"/>
          <w:szCs w:val="15"/>
        </w:rPr>
        <w:t>（四）采取欺诈、胁迫、贿赂、串通等非法手段，损害委托人或他人利益；</w:t>
      </w:r>
    </w:p>
    <w:p w:rsidR="008A108C" w:rsidRDefault="008A108C" w:rsidP="008A108C">
      <w:pPr>
        <w:spacing w:line="275" w:lineRule="atLeast"/>
        <w:rPr>
          <w:rFonts w:ascii="" w:hAnsi="" w:hint="eastAsia"/>
          <w:sz w:val="22"/>
          <w:szCs w:val="15"/>
        </w:rPr>
      </w:pPr>
      <w:r>
        <w:rPr>
          <w:rFonts w:ascii="" w:hAnsi="" w:hint="eastAsia"/>
          <w:sz w:val="22"/>
          <w:szCs w:val="15"/>
        </w:rPr>
        <w:t xml:space="preserve">    </w:t>
      </w:r>
      <w:r>
        <w:rPr>
          <w:rFonts w:ascii="" w:hAnsi="" w:hint="eastAsia"/>
          <w:sz w:val="22"/>
          <w:szCs w:val="15"/>
        </w:rPr>
        <w:t>（五）以回扣等不正当竞争手段承揽业务；</w:t>
      </w:r>
    </w:p>
    <w:p w:rsidR="008A108C" w:rsidRDefault="008A108C" w:rsidP="008A108C">
      <w:pPr>
        <w:spacing w:line="275" w:lineRule="atLeast"/>
        <w:rPr>
          <w:rFonts w:ascii="" w:hAnsi="" w:hint="eastAsia"/>
          <w:sz w:val="22"/>
          <w:szCs w:val="15"/>
        </w:rPr>
      </w:pPr>
      <w:r>
        <w:rPr>
          <w:rFonts w:ascii="" w:hAnsi="" w:hint="eastAsia"/>
          <w:sz w:val="22"/>
          <w:szCs w:val="15"/>
        </w:rPr>
        <w:t xml:space="preserve">    </w:t>
      </w:r>
      <w:r>
        <w:rPr>
          <w:rFonts w:ascii="" w:hAnsi="" w:hint="eastAsia"/>
          <w:sz w:val="22"/>
          <w:szCs w:val="15"/>
        </w:rPr>
        <w:t>（六）强行或变相强行推销商品、提供服务；</w:t>
      </w:r>
    </w:p>
    <w:p w:rsidR="008A108C" w:rsidRDefault="008A108C" w:rsidP="008A108C">
      <w:pPr>
        <w:spacing w:line="275" w:lineRule="atLeast"/>
        <w:rPr>
          <w:rFonts w:ascii="" w:hAnsi="" w:hint="eastAsia"/>
          <w:sz w:val="22"/>
          <w:szCs w:val="15"/>
        </w:rPr>
      </w:pPr>
      <w:r>
        <w:rPr>
          <w:rFonts w:ascii="" w:hAnsi="" w:hint="eastAsia"/>
          <w:sz w:val="22"/>
          <w:szCs w:val="15"/>
        </w:rPr>
        <w:t xml:space="preserve">    </w:t>
      </w:r>
      <w:r>
        <w:rPr>
          <w:rFonts w:ascii="" w:hAnsi="" w:hint="eastAsia"/>
          <w:sz w:val="22"/>
          <w:szCs w:val="15"/>
        </w:rPr>
        <w:t>（七）对客户实行歧视性待遇；</w:t>
      </w:r>
    </w:p>
    <w:p w:rsidR="008A108C" w:rsidRDefault="008A108C" w:rsidP="008A108C">
      <w:pPr>
        <w:spacing w:line="275" w:lineRule="atLeast"/>
        <w:rPr>
          <w:rFonts w:ascii="" w:hAnsi="" w:hint="eastAsia"/>
          <w:sz w:val="22"/>
          <w:szCs w:val="15"/>
        </w:rPr>
      </w:pPr>
      <w:r>
        <w:rPr>
          <w:rFonts w:ascii="" w:hAnsi="" w:hint="eastAsia"/>
          <w:sz w:val="22"/>
          <w:szCs w:val="15"/>
        </w:rPr>
        <w:t xml:space="preserve">    </w:t>
      </w:r>
      <w:r>
        <w:rPr>
          <w:rFonts w:ascii="" w:hAnsi="" w:hint="eastAsia"/>
          <w:sz w:val="22"/>
          <w:szCs w:val="15"/>
        </w:rPr>
        <w:t>（八）执业人员同时在两个或者两个以上的同行业乙方执业；</w:t>
      </w:r>
    </w:p>
    <w:p w:rsidR="008A108C" w:rsidRDefault="008A108C" w:rsidP="008A108C">
      <w:pPr>
        <w:spacing w:line="275" w:lineRule="atLeast"/>
        <w:rPr>
          <w:rFonts w:hAnsi="宋体" w:hint="eastAsia"/>
          <w:sz w:val="22"/>
          <w:szCs w:val="22"/>
        </w:rPr>
      </w:pPr>
      <w:r>
        <w:rPr>
          <w:rFonts w:ascii="" w:hAnsi="" w:hint="eastAsia"/>
          <w:sz w:val="22"/>
          <w:szCs w:val="15"/>
        </w:rPr>
        <w:t xml:space="preserve">    </w:t>
      </w:r>
      <w:r>
        <w:rPr>
          <w:rFonts w:ascii="" w:hAnsi="" w:hint="eastAsia"/>
          <w:sz w:val="22"/>
          <w:szCs w:val="15"/>
        </w:rPr>
        <w:t>（九）依法应当由具有执业资格的人员执业而聘用无执业资格人员执业或者聘用依照本办法规定不得执业的人员执业</w:t>
      </w:r>
      <w:r>
        <w:rPr>
          <w:rFonts w:ascii="" w:hAnsi="" w:hint="eastAsia"/>
          <w:sz w:val="15"/>
          <w:szCs w:val="15"/>
        </w:rPr>
        <w:t>；</w:t>
      </w:r>
    </w:p>
    <w:p w:rsidR="008A108C" w:rsidRDefault="008A108C" w:rsidP="008A108C">
      <w:pPr>
        <w:spacing w:line="275" w:lineRule="atLeast"/>
        <w:ind w:leftChars="210" w:left="534" w:hangingChars="42" w:hanging="93"/>
        <w:rPr>
          <w:rFonts w:hAnsi="宋体" w:hint="eastAsia"/>
          <w:b/>
          <w:sz w:val="22"/>
          <w:szCs w:val="22"/>
        </w:rPr>
      </w:pPr>
      <w:r>
        <w:rPr>
          <w:rFonts w:hAnsi="宋体" w:hint="eastAsia"/>
          <w:b/>
          <w:sz w:val="22"/>
          <w:szCs w:val="22"/>
        </w:rPr>
        <w:t>十、日</w:t>
      </w:r>
      <w:r>
        <w:rPr>
          <w:rFonts w:ascii="" w:hAnsi="" w:hint="eastAsia"/>
          <w:b/>
          <w:sz w:val="22"/>
          <w:szCs w:val="15"/>
        </w:rPr>
        <w:t>常管理和</w:t>
      </w:r>
      <w:r>
        <w:rPr>
          <w:rFonts w:hAnsi="宋体" w:hint="eastAsia"/>
          <w:b/>
          <w:sz w:val="22"/>
          <w:szCs w:val="22"/>
        </w:rPr>
        <w:t>违约责任</w:t>
      </w:r>
    </w:p>
    <w:p w:rsidR="008A108C" w:rsidRDefault="008A108C" w:rsidP="008A108C">
      <w:pPr>
        <w:spacing w:line="275" w:lineRule="atLeast"/>
        <w:ind w:leftChars="253" w:left="531" w:firstLineChars="48" w:firstLine="106"/>
        <w:rPr>
          <w:rFonts w:ascii="" w:hAnsi="" w:hint="eastAsia"/>
          <w:sz w:val="22"/>
          <w:szCs w:val="15"/>
        </w:rPr>
      </w:pPr>
      <w:r>
        <w:rPr>
          <w:rFonts w:hAnsi="宋体" w:hint="eastAsia"/>
          <w:bCs/>
          <w:sz w:val="22"/>
          <w:szCs w:val="22"/>
        </w:rPr>
        <w:t>甲方对乙方的日</w:t>
      </w:r>
      <w:r>
        <w:rPr>
          <w:rFonts w:ascii="" w:hAnsi="" w:hint="eastAsia"/>
          <w:sz w:val="22"/>
          <w:szCs w:val="15"/>
        </w:rPr>
        <w:t>常管理采用记分办法。乙方出现下列行为，由业主或甲方告知区公共资源交易管理专家办公室或由区公共资源交易管理专家办公室直接对其记分。</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（一）泄露应当保密的代理项目相关信息每次记</w:t>
      </w:r>
      <w:r>
        <w:rPr>
          <w:rFonts w:ascii="" w:hAnsi="" w:hint="eastAsia"/>
          <w:sz w:val="22"/>
          <w:szCs w:val="15"/>
        </w:rPr>
        <w:t>5</w:t>
      </w:r>
      <w:r>
        <w:rPr>
          <w:rFonts w:ascii="" w:hAnsi="" w:hint="eastAsia"/>
          <w:sz w:val="22"/>
          <w:szCs w:val="15"/>
        </w:rPr>
        <w:t>分，造成不良后果的每次记</w:t>
      </w:r>
      <w:r>
        <w:rPr>
          <w:rFonts w:ascii="" w:hAnsi="" w:hint="eastAsia"/>
          <w:sz w:val="22"/>
          <w:szCs w:val="15"/>
        </w:rPr>
        <w:t>10</w:t>
      </w:r>
      <w:r>
        <w:rPr>
          <w:rFonts w:ascii="" w:hAnsi="" w:hint="eastAsia"/>
          <w:sz w:val="22"/>
          <w:szCs w:val="15"/>
        </w:rPr>
        <w:t>分。</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（二）代理项目违反操作程序或发生投诉，经核实确属乙方责任的，一次记</w:t>
      </w:r>
      <w:r>
        <w:rPr>
          <w:rFonts w:ascii="" w:hAnsi="" w:hint="eastAsia"/>
          <w:sz w:val="22"/>
          <w:szCs w:val="15"/>
        </w:rPr>
        <w:t>5</w:t>
      </w:r>
      <w:r>
        <w:rPr>
          <w:rFonts w:ascii="" w:hAnsi="" w:hint="eastAsia"/>
          <w:sz w:val="22"/>
          <w:szCs w:val="15"/>
        </w:rPr>
        <w:t>分。</w:t>
      </w:r>
    </w:p>
    <w:p w:rsidR="008A108C" w:rsidRDefault="008A108C" w:rsidP="008A108C">
      <w:pPr>
        <w:spacing w:line="275" w:lineRule="atLeast"/>
        <w:rPr>
          <w:rFonts w:ascii="" w:hAnsi="" w:hint="eastAsia"/>
          <w:sz w:val="22"/>
          <w:szCs w:val="15"/>
        </w:rPr>
      </w:pPr>
      <w:r>
        <w:rPr>
          <w:rFonts w:ascii="" w:hAnsi="" w:hint="eastAsia"/>
          <w:sz w:val="22"/>
          <w:szCs w:val="15"/>
        </w:rPr>
        <w:t xml:space="preserve">  </w:t>
      </w:r>
      <w:r>
        <w:rPr>
          <w:rFonts w:ascii="" w:hAnsi="" w:hint="eastAsia"/>
          <w:sz w:val="22"/>
          <w:szCs w:val="15"/>
        </w:rPr>
        <w:t>（三）各乙方出具的相关报告和资料，有下列情况的第一次记</w:t>
      </w:r>
      <w:r>
        <w:rPr>
          <w:rFonts w:ascii="" w:hAnsi="" w:hint="eastAsia"/>
          <w:sz w:val="22"/>
          <w:szCs w:val="15"/>
        </w:rPr>
        <w:t>2</w:t>
      </w:r>
      <w:r>
        <w:rPr>
          <w:rFonts w:ascii="" w:hAnsi="" w:hint="eastAsia"/>
          <w:sz w:val="22"/>
          <w:szCs w:val="15"/>
        </w:rPr>
        <w:t>分，第二次记</w:t>
      </w:r>
      <w:r>
        <w:rPr>
          <w:rFonts w:ascii="" w:hAnsi="" w:hint="eastAsia"/>
          <w:sz w:val="22"/>
          <w:szCs w:val="15"/>
        </w:rPr>
        <w:t>5</w:t>
      </w:r>
      <w:r>
        <w:rPr>
          <w:rFonts w:ascii="" w:hAnsi="" w:hint="eastAsia"/>
          <w:sz w:val="22"/>
          <w:szCs w:val="15"/>
        </w:rPr>
        <w:t>分。</w:t>
      </w:r>
    </w:p>
    <w:p w:rsidR="008A108C" w:rsidRDefault="008A108C" w:rsidP="008A108C">
      <w:pPr>
        <w:spacing w:line="275" w:lineRule="atLeast"/>
        <w:ind w:left="537" w:hangingChars="244" w:hanging="537"/>
        <w:rPr>
          <w:rFonts w:ascii="" w:hAnsi="" w:hint="eastAsia"/>
          <w:sz w:val="22"/>
          <w:szCs w:val="15"/>
        </w:rPr>
      </w:pPr>
      <w:r>
        <w:rPr>
          <w:rFonts w:ascii="" w:hAnsi="" w:hint="eastAsia"/>
          <w:sz w:val="22"/>
          <w:szCs w:val="15"/>
        </w:rPr>
        <w:t>      1</w:t>
      </w:r>
      <w:r>
        <w:rPr>
          <w:rFonts w:ascii="" w:hAnsi="" w:hint="eastAsia"/>
          <w:sz w:val="22"/>
          <w:szCs w:val="15"/>
        </w:rPr>
        <w:t>、主要数据有明显错误的；</w:t>
      </w:r>
    </w:p>
    <w:p w:rsidR="008A108C" w:rsidRDefault="008A108C" w:rsidP="008A108C">
      <w:pPr>
        <w:spacing w:line="275" w:lineRule="atLeast"/>
        <w:ind w:left="537" w:hangingChars="244" w:hanging="537"/>
        <w:rPr>
          <w:rFonts w:ascii="" w:hAnsi="" w:hint="eastAsia"/>
          <w:sz w:val="22"/>
          <w:szCs w:val="15"/>
        </w:rPr>
      </w:pPr>
      <w:r>
        <w:rPr>
          <w:rFonts w:ascii="" w:hAnsi="" w:hint="eastAsia"/>
          <w:sz w:val="22"/>
          <w:szCs w:val="15"/>
        </w:rPr>
        <w:t>      2</w:t>
      </w:r>
      <w:r>
        <w:rPr>
          <w:rFonts w:ascii="" w:hAnsi="" w:hint="eastAsia"/>
          <w:sz w:val="22"/>
          <w:szCs w:val="15"/>
        </w:rPr>
        <w:t>、重要项目漏报的；</w:t>
      </w:r>
    </w:p>
    <w:p w:rsidR="008A108C" w:rsidRDefault="008A108C" w:rsidP="008A108C">
      <w:pPr>
        <w:spacing w:line="275" w:lineRule="atLeast"/>
        <w:ind w:left="537" w:hangingChars="244" w:hanging="537"/>
        <w:rPr>
          <w:rFonts w:ascii="" w:hAnsi="" w:hint="eastAsia"/>
          <w:sz w:val="22"/>
          <w:szCs w:val="15"/>
        </w:rPr>
      </w:pPr>
      <w:r>
        <w:rPr>
          <w:rFonts w:ascii="" w:hAnsi="" w:hint="eastAsia"/>
          <w:sz w:val="22"/>
          <w:szCs w:val="15"/>
        </w:rPr>
        <w:t>      3</w:t>
      </w:r>
      <w:r>
        <w:rPr>
          <w:rFonts w:ascii="" w:hAnsi="" w:hint="eastAsia"/>
          <w:sz w:val="22"/>
          <w:szCs w:val="15"/>
        </w:rPr>
        <w:t>、对同一问题前后表述矛盾的；</w:t>
      </w:r>
    </w:p>
    <w:p w:rsidR="008A108C" w:rsidRDefault="008A108C" w:rsidP="008A108C">
      <w:pPr>
        <w:spacing w:line="275" w:lineRule="atLeast"/>
        <w:ind w:leftChars="105" w:left="537" w:hangingChars="144" w:hanging="317"/>
        <w:rPr>
          <w:rFonts w:ascii="" w:hAnsi="" w:hint="eastAsia"/>
          <w:sz w:val="22"/>
          <w:szCs w:val="15"/>
        </w:rPr>
      </w:pPr>
      <w:r>
        <w:rPr>
          <w:rFonts w:ascii="" w:hAnsi="" w:hint="eastAsia"/>
          <w:sz w:val="22"/>
          <w:szCs w:val="15"/>
        </w:rPr>
        <w:t>（四）乙方没有在承诺期限内或合同约定期限内完成中介活动的（非因乙方原因除</w:t>
      </w:r>
    </w:p>
    <w:p w:rsidR="008A108C" w:rsidRDefault="008A108C" w:rsidP="008A108C">
      <w:pPr>
        <w:spacing w:line="275" w:lineRule="atLeast"/>
        <w:rPr>
          <w:rFonts w:ascii="" w:hAnsi="" w:hint="eastAsia"/>
          <w:sz w:val="22"/>
          <w:szCs w:val="15"/>
        </w:rPr>
      </w:pPr>
      <w:r>
        <w:rPr>
          <w:rFonts w:ascii="" w:hAnsi="" w:hint="eastAsia"/>
          <w:sz w:val="22"/>
          <w:szCs w:val="15"/>
        </w:rPr>
        <w:t>外），每件次记</w:t>
      </w:r>
      <w:r>
        <w:rPr>
          <w:rFonts w:ascii="" w:hAnsi="" w:hint="eastAsia"/>
          <w:sz w:val="22"/>
          <w:szCs w:val="15"/>
        </w:rPr>
        <w:t>5</w:t>
      </w:r>
      <w:r>
        <w:rPr>
          <w:rFonts w:ascii="" w:hAnsi="" w:hint="eastAsia"/>
          <w:sz w:val="22"/>
          <w:szCs w:val="15"/>
        </w:rPr>
        <w:t>分。</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（五）因乙方原因造成交易信息漏发和重大差错，需重新发布的，每次记</w:t>
      </w:r>
      <w:r>
        <w:rPr>
          <w:rFonts w:ascii="" w:hAnsi="" w:hint="eastAsia"/>
          <w:sz w:val="22"/>
          <w:szCs w:val="15"/>
        </w:rPr>
        <w:t>5</w:t>
      </w:r>
      <w:r>
        <w:rPr>
          <w:rFonts w:ascii="" w:hAnsi="" w:hint="eastAsia"/>
          <w:sz w:val="22"/>
          <w:szCs w:val="15"/>
        </w:rPr>
        <w:t>分。</w:t>
      </w:r>
    </w:p>
    <w:p w:rsidR="008A108C" w:rsidRDefault="008A108C" w:rsidP="008A108C">
      <w:pPr>
        <w:spacing w:line="275" w:lineRule="atLeast"/>
        <w:ind w:firstLineChars="100" w:firstLine="220"/>
        <w:rPr>
          <w:rFonts w:ascii="" w:hAnsi="" w:hint="eastAsia"/>
          <w:sz w:val="22"/>
          <w:szCs w:val="15"/>
        </w:rPr>
      </w:pPr>
      <w:r>
        <w:rPr>
          <w:rFonts w:ascii="" w:hAnsi="" w:hint="eastAsia"/>
          <w:sz w:val="22"/>
          <w:szCs w:val="15"/>
        </w:rPr>
        <w:t>（六）因乙方原因造成流标的和乙方超越资质承接业务的，每次记</w:t>
      </w:r>
      <w:r>
        <w:rPr>
          <w:rFonts w:ascii="" w:hAnsi="" w:hint="eastAsia"/>
          <w:sz w:val="22"/>
          <w:szCs w:val="15"/>
        </w:rPr>
        <w:t>10</w:t>
      </w:r>
      <w:r>
        <w:rPr>
          <w:rFonts w:ascii="" w:hAnsi="" w:hint="eastAsia"/>
          <w:sz w:val="22"/>
          <w:szCs w:val="15"/>
        </w:rPr>
        <w:t>分。企业累计年度计分情况与下轮乙方招标相应企业资信分挂钩。</w:t>
      </w:r>
    </w:p>
    <w:p w:rsidR="008A108C" w:rsidRDefault="008A108C" w:rsidP="008A108C">
      <w:pPr>
        <w:spacing w:line="275" w:lineRule="atLeast"/>
        <w:ind w:firstLineChars="200" w:firstLine="440"/>
        <w:rPr>
          <w:rFonts w:ascii="" w:hAnsi="" w:hint="eastAsia"/>
          <w:sz w:val="22"/>
          <w:szCs w:val="15"/>
        </w:rPr>
      </w:pPr>
      <w:r>
        <w:rPr>
          <w:rFonts w:ascii="" w:hAnsi="" w:hint="eastAsia"/>
          <w:sz w:val="22"/>
          <w:szCs w:val="15"/>
        </w:rPr>
        <w:t>乙方有以下行为的由甲方对其作不良行为记录，公示期</w:t>
      </w:r>
      <w:r>
        <w:rPr>
          <w:rFonts w:ascii="" w:hAnsi="" w:hint="eastAsia"/>
          <w:sz w:val="22"/>
          <w:szCs w:val="15"/>
        </w:rPr>
        <w:t>12</w:t>
      </w:r>
      <w:r>
        <w:rPr>
          <w:rFonts w:ascii="" w:hAnsi="" w:hint="eastAsia"/>
          <w:sz w:val="22"/>
          <w:szCs w:val="15"/>
        </w:rPr>
        <w:t>个月，公示期内在本市停止承接业务。</w:t>
      </w:r>
      <w:r>
        <w:rPr>
          <w:rFonts w:ascii="" w:hAnsi="" w:hint="eastAsia"/>
          <w:sz w:val="22"/>
          <w:szCs w:val="15"/>
        </w:rPr>
        <w:t xml:space="preserve"> </w:t>
      </w:r>
    </w:p>
    <w:p w:rsidR="008A108C" w:rsidRDefault="008A108C" w:rsidP="008A108C">
      <w:pPr>
        <w:numPr>
          <w:ilvl w:val="0"/>
          <w:numId w:val="1"/>
        </w:numPr>
        <w:spacing w:line="275" w:lineRule="atLeast"/>
        <w:ind w:firstLineChars="200" w:firstLine="440"/>
        <w:rPr>
          <w:rFonts w:hint="eastAsia"/>
        </w:rPr>
      </w:pPr>
      <w:r>
        <w:rPr>
          <w:rFonts w:ascii="" w:hAnsi="" w:hint="eastAsia"/>
          <w:sz w:val="22"/>
          <w:szCs w:val="15"/>
        </w:rPr>
        <w:t>乙方年度记分满</w:t>
      </w:r>
      <w:r>
        <w:rPr>
          <w:rFonts w:ascii="" w:hAnsi="" w:hint="eastAsia"/>
          <w:sz w:val="22"/>
          <w:szCs w:val="15"/>
        </w:rPr>
        <w:t>20</w:t>
      </w:r>
      <w:r>
        <w:rPr>
          <w:rFonts w:ascii="" w:hAnsi="" w:hint="eastAsia"/>
          <w:sz w:val="22"/>
          <w:szCs w:val="15"/>
        </w:rPr>
        <w:t>分的；</w:t>
      </w:r>
      <w:r>
        <w:rPr>
          <w:rFonts w:ascii="" w:hAnsi="" w:hint="eastAsia"/>
          <w:sz w:val="22"/>
          <w:szCs w:val="15"/>
        </w:rPr>
        <w:t>2</w:t>
      </w:r>
      <w:r>
        <w:rPr>
          <w:rFonts w:ascii="" w:hAnsi="" w:hint="eastAsia"/>
          <w:sz w:val="22"/>
          <w:szCs w:val="15"/>
        </w:rPr>
        <w:t>、违反本合同第九条规定之一的；</w:t>
      </w:r>
      <w:r>
        <w:rPr>
          <w:rFonts w:ascii="" w:hAnsi="" w:hint="eastAsia"/>
          <w:sz w:val="22"/>
          <w:szCs w:val="15"/>
        </w:rPr>
        <w:t>3</w:t>
      </w:r>
      <w:r>
        <w:rPr>
          <w:rFonts w:ascii="" w:hAnsi="" w:hint="eastAsia"/>
          <w:sz w:val="22"/>
          <w:szCs w:val="15"/>
        </w:rPr>
        <w:t>、</w:t>
      </w:r>
      <w:r>
        <w:rPr>
          <w:rFonts w:hint="eastAsia"/>
        </w:rPr>
        <w:t>法律、法规和规章规定的其他行为。</w:t>
      </w:r>
    </w:p>
    <w:p w:rsidR="008A108C" w:rsidRDefault="008A108C" w:rsidP="008A108C">
      <w:pPr>
        <w:pStyle w:val="a6"/>
        <w:snapToGrid w:val="0"/>
        <w:spacing w:beforeLines="0" w:afterLines="0"/>
        <w:ind w:firstLineChars="196" w:firstLine="433"/>
        <w:rPr>
          <w:rFonts w:hAnsi="宋体" w:hint="eastAsia"/>
          <w:b/>
          <w:sz w:val="22"/>
          <w:szCs w:val="22"/>
        </w:rPr>
      </w:pPr>
      <w:r>
        <w:rPr>
          <w:rFonts w:hAnsi="宋体" w:hint="eastAsia"/>
          <w:b/>
          <w:sz w:val="22"/>
          <w:szCs w:val="22"/>
        </w:rPr>
        <w:t>十一、不可抗力事件处理</w:t>
      </w:r>
    </w:p>
    <w:p w:rsidR="008A108C" w:rsidRDefault="008A108C" w:rsidP="008A108C">
      <w:pPr>
        <w:pStyle w:val="a6"/>
        <w:snapToGrid w:val="0"/>
        <w:spacing w:beforeLines="0" w:afterLines="0"/>
        <w:ind w:firstLineChars="200" w:firstLine="440"/>
        <w:rPr>
          <w:rFonts w:hAnsi="宋体" w:hint="eastAsia"/>
          <w:sz w:val="22"/>
          <w:szCs w:val="22"/>
        </w:rPr>
      </w:pPr>
      <w:r>
        <w:rPr>
          <w:rFonts w:hAnsi="宋体" w:hint="eastAsia"/>
          <w:sz w:val="22"/>
          <w:szCs w:val="22"/>
        </w:rPr>
        <w:t>1．在合同有效期内，任何一方因不可抗力事件导致不能履行合同，则合同履行期可延长，其延长期与不可抗力影响期相同。</w:t>
      </w:r>
    </w:p>
    <w:p w:rsidR="008A108C" w:rsidRDefault="008A108C" w:rsidP="008A108C">
      <w:pPr>
        <w:pStyle w:val="a6"/>
        <w:snapToGrid w:val="0"/>
        <w:spacing w:beforeLines="0" w:afterLines="0"/>
        <w:ind w:firstLineChars="200" w:firstLine="440"/>
        <w:rPr>
          <w:rFonts w:hAnsi="宋体" w:hint="eastAsia"/>
          <w:sz w:val="22"/>
          <w:szCs w:val="22"/>
        </w:rPr>
      </w:pPr>
      <w:r>
        <w:rPr>
          <w:rFonts w:hAnsi="宋体" w:hint="eastAsia"/>
          <w:sz w:val="22"/>
          <w:szCs w:val="22"/>
        </w:rPr>
        <w:t>2．不可抗力事件发生后，应立即通知招标人，并寄送有关权威机构出具的证明。</w:t>
      </w:r>
    </w:p>
    <w:p w:rsidR="008A108C" w:rsidRDefault="008A108C" w:rsidP="008A108C">
      <w:pPr>
        <w:pStyle w:val="a6"/>
        <w:snapToGrid w:val="0"/>
        <w:spacing w:beforeLines="0" w:afterLines="0"/>
        <w:ind w:firstLineChars="196" w:firstLine="433"/>
        <w:rPr>
          <w:rFonts w:hAnsi="宋体" w:hint="eastAsia"/>
          <w:b/>
          <w:sz w:val="22"/>
          <w:szCs w:val="22"/>
        </w:rPr>
      </w:pPr>
      <w:r>
        <w:rPr>
          <w:rFonts w:hAnsi="宋体" w:hint="eastAsia"/>
          <w:b/>
          <w:sz w:val="22"/>
          <w:szCs w:val="22"/>
        </w:rPr>
        <w:t>十二、合同生效及其它</w:t>
      </w:r>
    </w:p>
    <w:p w:rsidR="008A108C" w:rsidRDefault="008A108C" w:rsidP="008A108C">
      <w:pPr>
        <w:pStyle w:val="a6"/>
        <w:snapToGrid w:val="0"/>
        <w:spacing w:beforeLines="0" w:afterLines="0"/>
        <w:ind w:firstLineChars="200" w:firstLine="440"/>
        <w:rPr>
          <w:rFonts w:hAnsi="宋体" w:hint="eastAsia"/>
          <w:sz w:val="22"/>
          <w:szCs w:val="22"/>
        </w:rPr>
      </w:pPr>
      <w:r>
        <w:rPr>
          <w:rFonts w:hAnsi="宋体" w:hint="eastAsia"/>
          <w:sz w:val="22"/>
          <w:szCs w:val="22"/>
        </w:rPr>
        <w:t>1．合同经双方法定代表人或其委托代理人签字并加盖单位公章后生效。</w:t>
      </w:r>
    </w:p>
    <w:p w:rsidR="008A108C" w:rsidRDefault="008A108C" w:rsidP="008A108C">
      <w:pPr>
        <w:pStyle w:val="a6"/>
        <w:snapToGrid w:val="0"/>
        <w:spacing w:beforeLines="0" w:afterLines="0"/>
        <w:ind w:leftChars="200" w:left="420"/>
        <w:rPr>
          <w:rFonts w:hAnsi="宋体" w:hint="eastAsia"/>
          <w:sz w:val="22"/>
          <w:szCs w:val="22"/>
        </w:rPr>
      </w:pPr>
      <w:r>
        <w:rPr>
          <w:rFonts w:hAnsi="宋体" w:hint="eastAsia"/>
          <w:sz w:val="22"/>
          <w:szCs w:val="22"/>
        </w:rPr>
        <w:t>2．本合同未尽事宜，遵照《合同法》有关条文执行。</w:t>
      </w:r>
    </w:p>
    <w:p w:rsidR="008A108C" w:rsidRDefault="008A108C" w:rsidP="008A108C">
      <w:pPr>
        <w:pStyle w:val="a6"/>
        <w:snapToGrid w:val="0"/>
        <w:spacing w:beforeLines="0" w:afterLines="0"/>
        <w:ind w:leftChars="200" w:left="420"/>
        <w:rPr>
          <w:rFonts w:hAnsi="宋体" w:hint="eastAsia"/>
          <w:sz w:val="22"/>
          <w:szCs w:val="22"/>
        </w:rPr>
      </w:pPr>
      <w:r>
        <w:rPr>
          <w:rFonts w:hAnsi="宋体" w:hint="eastAsia"/>
          <w:sz w:val="22"/>
          <w:szCs w:val="22"/>
        </w:rPr>
        <w:t>3．本合同正本一式两份，具有同等法律效力，甲乙双方各执一份；副本</w:t>
      </w:r>
      <w:r>
        <w:rPr>
          <w:rFonts w:hAnsi="宋体" w:hint="eastAsia"/>
          <w:b/>
          <w:sz w:val="22"/>
          <w:szCs w:val="22"/>
          <w:u w:val="single"/>
        </w:rPr>
        <w:t xml:space="preserve">   </w:t>
      </w:r>
      <w:r>
        <w:rPr>
          <w:rFonts w:hAnsi="宋体" w:hint="eastAsia"/>
          <w:sz w:val="22"/>
          <w:szCs w:val="22"/>
        </w:rPr>
        <w:t>份。</w:t>
      </w:r>
    </w:p>
    <w:p w:rsidR="008A108C" w:rsidRDefault="008A108C" w:rsidP="008A108C">
      <w:pPr>
        <w:pStyle w:val="a6"/>
        <w:snapToGrid w:val="0"/>
        <w:spacing w:beforeLines="0" w:afterLines="0"/>
        <w:ind w:left="440" w:hangingChars="200" w:hanging="440"/>
        <w:rPr>
          <w:rFonts w:hAnsi="宋体" w:hint="eastAsia"/>
          <w:sz w:val="22"/>
          <w:szCs w:val="22"/>
        </w:rPr>
      </w:pPr>
      <w:r>
        <w:rPr>
          <w:rFonts w:hAnsi="宋体" w:hint="eastAsia"/>
          <w:sz w:val="22"/>
          <w:szCs w:val="22"/>
        </w:rPr>
        <w:t xml:space="preserve">  </w:t>
      </w:r>
    </w:p>
    <w:p w:rsidR="008A108C" w:rsidRDefault="008A108C" w:rsidP="008A108C">
      <w:pPr>
        <w:pStyle w:val="a6"/>
        <w:snapToGrid w:val="0"/>
        <w:spacing w:beforeLines="0" w:afterLines="0"/>
        <w:ind w:leftChars="210" w:left="441"/>
        <w:rPr>
          <w:rFonts w:hAnsi="宋体" w:hint="eastAsia"/>
          <w:sz w:val="22"/>
          <w:szCs w:val="22"/>
        </w:rPr>
      </w:pPr>
      <w:r>
        <w:rPr>
          <w:rFonts w:hAnsi="宋体" w:hint="eastAsia"/>
          <w:sz w:val="22"/>
          <w:szCs w:val="22"/>
        </w:rPr>
        <w:t xml:space="preserve">甲方：                                   乙方： </w:t>
      </w:r>
    </w:p>
    <w:p w:rsidR="008A108C" w:rsidRDefault="008A108C" w:rsidP="008A108C">
      <w:pPr>
        <w:pStyle w:val="a6"/>
        <w:snapToGrid w:val="0"/>
        <w:spacing w:beforeLines="0" w:afterLines="0"/>
        <w:ind w:leftChars="210" w:left="441"/>
        <w:rPr>
          <w:rFonts w:hAnsi="宋体" w:hint="eastAsia"/>
          <w:sz w:val="22"/>
          <w:szCs w:val="22"/>
        </w:rPr>
      </w:pPr>
      <w:r>
        <w:rPr>
          <w:rFonts w:hAnsi="宋体" w:hint="eastAsia"/>
          <w:sz w:val="22"/>
          <w:szCs w:val="22"/>
        </w:rPr>
        <w:t xml:space="preserve">地址：                                   地址： </w:t>
      </w:r>
    </w:p>
    <w:p w:rsidR="008A108C" w:rsidRDefault="008A108C" w:rsidP="008A108C">
      <w:pPr>
        <w:pStyle w:val="a6"/>
        <w:snapToGrid w:val="0"/>
        <w:spacing w:beforeLines="0" w:afterLines="0"/>
        <w:rPr>
          <w:rFonts w:hAnsi="宋体" w:hint="eastAsia"/>
          <w:sz w:val="22"/>
          <w:szCs w:val="22"/>
        </w:rPr>
      </w:pPr>
      <w:r>
        <w:rPr>
          <w:rFonts w:hAnsi="宋体" w:hint="eastAsia"/>
          <w:sz w:val="22"/>
          <w:szCs w:val="22"/>
        </w:rPr>
        <w:t xml:space="preserve">    法定（授权）代表人：                     法定（授权）代表人：</w:t>
      </w:r>
    </w:p>
    <w:p w:rsidR="008A108C" w:rsidRDefault="008A108C" w:rsidP="008A108C">
      <w:pPr>
        <w:pStyle w:val="a6"/>
        <w:snapToGrid w:val="0"/>
        <w:spacing w:beforeLines="0" w:afterLines="0"/>
        <w:rPr>
          <w:rFonts w:hAnsi="宋体" w:hint="eastAsia"/>
          <w:sz w:val="22"/>
          <w:szCs w:val="22"/>
        </w:rPr>
      </w:pPr>
      <w:r>
        <w:rPr>
          <w:rFonts w:hAnsi="宋体" w:hint="eastAsia"/>
          <w:sz w:val="22"/>
          <w:szCs w:val="22"/>
        </w:rPr>
        <w:t xml:space="preserve">    签字日期：      年  月  日               签字日期：      年  月  日</w:t>
      </w:r>
    </w:p>
    <w:p w:rsidR="008A108C" w:rsidRDefault="008A108C" w:rsidP="008A108C">
      <w:pPr>
        <w:pStyle w:val="a6"/>
        <w:snapToGrid w:val="0"/>
        <w:spacing w:beforeLines="0" w:afterLines="0"/>
        <w:ind w:firstLineChars="200" w:firstLine="440"/>
        <w:rPr>
          <w:rFonts w:hAnsi="宋体" w:hint="eastAsia"/>
          <w:sz w:val="22"/>
          <w:szCs w:val="22"/>
        </w:rPr>
      </w:pPr>
      <w:r>
        <w:rPr>
          <w:rFonts w:hAnsi="宋体" w:hint="eastAsia"/>
          <w:sz w:val="22"/>
          <w:szCs w:val="22"/>
        </w:rPr>
        <w:t xml:space="preserve">    </w:t>
      </w:r>
    </w:p>
    <w:p w:rsidR="008A108C" w:rsidRDefault="008A108C" w:rsidP="008A108C">
      <w:pPr>
        <w:spacing w:line="440" w:lineRule="exact"/>
        <w:rPr>
          <w:rFonts w:ascii="宋体" w:hAnsi="宋体" w:hint="eastAsia"/>
          <w:b/>
          <w:sz w:val="32"/>
          <w:szCs w:val="32"/>
        </w:rPr>
      </w:pPr>
      <w:r>
        <w:rPr>
          <w:rFonts w:ascii="宋体" w:hAnsi="宋体"/>
          <w:b/>
          <w:sz w:val="32"/>
          <w:szCs w:val="32"/>
        </w:rPr>
        <w:br w:type="page"/>
      </w:r>
    </w:p>
    <w:p w:rsidR="008A108C" w:rsidRDefault="008A108C" w:rsidP="008A108C">
      <w:pPr>
        <w:spacing w:line="440" w:lineRule="exact"/>
        <w:jc w:val="center"/>
        <w:rPr>
          <w:rFonts w:ascii="宋体" w:hAnsi="宋体" w:hint="eastAsia"/>
          <w:b/>
          <w:sz w:val="32"/>
          <w:szCs w:val="32"/>
        </w:rPr>
      </w:pPr>
      <w:r>
        <w:rPr>
          <w:rFonts w:ascii="宋体" w:hAnsi="宋体" w:hint="eastAsia"/>
          <w:b/>
          <w:sz w:val="32"/>
          <w:szCs w:val="32"/>
        </w:rPr>
        <w:lastRenderedPageBreak/>
        <w:t>第六部分　投标文件格式</w:t>
      </w:r>
    </w:p>
    <w:p w:rsidR="008A108C" w:rsidRDefault="008A108C" w:rsidP="008A108C">
      <w:pPr>
        <w:spacing w:line="440" w:lineRule="exact"/>
        <w:ind w:firstLine="561"/>
        <w:jc w:val="center"/>
        <w:rPr>
          <w:rFonts w:ascii="宋体" w:hAnsi="宋体"/>
          <w:b/>
          <w:sz w:val="28"/>
          <w:szCs w:val="20"/>
        </w:rPr>
      </w:pPr>
    </w:p>
    <w:p w:rsidR="008A108C" w:rsidRDefault="008A108C" w:rsidP="008A108C">
      <w:pPr>
        <w:rPr>
          <w:rFonts w:ascii="宋体" w:hint="eastAsia"/>
          <w:b/>
          <w:sz w:val="22"/>
          <w:szCs w:val="22"/>
        </w:rPr>
      </w:pPr>
    </w:p>
    <w:p w:rsidR="008A108C" w:rsidRDefault="008A108C" w:rsidP="008A108C">
      <w:pPr>
        <w:ind w:firstLineChars="300" w:firstLine="960"/>
        <w:rPr>
          <w:rFonts w:ascii="宋体" w:hint="eastAsia"/>
          <w:sz w:val="32"/>
        </w:rPr>
      </w:pPr>
      <w:r>
        <w:rPr>
          <w:rFonts w:ascii="宋体" w:hint="eastAsia"/>
          <w:sz w:val="32"/>
          <w:u w:val="single"/>
        </w:rPr>
        <w:t xml:space="preserve">                              </w:t>
      </w:r>
      <w:r>
        <w:rPr>
          <w:rFonts w:ascii="宋体" w:hint="eastAsia"/>
          <w:sz w:val="32"/>
        </w:rPr>
        <w:t>项目招标</w:t>
      </w:r>
    </w:p>
    <w:p w:rsidR="008A108C" w:rsidRDefault="008A108C" w:rsidP="008A108C">
      <w:pPr>
        <w:jc w:val="center"/>
        <w:rPr>
          <w:rFonts w:ascii="黑体" w:eastAsia="黑体" w:hint="eastAsia"/>
          <w:b/>
          <w:sz w:val="48"/>
        </w:rPr>
      </w:pPr>
    </w:p>
    <w:p w:rsidR="008A108C" w:rsidRDefault="008A108C" w:rsidP="008A108C">
      <w:pPr>
        <w:jc w:val="center"/>
        <w:rPr>
          <w:rFonts w:ascii="黑体" w:eastAsia="黑体" w:hint="eastAsia"/>
          <w:b/>
          <w:sz w:val="48"/>
        </w:rPr>
      </w:pPr>
    </w:p>
    <w:p w:rsidR="008A108C" w:rsidRDefault="008A108C" w:rsidP="008A108C">
      <w:pPr>
        <w:rPr>
          <w:rFonts w:ascii="黑体" w:eastAsia="黑体" w:hint="eastAsia"/>
          <w:b/>
          <w:sz w:val="48"/>
        </w:rPr>
      </w:pPr>
    </w:p>
    <w:p w:rsidR="008A108C" w:rsidRDefault="008A108C" w:rsidP="008A108C">
      <w:pPr>
        <w:jc w:val="center"/>
        <w:rPr>
          <w:rFonts w:ascii="黑体" w:eastAsia="黑体" w:hint="eastAsia"/>
          <w:b/>
          <w:sz w:val="48"/>
        </w:rPr>
      </w:pPr>
      <w:r>
        <w:rPr>
          <w:rFonts w:ascii="黑体" w:eastAsia="黑体" w:hint="eastAsia"/>
          <w:b/>
          <w:sz w:val="48"/>
        </w:rPr>
        <w:t xml:space="preserve">投 标 文 件 </w:t>
      </w:r>
    </w:p>
    <w:p w:rsidR="008A108C" w:rsidRDefault="008A108C" w:rsidP="008A108C">
      <w:pPr>
        <w:spacing w:line="480" w:lineRule="exact"/>
        <w:jc w:val="center"/>
        <w:rPr>
          <w:rFonts w:ascii="宋体" w:hAnsi="宋体" w:hint="eastAsia"/>
          <w:sz w:val="24"/>
        </w:rPr>
      </w:pPr>
    </w:p>
    <w:p w:rsidR="008A108C" w:rsidRDefault="008A108C" w:rsidP="008A108C">
      <w:pPr>
        <w:spacing w:line="400" w:lineRule="exact"/>
        <w:jc w:val="center"/>
        <w:rPr>
          <w:rFonts w:ascii="黑体" w:eastAsia="黑体" w:hint="eastAsia"/>
          <w:b/>
          <w:sz w:val="36"/>
        </w:rPr>
      </w:pPr>
    </w:p>
    <w:p w:rsidR="008A108C" w:rsidRDefault="008A108C" w:rsidP="008A108C">
      <w:pPr>
        <w:spacing w:line="400" w:lineRule="exact"/>
        <w:jc w:val="center"/>
        <w:rPr>
          <w:rFonts w:ascii="黑体" w:eastAsia="黑体" w:hint="eastAsia"/>
          <w:b/>
          <w:sz w:val="36"/>
        </w:rPr>
      </w:pPr>
    </w:p>
    <w:p w:rsidR="008A108C" w:rsidRDefault="008A108C" w:rsidP="008A108C">
      <w:pPr>
        <w:spacing w:line="400" w:lineRule="exact"/>
        <w:jc w:val="center"/>
        <w:rPr>
          <w:rFonts w:ascii="黑体" w:eastAsia="黑体" w:hint="eastAsia"/>
          <w:b/>
          <w:sz w:val="36"/>
        </w:rPr>
      </w:pPr>
    </w:p>
    <w:p w:rsidR="008A108C" w:rsidRDefault="008A108C" w:rsidP="008A108C">
      <w:pPr>
        <w:spacing w:line="400" w:lineRule="exact"/>
        <w:jc w:val="left"/>
        <w:rPr>
          <w:rFonts w:ascii="宋体" w:hint="eastAsia"/>
          <w:sz w:val="28"/>
          <w:u w:val="single"/>
        </w:rPr>
      </w:pPr>
      <w:r>
        <w:rPr>
          <w:rFonts w:ascii="宋体" w:hint="eastAsia"/>
          <w:sz w:val="28"/>
        </w:rPr>
        <w:t xml:space="preserve">               招标编号：</w:t>
      </w:r>
      <w:r>
        <w:rPr>
          <w:rFonts w:ascii="宋体" w:hint="eastAsia"/>
          <w:sz w:val="28"/>
          <w:u w:val="single"/>
        </w:rPr>
        <w:t xml:space="preserve">                       </w:t>
      </w:r>
    </w:p>
    <w:p w:rsidR="008A108C" w:rsidRDefault="008A108C" w:rsidP="008A108C">
      <w:pPr>
        <w:spacing w:line="400" w:lineRule="exact"/>
        <w:rPr>
          <w:rFonts w:ascii="宋体" w:hint="eastAsia"/>
          <w:b/>
          <w:sz w:val="28"/>
        </w:rPr>
      </w:pPr>
    </w:p>
    <w:p w:rsidR="008A108C" w:rsidRDefault="008A108C" w:rsidP="008A108C">
      <w:pPr>
        <w:spacing w:line="400" w:lineRule="exact"/>
        <w:rPr>
          <w:rFonts w:ascii="宋体" w:hint="eastAsia"/>
          <w:b/>
          <w:sz w:val="28"/>
        </w:rPr>
      </w:pPr>
    </w:p>
    <w:p w:rsidR="008A108C" w:rsidRDefault="008A108C" w:rsidP="008A108C">
      <w:pPr>
        <w:spacing w:line="400" w:lineRule="exact"/>
        <w:rPr>
          <w:rFonts w:ascii="宋体" w:hint="eastAsia"/>
          <w:b/>
          <w:sz w:val="28"/>
        </w:rPr>
      </w:pPr>
    </w:p>
    <w:p w:rsidR="008A108C" w:rsidRDefault="008A108C" w:rsidP="008A108C">
      <w:pPr>
        <w:spacing w:line="400" w:lineRule="exact"/>
        <w:rPr>
          <w:rFonts w:ascii="宋体" w:hint="eastAsia"/>
          <w:b/>
          <w:sz w:val="28"/>
        </w:rPr>
      </w:pPr>
    </w:p>
    <w:p w:rsidR="008A108C" w:rsidRDefault="008A108C" w:rsidP="008A108C">
      <w:pPr>
        <w:spacing w:line="400" w:lineRule="exact"/>
        <w:rPr>
          <w:rFonts w:ascii="宋体" w:hint="eastAsia"/>
          <w:b/>
          <w:sz w:val="28"/>
        </w:rPr>
      </w:pPr>
    </w:p>
    <w:p w:rsidR="008A108C" w:rsidRDefault="008A108C" w:rsidP="008A108C">
      <w:pPr>
        <w:spacing w:line="720" w:lineRule="auto"/>
        <w:ind w:firstLineChars="300" w:firstLine="840"/>
        <w:rPr>
          <w:rFonts w:ascii="宋体" w:hint="eastAsia"/>
          <w:sz w:val="28"/>
          <w:u w:val="single"/>
        </w:rPr>
      </w:pPr>
      <w:r>
        <w:rPr>
          <w:rFonts w:ascii="宋体" w:hint="eastAsia"/>
          <w:sz w:val="28"/>
        </w:rPr>
        <w:t>子包名称：</w:t>
      </w:r>
      <w:r>
        <w:rPr>
          <w:rFonts w:ascii="宋体" w:hint="eastAsia"/>
          <w:sz w:val="28"/>
          <w:u w:val="single"/>
        </w:rPr>
        <w:t xml:space="preserve">                                         </w:t>
      </w:r>
    </w:p>
    <w:p w:rsidR="008A108C" w:rsidRDefault="008A108C" w:rsidP="008A108C">
      <w:pPr>
        <w:spacing w:line="720" w:lineRule="auto"/>
        <w:ind w:firstLineChars="300" w:firstLine="840"/>
        <w:rPr>
          <w:rFonts w:ascii="宋体" w:hint="eastAsia"/>
          <w:sz w:val="28"/>
          <w:u w:val="single"/>
        </w:rPr>
      </w:pPr>
      <w:r>
        <w:rPr>
          <w:rFonts w:ascii="宋体" w:hint="eastAsia"/>
          <w:sz w:val="28"/>
        </w:rPr>
        <w:t>投标文件内容：</w:t>
      </w:r>
      <w:r>
        <w:rPr>
          <w:rFonts w:ascii="宋体" w:hint="eastAsia"/>
          <w:sz w:val="28"/>
          <w:u w:val="single"/>
        </w:rPr>
        <w:t xml:space="preserve">                              </w:t>
      </w:r>
    </w:p>
    <w:p w:rsidR="008A108C" w:rsidRDefault="008A108C" w:rsidP="008A108C">
      <w:pPr>
        <w:spacing w:line="720" w:lineRule="auto"/>
        <w:ind w:firstLineChars="300" w:firstLine="840"/>
        <w:rPr>
          <w:rFonts w:ascii="宋体" w:hint="eastAsia"/>
          <w:b/>
          <w:sz w:val="28"/>
          <w:u w:val="single"/>
        </w:rPr>
      </w:pPr>
      <w:r>
        <w:rPr>
          <w:rFonts w:ascii="宋体" w:hint="eastAsia"/>
          <w:sz w:val="28"/>
        </w:rPr>
        <w:t>投标人：</w:t>
      </w:r>
      <w:r>
        <w:rPr>
          <w:rFonts w:ascii="宋体" w:hint="eastAsia"/>
          <w:b/>
          <w:sz w:val="28"/>
          <w:u w:val="single"/>
        </w:rPr>
        <w:t xml:space="preserve">                              </w:t>
      </w:r>
      <w:r>
        <w:rPr>
          <w:rFonts w:ascii="宋体" w:hint="eastAsia"/>
          <w:sz w:val="28"/>
          <w:u w:val="single"/>
        </w:rPr>
        <w:t xml:space="preserve">(盖章)       </w:t>
      </w:r>
    </w:p>
    <w:p w:rsidR="008A108C" w:rsidRDefault="008A108C" w:rsidP="008A108C">
      <w:pPr>
        <w:spacing w:line="720" w:lineRule="auto"/>
        <w:ind w:firstLineChars="300" w:firstLine="840"/>
        <w:rPr>
          <w:rFonts w:ascii="宋体" w:hint="eastAsia"/>
          <w:sz w:val="28"/>
          <w:u w:val="single"/>
        </w:rPr>
      </w:pPr>
      <w:r>
        <w:rPr>
          <w:rFonts w:ascii="宋体" w:hint="eastAsia"/>
          <w:sz w:val="28"/>
        </w:rPr>
        <w:t>法定代表人或其委托代理人：</w:t>
      </w:r>
      <w:r>
        <w:rPr>
          <w:rFonts w:ascii="宋体" w:hint="eastAsia"/>
          <w:sz w:val="28"/>
          <w:u w:val="single"/>
        </w:rPr>
        <w:t xml:space="preserve">    (签字或盖章)         </w:t>
      </w:r>
    </w:p>
    <w:p w:rsidR="008A108C" w:rsidRDefault="008A108C" w:rsidP="008A108C">
      <w:pPr>
        <w:spacing w:line="720" w:lineRule="auto"/>
        <w:ind w:firstLineChars="300" w:firstLine="840"/>
        <w:rPr>
          <w:rFonts w:ascii="宋体" w:hint="eastAsia"/>
          <w:sz w:val="28"/>
        </w:rPr>
      </w:pPr>
      <w:r>
        <w:rPr>
          <w:rFonts w:ascii="宋体" w:hint="eastAsia"/>
          <w:sz w:val="28"/>
        </w:rPr>
        <w:t>日期：</w:t>
      </w:r>
      <w:r>
        <w:rPr>
          <w:rFonts w:ascii="宋体" w:hint="eastAsia"/>
          <w:sz w:val="28"/>
          <w:u w:val="single"/>
        </w:rPr>
        <w:t xml:space="preserve">              </w:t>
      </w:r>
      <w:r>
        <w:rPr>
          <w:rFonts w:ascii="宋体" w:hint="eastAsia"/>
          <w:sz w:val="28"/>
        </w:rPr>
        <w:t>年</w:t>
      </w:r>
      <w:r>
        <w:rPr>
          <w:rFonts w:ascii="宋体" w:hint="eastAsia"/>
          <w:sz w:val="28"/>
          <w:u w:val="single"/>
        </w:rPr>
        <w:t xml:space="preserve">             </w:t>
      </w:r>
      <w:r>
        <w:rPr>
          <w:rFonts w:ascii="宋体" w:hint="eastAsia"/>
          <w:sz w:val="28"/>
        </w:rPr>
        <w:t>月</w:t>
      </w:r>
      <w:r>
        <w:rPr>
          <w:rFonts w:ascii="宋体" w:hint="eastAsia"/>
          <w:sz w:val="28"/>
          <w:u w:val="single"/>
        </w:rPr>
        <w:t xml:space="preserve">             </w:t>
      </w:r>
      <w:r>
        <w:rPr>
          <w:rFonts w:ascii="宋体" w:hint="eastAsia"/>
          <w:sz w:val="28"/>
        </w:rPr>
        <w:t>日</w:t>
      </w:r>
    </w:p>
    <w:p w:rsidR="008A108C" w:rsidRDefault="008A108C" w:rsidP="008A108C">
      <w:pPr>
        <w:spacing w:line="440" w:lineRule="exact"/>
        <w:rPr>
          <w:rFonts w:ascii="宋体" w:hAnsi="宋体" w:hint="eastAsia"/>
          <w:b/>
          <w:sz w:val="22"/>
          <w:szCs w:val="22"/>
        </w:rPr>
      </w:pPr>
      <w:r>
        <w:rPr>
          <w:rFonts w:ascii="宋体" w:hAnsi="宋体"/>
          <w:b/>
          <w:sz w:val="22"/>
          <w:szCs w:val="22"/>
        </w:rPr>
        <w:br w:type="page"/>
      </w:r>
      <w:r>
        <w:rPr>
          <w:rFonts w:ascii="宋体" w:hAnsi="宋体" w:hint="eastAsia"/>
          <w:b/>
          <w:sz w:val="22"/>
          <w:szCs w:val="22"/>
        </w:rPr>
        <w:lastRenderedPageBreak/>
        <w:t>附件一：</w:t>
      </w:r>
    </w:p>
    <w:p w:rsidR="008A108C" w:rsidRDefault="008A108C" w:rsidP="008A108C">
      <w:pPr>
        <w:spacing w:line="400" w:lineRule="exact"/>
        <w:jc w:val="center"/>
        <w:rPr>
          <w:rFonts w:ascii="宋体"/>
          <w:b/>
          <w:sz w:val="32"/>
          <w:szCs w:val="32"/>
        </w:rPr>
      </w:pPr>
      <w:r>
        <w:rPr>
          <w:rFonts w:ascii="宋体" w:hint="eastAsia"/>
          <w:b/>
          <w:sz w:val="32"/>
          <w:szCs w:val="32"/>
        </w:rPr>
        <w:t>投标文件资料清单</w:t>
      </w:r>
    </w:p>
    <w:p w:rsidR="008A108C" w:rsidRDefault="008A108C" w:rsidP="008A108C">
      <w:pPr>
        <w:spacing w:line="440" w:lineRule="exact"/>
        <w:ind w:left="561"/>
        <w:rPr>
          <w:rFonts w:ascii="宋体" w:hAnsi="宋体"/>
          <w:b/>
          <w:szCs w:val="20"/>
        </w:rPr>
      </w:pPr>
    </w:p>
    <w:p w:rsidR="008A108C" w:rsidRDefault="008A108C" w:rsidP="008A108C">
      <w:pPr>
        <w:spacing w:line="440" w:lineRule="exact"/>
        <w:jc w:val="left"/>
        <w:rPr>
          <w:rFonts w:ascii="宋体" w:hAnsi="宋体"/>
          <w:szCs w:val="20"/>
        </w:rPr>
      </w:pPr>
      <w:r>
        <w:rPr>
          <w:rFonts w:ascii="宋体" w:hAnsi="宋体" w:hint="eastAsia"/>
        </w:rPr>
        <w:t>投标人（盖公章有效）</w:t>
      </w:r>
    </w:p>
    <w:tbl>
      <w:tblPr>
        <w:tblW w:w="0" w:type="auto"/>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tblPr>
      <w:tblGrid>
        <w:gridCol w:w="4640"/>
        <w:gridCol w:w="4532"/>
      </w:tblGrid>
      <w:tr w:rsidR="008A108C" w:rsidTr="00D843FD">
        <w:trPr>
          <w:trHeight w:val="851"/>
        </w:trPr>
        <w:tc>
          <w:tcPr>
            <w:tcW w:w="4640" w:type="dxa"/>
            <w:vAlign w:val="center"/>
          </w:tcPr>
          <w:p w:rsidR="008A108C" w:rsidRDefault="008A108C" w:rsidP="00D843FD">
            <w:pPr>
              <w:spacing w:line="440" w:lineRule="exact"/>
              <w:jc w:val="center"/>
              <w:rPr>
                <w:rFonts w:ascii="宋体" w:hAnsi="宋体"/>
                <w:szCs w:val="20"/>
              </w:rPr>
            </w:pPr>
            <w:r>
              <w:rPr>
                <w:rFonts w:ascii="宋体" w:hAnsi="宋体" w:hint="eastAsia"/>
              </w:rPr>
              <w:t>名</w:t>
            </w:r>
            <w:r>
              <w:rPr>
                <w:rFonts w:ascii="宋体" w:hAnsi="宋体"/>
              </w:rPr>
              <w:t xml:space="preserve">    称</w:t>
            </w:r>
          </w:p>
        </w:tc>
        <w:tc>
          <w:tcPr>
            <w:tcW w:w="4532" w:type="dxa"/>
            <w:vAlign w:val="center"/>
          </w:tcPr>
          <w:p w:rsidR="008A108C" w:rsidRDefault="008A108C" w:rsidP="00D843FD">
            <w:pPr>
              <w:spacing w:line="440" w:lineRule="exact"/>
              <w:jc w:val="center"/>
              <w:rPr>
                <w:rFonts w:ascii="宋体" w:hAnsi="宋体"/>
                <w:szCs w:val="20"/>
              </w:rPr>
            </w:pPr>
            <w:r>
              <w:rPr>
                <w:rFonts w:ascii="宋体" w:hAnsi="宋体" w:hint="eastAsia"/>
              </w:rPr>
              <w:t>页</w:t>
            </w:r>
            <w:r>
              <w:rPr>
                <w:rFonts w:ascii="宋体" w:hAnsi="宋体"/>
              </w:rPr>
              <w:t xml:space="preserve">    码</w:t>
            </w: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szCs w:val="20"/>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hint="eastAsia"/>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szCs w:val="20"/>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hint="eastAsia"/>
                <w:szCs w:val="21"/>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hint="eastAsia"/>
                <w:szCs w:val="20"/>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hint="eastAsia"/>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szCs w:val="20"/>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szCs w:val="21"/>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hint="eastAsia"/>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hint="eastAsia"/>
              </w:rPr>
            </w:pPr>
          </w:p>
        </w:tc>
        <w:tc>
          <w:tcPr>
            <w:tcW w:w="4532" w:type="dxa"/>
            <w:vAlign w:val="center"/>
          </w:tcPr>
          <w:p w:rsidR="008A108C" w:rsidRDefault="008A108C" w:rsidP="00D843FD">
            <w:pPr>
              <w:spacing w:line="440" w:lineRule="exact"/>
              <w:jc w:val="left"/>
              <w:rPr>
                <w:rFonts w:ascii="宋体" w:hAnsi="宋体"/>
                <w:szCs w:val="20"/>
              </w:rPr>
            </w:pPr>
          </w:p>
        </w:tc>
      </w:tr>
      <w:tr w:rsidR="008A108C" w:rsidTr="00D843FD">
        <w:trPr>
          <w:trHeight w:val="851"/>
        </w:trPr>
        <w:tc>
          <w:tcPr>
            <w:tcW w:w="4640" w:type="dxa"/>
            <w:vAlign w:val="center"/>
          </w:tcPr>
          <w:p w:rsidR="008A108C" w:rsidRDefault="008A108C" w:rsidP="00D843FD">
            <w:pPr>
              <w:spacing w:line="440" w:lineRule="exact"/>
              <w:jc w:val="left"/>
              <w:rPr>
                <w:rFonts w:ascii="宋体" w:hAnsi="宋体" w:hint="eastAsia"/>
              </w:rPr>
            </w:pPr>
          </w:p>
        </w:tc>
        <w:tc>
          <w:tcPr>
            <w:tcW w:w="4532" w:type="dxa"/>
            <w:vAlign w:val="center"/>
          </w:tcPr>
          <w:p w:rsidR="008A108C" w:rsidRDefault="008A108C" w:rsidP="00D843FD">
            <w:pPr>
              <w:spacing w:line="440" w:lineRule="exact"/>
              <w:jc w:val="left"/>
              <w:rPr>
                <w:rFonts w:ascii="宋体" w:hAnsi="宋体"/>
                <w:szCs w:val="20"/>
              </w:rPr>
            </w:pPr>
          </w:p>
        </w:tc>
      </w:tr>
    </w:tbl>
    <w:p w:rsidR="008A108C" w:rsidRDefault="008A108C" w:rsidP="008A108C">
      <w:pPr>
        <w:spacing w:line="440" w:lineRule="exact"/>
        <w:rPr>
          <w:rFonts w:ascii="宋体" w:hAnsi="宋体" w:hint="eastAsia"/>
        </w:rPr>
      </w:pPr>
    </w:p>
    <w:p w:rsidR="008A108C" w:rsidRDefault="008A108C" w:rsidP="008A108C">
      <w:pPr>
        <w:spacing w:line="240" w:lineRule="exact"/>
        <w:ind w:left="561"/>
        <w:rPr>
          <w:rFonts w:ascii="宋体" w:hAnsi="宋体" w:hint="eastAsia"/>
        </w:rPr>
      </w:pPr>
      <w:r>
        <w:rPr>
          <w:rFonts w:ascii="宋体" w:hAnsi="宋体"/>
        </w:rPr>
        <w:br w:type="page"/>
      </w:r>
      <w:r>
        <w:rPr>
          <w:rFonts w:ascii="宋体" w:hAnsi="宋体" w:hint="eastAsia"/>
          <w:b/>
          <w:sz w:val="22"/>
          <w:szCs w:val="22"/>
        </w:rPr>
        <w:lastRenderedPageBreak/>
        <w:t>附件二：</w:t>
      </w:r>
    </w:p>
    <w:p w:rsidR="008A108C" w:rsidRDefault="008A108C" w:rsidP="008A108C">
      <w:pPr>
        <w:spacing w:line="400" w:lineRule="exact"/>
        <w:jc w:val="center"/>
        <w:rPr>
          <w:rFonts w:ascii="宋体" w:hint="eastAsia"/>
          <w:b/>
          <w:sz w:val="32"/>
          <w:szCs w:val="32"/>
        </w:rPr>
      </w:pPr>
      <w:r>
        <w:rPr>
          <w:rFonts w:ascii="宋体" w:hint="eastAsia"/>
          <w:b/>
          <w:sz w:val="32"/>
          <w:szCs w:val="32"/>
        </w:rPr>
        <w:t>投</w:t>
      </w:r>
      <w:r>
        <w:rPr>
          <w:rFonts w:ascii="宋体"/>
          <w:b/>
          <w:sz w:val="32"/>
          <w:szCs w:val="32"/>
        </w:rPr>
        <w:t xml:space="preserve"> 标 函</w:t>
      </w:r>
    </w:p>
    <w:p w:rsidR="008A108C" w:rsidRDefault="008A108C" w:rsidP="008A108C">
      <w:pPr>
        <w:spacing w:line="436" w:lineRule="exact"/>
        <w:rPr>
          <w:b/>
        </w:rPr>
      </w:pPr>
      <w:r>
        <w:rPr>
          <w:rFonts w:hint="eastAsia"/>
          <w:b/>
        </w:rPr>
        <w:t>致：</w:t>
      </w:r>
      <w:r>
        <w:rPr>
          <w:rFonts w:hint="eastAsia"/>
          <w:szCs w:val="21"/>
          <w:u w:val="single"/>
        </w:rPr>
        <w:t>宁波市鄞州人民医院</w:t>
      </w:r>
    </w:p>
    <w:p w:rsidR="008A108C" w:rsidRDefault="008A108C" w:rsidP="008A108C">
      <w:pPr>
        <w:spacing w:line="436" w:lineRule="exact"/>
        <w:ind w:firstLine="480"/>
      </w:pPr>
      <w:r>
        <w:t xml:space="preserve">    </w:t>
      </w:r>
      <w:r>
        <w:rPr>
          <w:rFonts w:hint="eastAsia"/>
        </w:rPr>
        <w:t>根据贵方为＿＿＿＿＿＿＿＿＿＿＿＿＿＿＿项目的投标，签字代表＿＿＿＿＿＿＿＿＿＿＿（全名、职务）经正式授权并代表投标方＿＿＿＿＿＿＿＿＿（投标方名称、地址）提交下述文件：</w:t>
      </w:r>
    </w:p>
    <w:p w:rsidR="008A108C" w:rsidRDefault="008A108C" w:rsidP="008A108C">
      <w:pPr>
        <w:spacing w:line="436" w:lineRule="exact"/>
        <w:ind w:left="480"/>
        <w:rPr>
          <w:rFonts w:ascii="宋体"/>
        </w:rPr>
      </w:pPr>
      <w:r>
        <w:rPr>
          <w:rFonts w:hint="eastAsia"/>
        </w:rPr>
        <w:t>（</w:t>
      </w:r>
      <w:r>
        <w:rPr>
          <w:rFonts w:ascii="宋体" w:hAnsi="宋体"/>
        </w:rPr>
        <w:t>1</w:t>
      </w:r>
      <w:r>
        <w:rPr>
          <w:rFonts w:ascii="宋体" w:hAnsi="宋体" w:hint="eastAsia"/>
        </w:rPr>
        <w:t>）开标一览表</w:t>
      </w:r>
    </w:p>
    <w:p w:rsidR="008A108C" w:rsidRDefault="008A108C" w:rsidP="008A108C">
      <w:pPr>
        <w:spacing w:line="436" w:lineRule="exact"/>
        <w:ind w:left="480"/>
        <w:rPr>
          <w:rFonts w:ascii="宋体"/>
        </w:rPr>
      </w:pPr>
      <w:r>
        <w:rPr>
          <w:rFonts w:ascii="宋体" w:hAnsi="宋体" w:hint="eastAsia"/>
        </w:rPr>
        <w:t>（</w:t>
      </w:r>
      <w:r>
        <w:rPr>
          <w:rFonts w:ascii="宋体" w:hAnsi="宋体"/>
        </w:rPr>
        <w:t>2</w:t>
      </w:r>
      <w:r>
        <w:rPr>
          <w:rFonts w:ascii="宋体" w:hAnsi="宋体" w:hint="eastAsia"/>
        </w:rPr>
        <w:t>）资格证明文件</w:t>
      </w:r>
    </w:p>
    <w:p w:rsidR="008A108C" w:rsidRDefault="008A108C" w:rsidP="008A108C">
      <w:pPr>
        <w:spacing w:line="436" w:lineRule="exact"/>
        <w:ind w:left="480"/>
        <w:rPr>
          <w:rFonts w:ascii="宋体"/>
        </w:rPr>
      </w:pPr>
      <w:r>
        <w:rPr>
          <w:rFonts w:ascii="宋体" w:hAnsi="宋体" w:hint="eastAsia"/>
        </w:rPr>
        <w:t>（</w:t>
      </w:r>
      <w:r>
        <w:rPr>
          <w:rFonts w:ascii="宋体" w:hAnsi="宋体"/>
        </w:rPr>
        <w:t>3</w:t>
      </w:r>
      <w:r>
        <w:rPr>
          <w:rFonts w:ascii="宋体" w:hAnsi="宋体" w:hint="eastAsia"/>
        </w:rPr>
        <w:t>）服务承诺</w:t>
      </w:r>
    </w:p>
    <w:p w:rsidR="008A108C" w:rsidRDefault="008A108C" w:rsidP="008A108C">
      <w:pPr>
        <w:spacing w:line="436" w:lineRule="exact"/>
        <w:ind w:firstLine="480"/>
        <w:rPr>
          <w:rFonts w:ascii="宋体"/>
        </w:rPr>
      </w:pPr>
      <w:r>
        <w:rPr>
          <w:rFonts w:ascii="宋体" w:hAnsi="宋体" w:hint="eastAsia"/>
        </w:rPr>
        <w:t>（</w:t>
      </w:r>
      <w:r>
        <w:rPr>
          <w:rFonts w:ascii="宋体" w:hAnsi="宋体"/>
        </w:rPr>
        <w:t>4</w:t>
      </w:r>
      <w:r>
        <w:rPr>
          <w:rFonts w:ascii="宋体" w:hAnsi="宋体" w:hint="eastAsia"/>
        </w:rPr>
        <w:t>）其他相关文件</w:t>
      </w:r>
    </w:p>
    <w:p w:rsidR="008A108C" w:rsidRDefault="008A108C" w:rsidP="008A108C">
      <w:pPr>
        <w:spacing w:line="436" w:lineRule="exact"/>
        <w:ind w:firstLineChars="100" w:firstLine="210"/>
        <w:rPr>
          <w:rFonts w:ascii="宋体"/>
        </w:rPr>
      </w:pPr>
      <w:r>
        <w:rPr>
          <w:rFonts w:ascii="宋体" w:hAnsi="宋体" w:hint="eastAsia"/>
        </w:rPr>
        <w:t xml:space="preserve"> 据此函，签字代表宣布同意如下：</w:t>
      </w:r>
    </w:p>
    <w:p w:rsidR="008A108C" w:rsidRDefault="008A108C" w:rsidP="008A108C">
      <w:pPr>
        <w:spacing w:line="436" w:lineRule="exact"/>
        <w:ind w:firstLineChars="200" w:firstLine="420"/>
        <w:rPr>
          <w:rFonts w:ascii="宋体"/>
        </w:rPr>
      </w:pPr>
      <w:r>
        <w:rPr>
          <w:rFonts w:ascii="宋体" w:hAnsi="宋体"/>
        </w:rPr>
        <w:t>1</w:t>
      </w:r>
      <w:r>
        <w:rPr>
          <w:rFonts w:ascii="宋体" w:hAnsi="宋体" w:hint="eastAsia"/>
        </w:rPr>
        <w:t>、投标方将严格遵守《中华人民共和国政府采购法》及相关法规，履行法律规定的责任和义务。</w:t>
      </w:r>
    </w:p>
    <w:p w:rsidR="008A108C" w:rsidRDefault="008A108C" w:rsidP="008A108C">
      <w:pPr>
        <w:spacing w:line="436" w:lineRule="exact"/>
        <w:ind w:firstLineChars="200" w:firstLine="420"/>
        <w:rPr>
          <w:rFonts w:ascii="宋体"/>
        </w:rPr>
      </w:pPr>
      <w:r>
        <w:rPr>
          <w:rFonts w:ascii="宋体" w:hAnsi="宋体"/>
        </w:rPr>
        <w:t>2</w:t>
      </w:r>
      <w:r>
        <w:rPr>
          <w:rFonts w:ascii="宋体" w:hAnsi="宋体" w:hint="eastAsia"/>
        </w:rPr>
        <w:t>、投标方已详细审查并理解全部招标文件，已完全明确招标文件中告知的全部内容。</w:t>
      </w:r>
    </w:p>
    <w:p w:rsidR="008A108C" w:rsidRDefault="008A108C" w:rsidP="008A108C">
      <w:pPr>
        <w:spacing w:line="436" w:lineRule="exact"/>
        <w:ind w:firstLineChars="200" w:firstLine="420"/>
        <w:rPr>
          <w:rFonts w:ascii="宋体"/>
        </w:rPr>
      </w:pPr>
      <w:r>
        <w:rPr>
          <w:rFonts w:ascii="宋体" w:hAnsi="宋体"/>
        </w:rPr>
        <w:t>3</w:t>
      </w:r>
      <w:r>
        <w:rPr>
          <w:rFonts w:ascii="宋体" w:hAnsi="宋体" w:hint="eastAsia"/>
        </w:rPr>
        <w:t>、投标方将按招标文件规定履行合同责任和义务。</w:t>
      </w:r>
    </w:p>
    <w:p w:rsidR="008A108C" w:rsidRDefault="008A108C" w:rsidP="008A108C">
      <w:pPr>
        <w:spacing w:line="436" w:lineRule="exact"/>
        <w:ind w:firstLineChars="200" w:firstLine="420"/>
        <w:rPr>
          <w:rFonts w:ascii="宋体"/>
        </w:rPr>
      </w:pPr>
      <w:r>
        <w:rPr>
          <w:rFonts w:ascii="宋体" w:hAnsi="宋体"/>
          <w:bCs/>
        </w:rPr>
        <w:t>6</w:t>
      </w:r>
      <w:r>
        <w:rPr>
          <w:rFonts w:ascii="宋体" w:hAnsi="宋体" w:hint="eastAsia"/>
          <w:bCs/>
        </w:rPr>
        <w:t>、在招投标过程中，投标方以提前报备或用其它不良手段阻止预中标人获得货源的、在开评标过程中投标方放弃投标的，愿意接受贵中心作为不良行为公示处理；</w:t>
      </w:r>
    </w:p>
    <w:p w:rsidR="008A108C" w:rsidRDefault="008A108C" w:rsidP="008A108C">
      <w:pPr>
        <w:spacing w:line="436" w:lineRule="exact"/>
        <w:ind w:firstLineChars="200" w:firstLine="420"/>
        <w:rPr>
          <w:rFonts w:ascii="宋体"/>
        </w:rPr>
      </w:pPr>
      <w:r>
        <w:rPr>
          <w:rFonts w:ascii="宋体" w:hAnsi="宋体"/>
        </w:rPr>
        <w:t>7</w:t>
      </w:r>
      <w:r>
        <w:rPr>
          <w:rFonts w:ascii="宋体" w:hAnsi="宋体" w:hint="eastAsia"/>
        </w:rPr>
        <w:t>、提交的下列文件和说明都是准确和真实的，如向招标人提供不真实文件，或提供虚假材料谋取中标等有关情形的，愿意按照《中华人民共和国政府采购法》规定接受处罚；</w:t>
      </w:r>
    </w:p>
    <w:p w:rsidR="008A108C" w:rsidRDefault="008A108C" w:rsidP="008A108C">
      <w:pPr>
        <w:spacing w:line="436" w:lineRule="exact"/>
        <w:ind w:firstLine="480"/>
        <w:rPr>
          <w:rFonts w:ascii="宋体"/>
        </w:rPr>
      </w:pPr>
      <w:r>
        <w:rPr>
          <w:rFonts w:ascii="宋体" w:hAnsi="宋体"/>
        </w:rPr>
        <w:t>8</w:t>
      </w:r>
      <w:r>
        <w:rPr>
          <w:rFonts w:ascii="宋体" w:hAnsi="宋体" w:hint="eastAsia"/>
        </w:rPr>
        <w:t>、承诺应贵方要求提供任何与该项目投标有关的数据、情况和技术资料；</w:t>
      </w:r>
    </w:p>
    <w:p w:rsidR="008A108C" w:rsidRDefault="008A108C" w:rsidP="008A108C">
      <w:pPr>
        <w:spacing w:line="436" w:lineRule="exact"/>
        <w:ind w:firstLine="480"/>
        <w:rPr>
          <w:rFonts w:ascii="宋体"/>
        </w:rPr>
      </w:pPr>
      <w:r>
        <w:rPr>
          <w:rFonts w:ascii="宋体" w:hAnsi="宋体"/>
        </w:rPr>
        <w:t>9</w:t>
      </w:r>
      <w:r>
        <w:rPr>
          <w:rFonts w:ascii="宋体" w:hAnsi="宋体" w:hint="eastAsia"/>
        </w:rPr>
        <w:t>、与本投标有关的一切正式往来通讯请寄：</w:t>
      </w:r>
    </w:p>
    <w:p w:rsidR="008A108C" w:rsidRDefault="008A108C" w:rsidP="008A108C">
      <w:pPr>
        <w:spacing w:line="436" w:lineRule="exact"/>
        <w:ind w:firstLine="480"/>
      </w:pPr>
      <w:r>
        <w:rPr>
          <w:rFonts w:ascii="宋体" w:hAnsi="宋体" w:hint="eastAsia"/>
        </w:rPr>
        <w:t>地</w:t>
      </w:r>
      <w:r>
        <w:rPr>
          <w:rFonts w:hint="eastAsia"/>
        </w:rPr>
        <w:t>址：＿＿＿＿＿＿＿＿＿＿＿邮编：＿＿＿＿＿＿＿＿＿＿＿</w:t>
      </w:r>
    </w:p>
    <w:p w:rsidR="008A108C" w:rsidRDefault="008A108C" w:rsidP="008A108C">
      <w:pPr>
        <w:spacing w:line="436" w:lineRule="exact"/>
        <w:ind w:firstLine="480"/>
      </w:pPr>
      <w:r>
        <w:rPr>
          <w:rFonts w:hint="eastAsia"/>
        </w:rPr>
        <w:t>电话：＿＿＿＿＿＿＿＿＿＿＿传真：＿＿＿＿＿＿＿＿＿＿＿</w:t>
      </w:r>
    </w:p>
    <w:p w:rsidR="008A108C" w:rsidRDefault="008A108C" w:rsidP="008A108C">
      <w:pPr>
        <w:spacing w:line="436" w:lineRule="exact"/>
        <w:ind w:firstLine="480"/>
      </w:pPr>
      <w:r>
        <w:rPr>
          <w:rFonts w:hint="eastAsia"/>
        </w:rPr>
        <w:t>投标方名称：＿＿＿＿＿＿＿＿＿＿＿＿＿（公章）</w:t>
      </w:r>
    </w:p>
    <w:p w:rsidR="008A108C" w:rsidRDefault="008A108C" w:rsidP="008A108C">
      <w:pPr>
        <w:spacing w:line="436" w:lineRule="exact"/>
        <w:ind w:firstLine="480"/>
      </w:pPr>
      <w:r>
        <w:rPr>
          <w:rFonts w:hint="eastAsia"/>
        </w:rPr>
        <w:t>投标方代表姓名、职务：＿＿＿＿＿＿＿＿＿＿＿</w:t>
      </w:r>
    </w:p>
    <w:p w:rsidR="008A108C" w:rsidRDefault="008A108C" w:rsidP="008A108C">
      <w:pPr>
        <w:spacing w:line="436" w:lineRule="exact"/>
        <w:ind w:firstLine="480"/>
        <w:rPr>
          <w:szCs w:val="20"/>
        </w:rPr>
      </w:pPr>
      <w:r>
        <w:rPr>
          <w:rFonts w:hint="eastAsia"/>
        </w:rPr>
        <w:t>投标日期：＿＿＿＿年＿＿＿月＿＿＿日</w:t>
      </w:r>
      <w:r>
        <w:t xml:space="preserve">   </w:t>
      </w:r>
      <w:r>
        <w:rPr>
          <w:rFonts w:hint="eastAsia"/>
        </w:rPr>
        <w:t>全权代表签字：＿＿＿＿＿</w:t>
      </w:r>
    </w:p>
    <w:p w:rsidR="008A108C" w:rsidRDefault="008A108C" w:rsidP="008A108C">
      <w:pPr>
        <w:spacing w:after="156" w:line="460" w:lineRule="exact"/>
        <w:rPr>
          <w:rFonts w:ascii="宋体" w:hAnsi="宋体" w:hint="eastAsia"/>
          <w:b/>
          <w:sz w:val="22"/>
          <w:szCs w:val="22"/>
        </w:rPr>
      </w:pPr>
    </w:p>
    <w:p w:rsidR="008A108C" w:rsidRDefault="008A108C" w:rsidP="008A108C">
      <w:pPr>
        <w:spacing w:line="436" w:lineRule="exact"/>
        <w:rPr>
          <w:rFonts w:ascii="宋体" w:hAnsi="宋体" w:hint="eastAsia"/>
          <w:b/>
          <w:sz w:val="22"/>
          <w:szCs w:val="22"/>
        </w:rPr>
      </w:pPr>
      <w:r>
        <w:rPr>
          <w:b/>
          <w:sz w:val="32"/>
          <w:szCs w:val="32"/>
        </w:rPr>
        <w:br w:type="page"/>
      </w:r>
      <w:r>
        <w:rPr>
          <w:rFonts w:ascii="宋体" w:hAnsi="宋体" w:hint="eastAsia"/>
          <w:b/>
          <w:sz w:val="22"/>
          <w:szCs w:val="22"/>
        </w:rPr>
        <w:lastRenderedPageBreak/>
        <w:t>附件三：</w:t>
      </w:r>
    </w:p>
    <w:p w:rsidR="008A108C" w:rsidRDefault="008A108C" w:rsidP="008A108C">
      <w:pPr>
        <w:spacing w:line="436" w:lineRule="exact"/>
        <w:jc w:val="center"/>
        <w:rPr>
          <w:rFonts w:hint="eastAsia"/>
          <w:b/>
          <w:sz w:val="32"/>
          <w:szCs w:val="32"/>
        </w:rPr>
      </w:pPr>
      <w:r>
        <w:rPr>
          <w:rFonts w:hint="eastAsia"/>
          <w:b/>
          <w:sz w:val="32"/>
          <w:szCs w:val="32"/>
        </w:rPr>
        <w:t>开标一览表</w:t>
      </w:r>
    </w:p>
    <w:p w:rsidR="008A108C" w:rsidRDefault="008A108C" w:rsidP="008A108C">
      <w:pPr>
        <w:spacing w:line="436" w:lineRule="exact"/>
        <w:rPr>
          <w:rFonts w:hint="eastAsia"/>
          <w:b/>
        </w:rPr>
      </w:pPr>
    </w:p>
    <w:p w:rsidR="008A108C" w:rsidRDefault="008A108C" w:rsidP="008A108C">
      <w:pPr>
        <w:spacing w:line="360" w:lineRule="auto"/>
        <w:rPr>
          <w:rFonts w:hAnsi="宋体" w:hint="eastAsia"/>
          <w:b/>
          <w:sz w:val="22"/>
          <w:szCs w:val="22"/>
          <w:u w:val="single"/>
        </w:rPr>
      </w:pPr>
    </w:p>
    <w:p w:rsidR="008A108C" w:rsidRDefault="008A108C" w:rsidP="008A108C">
      <w:pPr>
        <w:spacing w:line="400" w:lineRule="exact"/>
        <w:rPr>
          <w:rFonts w:ascii="宋体" w:hAnsi="宋体" w:hint="eastAsia"/>
          <w:szCs w:val="21"/>
        </w:rPr>
      </w:pPr>
      <w:r>
        <w:rPr>
          <w:rFonts w:ascii="宋体" w:hAnsi="宋体"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2834"/>
        <w:gridCol w:w="3780"/>
        <w:gridCol w:w="2372"/>
      </w:tblGrid>
      <w:tr w:rsidR="008A108C" w:rsidTr="00D843FD">
        <w:trPr>
          <w:trHeight w:val="794"/>
          <w:jc w:val="center"/>
        </w:trPr>
        <w:tc>
          <w:tcPr>
            <w:tcW w:w="840" w:type="dxa"/>
            <w:vAlign w:val="center"/>
          </w:tcPr>
          <w:p w:rsidR="008A108C" w:rsidRDefault="008A108C" w:rsidP="00D843FD">
            <w:pPr>
              <w:spacing w:line="400" w:lineRule="exact"/>
              <w:jc w:val="center"/>
              <w:rPr>
                <w:rFonts w:ascii="宋体" w:hAnsi="宋体" w:hint="eastAsia"/>
                <w:b/>
                <w:szCs w:val="21"/>
              </w:rPr>
            </w:pPr>
            <w:r>
              <w:rPr>
                <w:rFonts w:ascii="宋体" w:hAnsi="宋体" w:hint="eastAsia"/>
                <w:b/>
                <w:szCs w:val="21"/>
              </w:rPr>
              <w:t xml:space="preserve"> 序列</w:t>
            </w:r>
          </w:p>
        </w:tc>
        <w:tc>
          <w:tcPr>
            <w:tcW w:w="2834" w:type="dxa"/>
            <w:vAlign w:val="center"/>
          </w:tcPr>
          <w:p w:rsidR="008A108C" w:rsidRDefault="008A108C" w:rsidP="00D843FD">
            <w:pPr>
              <w:spacing w:line="400" w:lineRule="exact"/>
              <w:jc w:val="center"/>
              <w:rPr>
                <w:rFonts w:ascii="宋体" w:hAnsi="宋体" w:hint="eastAsia"/>
                <w:b/>
                <w:szCs w:val="21"/>
              </w:rPr>
            </w:pPr>
            <w:r>
              <w:rPr>
                <w:rFonts w:ascii="宋体" w:hAnsi="宋体" w:hint="eastAsia"/>
                <w:b/>
                <w:szCs w:val="21"/>
              </w:rPr>
              <w:t>招标内容</w:t>
            </w:r>
          </w:p>
        </w:tc>
        <w:tc>
          <w:tcPr>
            <w:tcW w:w="3780" w:type="dxa"/>
            <w:vAlign w:val="center"/>
          </w:tcPr>
          <w:p w:rsidR="008A108C" w:rsidRDefault="008A108C" w:rsidP="00D843FD">
            <w:pPr>
              <w:spacing w:line="400" w:lineRule="exact"/>
              <w:jc w:val="center"/>
              <w:rPr>
                <w:rFonts w:ascii="宋体" w:hAnsi="宋体" w:hint="eastAsia"/>
                <w:b/>
                <w:szCs w:val="21"/>
              </w:rPr>
            </w:pPr>
            <w:r>
              <w:rPr>
                <w:rFonts w:ascii="宋体" w:hAnsi="宋体" w:hint="eastAsia"/>
                <w:b/>
                <w:szCs w:val="21"/>
              </w:rPr>
              <w:t>投标报价</w:t>
            </w:r>
          </w:p>
        </w:tc>
        <w:tc>
          <w:tcPr>
            <w:tcW w:w="2372" w:type="dxa"/>
            <w:vAlign w:val="center"/>
          </w:tcPr>
          <w:p w:rsidR="008A108C" w:rsidRDefault="008A108C" w:rsidP="00D843FD">
            <w:pPr>
              <w:spacing w:line="400" w:lineRule="exact"/>
              <w:jc w:val="center"/>
              <w:rPr>
                <w:rFonts w:ascii="宋体" w:hAnsi="宋体" w:hint="eastAsia"/>
                <w:b/>
                <w:szCs w:val="21"/>
              </w:rPr>
            </w:pPr>
            <w:r>
              <w:rPr>
                <w:rFonts w:ascii="宋体" w:hAnsi="宋体" w:hint="eastAsia"/>
                <w:b/>
                <w:szCs w:val="21"/>
              </w:rPr>
              <w:t>报价</w:t>
            </w:r>
          </w:p>
        </w:tc>
      </w:tr>
      <w:tr w:rsidR="008A108C" w:rsidTr="00D843FD">
        <w:trPr>
          <w:trHeight w:val="794"/>
          <w:jc w:val="center"/>
        </w:trPr>
        <w:tc>
          <w:tcPr>
            <w:tcW w:w="840" w:type="dxa"/>
            <w:vAlign w:val="center"/>
          </w:tcPr>
          <w:p w:rsidR="008A108C" w:rsidRDefault="008A108C" w:rsidP="00D843FD">
            <w:pPr>
              <w:spacing w:line="400" w:lineRule="exact"/>
              <w:jc w:val="center"/>
              <w:rPr>
                <w:rFonts w:ascii="宋体" w:hAnsi="宋体" w:hint="eastAsia"/>
                <w:szCs w:val="21"/>
              </w:rPr>
            </w:pPr>
            <w:r>
              <w:rPr>
                <w:rFonts w:ascii="宋体" w:hAnsi="宋体" w:hint="eastAsia"/>
                <w:szCs w:val="21"/>
              </w:rPr>
              <w:t>1</w:t>
            </w:r>
          </w:p>
        </w:tc>
        <w:tc>
          <w:tcPr>
            <w:tcW w:w="2834" w:type="dxa"/>
            <w:vAlign w:val="center"/>
          </w:tcPr>
          <w:p w:rsidR="008A108C" w:rsidRDefault="008A108C" w:rsidP="00D843FD">
            <w:pPr>
              <w:spacing w:line="300" w:lineRule="exact"/>
              <w:jc w:val="center"/>
              <w:rPr>
                <w:rFonts w:ascii="宋体" w:hAnsi="宋体" w:hint="eastAsia"/>
                <w:szCs w:val="21"/>
              </w:rPr>
            </w:pPr>
            <w:r>
              <w:rPr>
                <w:rFonts w:hAnsi="宋体" w:hint="eastAsia"/>
                <w:color w:val="000000"/>
                <w:spacing w:val="-2"/>
                <w:kern w:val="10"/>
                <w:szCs w:val="21"/>
              </w:rPr>
              <w:t>2000</w:t>
            </w:r>
            <w:r>
              <w:rPr>
                <w:rFonts w:hAnsi="宋体" w:hint="eastAsia"/>
                <w:color w:val="000000"/>
                <w:spacing w:val="-2"/>
                <w:kern w:val="10"/>
                <w:szCs w:val="21"/>
              </w:rPr>
              <w:t>万以下工程造价咨询服务项目</w:t>
            </w:r>
          </w:p>
        </w:tc>
        <w:tc>
          <w:tcPr>
            <w:tcW w:w="3780" w:type="dxa"/>
            <w:vAlign w:val="center"/>
          </w:tcPr>
          <w:p w:rsidR="008A108C" w:rsidRDefault="008A108C" w:rsidP="00D843FD">
            <w:pPr>
              <w:spacing w:line="300" w:lineRule="exact"/>
              <w:rPr>
                <w:rFonts w:hAnsi="宋体" w:hint="eastAsia"/>
                <w:color w:val="000000"/>
                <w:spacing w:val="-2"/>
                <w:kern w:val="10"/>
                <w:szCs w:val="21"/>
              </w:rPr>
            </w:pPr>
            <w:r>
              <w:rPr>
                <w:rFonts w:hAnsi="宋体" w:hint="eastAsia"/>
                <w:color w:val="000000"/>
                <w:spacing w:val="-2"/>
                <w:kern w:val="10"/>
                <w:szCs w:val="21"/>
              </w:rPr>
              <w:t>造价咨询费参考《浙江省建设工程造价咨询服务收费管理办法》（浙价服</w:t>
            </w:r>
            <w:r>
              <w:rPr>
                <w:rFonts w:hAnsi="宋体" w:hint="eastAsia"/>
                <w:color w:val="000000"/>
                <w:spacing w:val="-2"/>
                <w:kern w:val="10"/>
                <w:szCs w:val="21"/>
              </w:rPr>
              <w:t>[2009]84</w:t>
            </w:r>
            <w:r>
              <w:rPr>
                <w:rFonts w:hAnsi="宋体" w:hint="eastAsia"/>
                <w:color w:val="000000"/>
                <w:spacing w:val="-2"/>
                <w:kern w:val="10"/>
                <w:szCs w:val="21"/>
              </w:rPr>
              <w:t>号）文件收费标准，对下浮率进行报价。</w:t>
            </w:r>
          </w:p>
        </w:tc>
        <w:tc>
          <w:tcPr>
            <w:tcW w:w="2372" w:type="dxa"/>
            <w:vAlign w:val="center"/>
          </w:tcPr>
          <w:p w:rsidR="008A108C" w:rsidRDefault="008A108C" w:rsidP="00D843FD">
            <w:pPr>
              <w:spacing w:line="300" w:lineRule="exact"/>
              <w:jc w:val="center"/>
              <w:rPr>
                <w:rFonts w:hAnsi="宋体" w:hint="eastAsia"/>
                <w:color w:val="000000"/>
                <w:spacing w:val="-2"/>
                <w:kern w:val="10"/>
                <w:szCs w:val="21"/>
                <w:u w:val="single"/>
              </w:rPr>
            </w:pPr>
            <w:r>
              <w:rPr>
                <w:rFonts w:hAnsi="宋体" w:hint="eastAsia"/>
                <w:color w:val="000000"/>
                <w:spacing w:val="-2"/>
                <w:kern w:val="10"/>
                <w:szCs w:val="21"/>
                <w:u w:val="single"/>
              </w:rPr>
              <w:t>下浮</w:t>
            </w:r>
            <w:r>
              <w:rPr>
                <w:rFonts w:hAnsi="宋体" w:hint="eastAsia"/>
                <w:color w:val="000000"/>
                <w:spacing w:val="-2"/>
                <w:kern w:val="10"/>
                <w:szCs w:val="21"/>
                <w:u w:val="single"/>
              </w:rPr>
              <w:t xml:space="preserve">   %</w:t>
            </w:r>
          </w:p>
        </w:tc>
      </w:tr>
    </w:tbl>
    <w:p w:rsidR="008A108C" w:rsidRDefault="008A108C" w:rsidP="008A108C">
      <w:pPr>
        <w:ind w:right="420" w:firstLineChars="2000" w:firstLine="4200"/>
        <w:rPr>
          <w:rFonts w:hint="eastAsia"/>
        </w:rPr>
      </w:pPr>
    </w:p>
    <w:p w:rsidR="008A108C" w:rsidRDefault="008A108C" w:rsidP="008A108C">
      <w:pPr>
        <w:ind w:right="420" w:firstLineChars="2000" w:firstLine="4200"/>
        <w:rPr>
          <w:rFonts w:hint="eastAsia"/>
        </w:rPr>
      </w:pPr>
    </w:p>
    <w:p w:rsidR="008A108C" w:rsidRDefault="008A108C" w:rsidP="008A108C">
      <w:pPr>
        <w:ind w:right="420" w:firstLineChars="2000" w:firstLine="4200"/>
        <w:rPr>
          <w:rFonts w:hint="eastAsia"/>
        </w:rPr>
      </w:pPr>
    </w:p>
    <w:p w:rsidR="008A108C" w:rsidRDefault="008A108C" w:rsidP="008A108C">
      <w:pPr>
        <w:ind w:right="420" w:firstLineChars="2000" w:firstLine="4200"/>
        <w:rPr>
          <w:rFonts w:hint="eastAsia"/>
        </w:rPr>
      </w:pPr>
    </w:p>
    <w:p w:rsidR="008A108C" w:rsidRDefault="008A108C" w:rsidP="008A108C">
      <w:pPr>
        <w:ind w:right="420" w:firstLineChars="2100" w:firstLine="4410"/>
        <w:rPr>
          <w:rFonts w:ascii="宋体" w:hAnsi="宋体" w:hint="eastAsia"/>
          <w:szCs w:val="21"/>
        </w:rPr>
      </w:pPr>
      <w:r>
        <w:rPr>
          <w:rFonts w:ascii="宋体" w:hAnsi="宋体" w:hint="eastAsia"/>
          <w:szCs w:val="21"/>
        </w:rPr>
        <w:t>投标单位全称（盖章）：</w:t>
      </w:r>
    </w:p>
    <w:p w:rsidR="008A108C" w:rsidRDefault="008A108C" w:rsidP="008A108C">
      <w:pPr>
        <w:jc w:val="right"/>
        <w:rPr>
          <w:rFonts w:ascii="宋体" w:hAnsi="宋体" w:hint="eastAsia"/>
          <w:szCs w:val="21"/>
        </w:rPr>
      </w:pPr>
    </w:p>
    <w:p w:rsidR="008A108C" w:rsidRDefault="008A108C" w:rsidP="008A108C">
      <w:pPr>
        <w:ind w:right="420"/>
        <w:jc w:val="center"/>
        <w:rPr>
          <w:rFonts w:ascii="宋体" w:hAnsi="宋体" w:hint="eastAsia"/>
          <w:szCs w:val="21"/>
        </w:rPr>
      </w:pPr>
      <w:r>
        <w:rPr>
          <w:rFonts w:ascii="宋体" w:hAnsi="宋体" w:hint="eastAsia"/>
          <w:szCs w:val="21"/>
        </w:rPr>
        <w:t xml:space="preserve">                                       法定代表人或其授权代表（签字或盖章）：</w:t>
      </w:r>
    </w:p>
    <w:p w:rsidR="008A108C" w:rsidRDefault="008A108C" w:rsidP="008A108C">
      <w:pPr>
        <w:jc w:val="right"/>
        <w:rPr>
          <w:rFonts w:ascii="宋体" w:hAnsi="宋体" w:hint="eastAsia"/>
          <w:szCs w:val="21"/>
        </w:rPr>
      </w:pPr>
    </w:p>
    <w:p w:rsidR="008A108C" w:rsidRDefault="008A108C" w:rsidP="008A108C">
      <w:pPr>
        <w:ind w:right="420" w:firstLineChars="2150" w:firstLine="4515"/>
        <w:rPr>
          <w:rFonts w:ascii="宋体" w:hAnsi="宋体" w:hint="eastAsia"/>
          <w:szCs w:val="21"/>
        </w:rPr>
      </w:pPr>
      <w:r>
        <w:rPr>
          <w:rFonts w:ascii="宋体" w:hAnsi="宋体" w:hint="eastAsia"/>
          <w:szCs w:val="21"/>
        </w:rPr>
        <w:t>日期：</w:t>
      </w:r>
    </w:p>
    <w:p w:rsidR="008A108C" w:rsidRDefault="008A108C" w:rsidP="008A108C">
      <w:pPr>
        <w:jc w:val="right"/>
        <w:rPr>
          <w:rFonts w:ascii="宋体" w:hAnsi="宋体" w:hint="eastAsia"/>
          <w:szCs w:val="21"/>
        </w:rPr>
      </w:pPr>
    </w:p>
    <w:p w:rsidR="008A108C" w:rsidRDefault="008A108C" w:rsidP="008A108C">
      <w:pPr>
        <w:spacing w:after="156" w:line="460" w:lineRule="exact"/>
        <w:rPr>
          <w:rFonts w:ascii="宋体" w:hAnsi="宋体" w:hint="eastAsia"/>
          <w:b/>
          <w:sz w:val="22"/>
          <w:szCs w:val="22"/>
        </w:rPr>
      </w:pPr>
    </w:p>
    <w:p w:rsidR="008A108C" w:rsidRDefault="008A108C" w:rsidP="008A108C">
      <w:pPr>
        <w:spacing w:after="156" w:line="460" w:lineRule="exact"/>
        <w:rPr>
          <w:rFonts w:ascii="宋体" w:hAnsi="宋体" w:hint="eastAsia"/>
          <w:b/>
          <w:sz w:val="22"/>
          <w:szCs w:val="22"/>
        </w:rPr>
      </w:pPr>
    </w:p>
    <w:p w:rsidR="008A108C" w:rsidRDefault="008A108C" w:rsidP="008A108C">
      <w:pPr>
        <w:spacing w:after="156" w:line="460" w:lineRule="exact"/>
        <w:rPr>
          <w:rFonts w:ascii="宋体" w:hAnsi="宋体" w:hint="eastAsia"/>
          <w:b/>
          <w:sz w:val="22"/>
          <w:szCs w:val="22"/>
        </w:rPr>
      </w:pPr>
    </w:p>
    <w:p w:rsidR="008A108C" w:rsidRDefault="008A108C" w:rsidP="008A108C">
      <w:pPr>
        <w:spacing w:after="156" w:line="460" w:lineRule="exact"/>
        <w:rPr>
          <w:rFonts w:ascii="宋体" w:hAnsi="宋体" w:hint="eastAsia"/>
          <w:b/>
          <w:sz w:val="22"/>
          <w:szCs w:val="22"/>
        </w:rPr>
      </w:pPr>
    </w:p>
    <w:p w:rsidR="008A108C" w:rsidRDefault="008A108C" w:rsidP="008A108C">
      <w:pPr>
        <w:spacing w:after="156" w:line="460" w:lineRule="exact"/>
        <w:rPr>
          <w:rFonts w:ascii="宋体" w:hAnsi="宋体" w:hint="eastAsia"/>
          <w:b/>
          <w:sz w:val="22"/>
          <w:szCs w:val="22"/>
        </w:rPr>
      </w:pPr>
    </w:p>
    <w:p w:rsidR="008A108C" w:rsidRDefault="008A108C" w:rsidP="008A108C">
      <w:pPr>
        <w:spacing w:after="156" w:line="460" w:lineRule="exact"/>
        <w:rPr>
          <w:rFonts w:ascii="宋体" w:hAnsi="宋体" w:hint="eastAsia"/>
          <w:b/>
          <w:sz w:val="22"/>
          <w:szCs w:val="22"/>
        </w:rPr>
      </w:pPr>
    </w:p>
    <w:p w:rsidR="008A108C" w:rsidRDefault="008A108C" w:rsidP="008A108C">
      <w:pPr>
        <w:spacing w:after="156" w:line="460" w:lineRule="exact"/>
        <w:rPr>
          <w:rFonts w:ascii="宋体" w:hAnsi="宋体" w:hint="eastAsia"/>
          <w:b/>
          <w:sz w:val="22"/>
          <w:szCs w:val="22"/>
        </w:rPr>
      </w:pPr>
    </w:p>
    <w:p w:rsidR="008A108C" w:rsidRDefault="008A108C" w:rsidP="008A108C">
      <w:pPr>
        <w:spacing w:after="156" w:line="460" w:lineRule="exact"/>
        <w:rPr>
          <w:rFonts w:ascii="宋体" w:hAnsi="宋体" w:hint="eastAsia"/>
          <w:sz w:val="24"/>
        </w:rPr>
      </w:pPr>
      <w:r>
        <w:rPr>
          <w:rFonts w:ascii="宋体" w:hAnsi="宋体"/>
          <w:b/>
          <w:sz w:val="22"/>
          <w:szCs w:val="22"/>
        </w:rPr>
        <w:br w:type="page"/>
      </w:r>
      <w:r>
        <w:rPr>
          <w:rFonts w:ascii="宋体" w:hAnsi="宋体" w:hint="eastAsia"/>
          <w:b/>
          <w:sz w:val="22"/>
          <w:szCs w:val="22"/>
        </w:rPr>
        <w:lastRenderedPageBreak/>
        <w:t>附件四：</w:t>
      </w:r>
    </w:p>
    <w:p w:rsidR="008A108C" w:rsidRDefault="008A108C" w:rsidP="008A108C">
      <w:pPr>
        <w:spacing w:line="460" w:lineRule="exact"/>
        <w:jc w:val="center"/>
        <w:rPr>
          <w:rFonts w:ascii="宋体" w:hint="eastAsia"/>
          <w:b/>
          <w:sz w:val="32"/>
          <w:szCs w:val="32"/>
        </w:rPr>
      </w:pPr>
      <w:r>
        <w:rPr>
          <w:rFonts w:ascii="宋体" w:hint="eastAsia"/>
          <w:b/>
          <w:sz w:val="32"/>
          <w:szCs w:val="32"/>
        </w:rPr>
        <w:t>法定代表人授权委托书</w:t>
      </w:r>
    </w:p>
    <w:p w:rsidR="008A108C" w:rsidRDefault="008A108C" w:rsidP="008A108C">
      <w:pPr>
        <w:spacing w:line="460" w:lineRule="exact"/>
        <w:jc w:val="center"/>
        <w:rPr>
          <w:rFonts w:ascii="宋体" w:hAnsi="宋体"/>
          <w:b/>
          <w:sz w:val="22"/>
          <w:szCs w:val="22"/>
        </w:rPr>
      </w:pPr>
      <w:r>
        <w:rPr>
          <w:rFonts w:ascii="宋体" w:hAnsi="宋体" w:hint="eastAsia"/>
          <w:b/>
          <w:sz w:val="22"/>
          <w:szCs w:val="22"/>
        </w:rPr>
        <w:t>投标编号：</w:t>
      </w:r>
    </w:p>
    <w:p w:rsidR="008A108C" w:rsidRDefault="008A108C" w:rsidP="008A108C">
      <w:pPr>
        <w:spacing w:line="460" w:lineRule="exact"/>
        <w:jc w:val="center"/>
        <w:rPr>
          <w:rFonts w:ascii="宋体" w:hAnsi="宋体"/>
          <w:b/>
          <w:sz w:val="22"/>
          <w:szCs w:val="22"/>
        </w:rPr>
      </w:pPr>
      <w:r>
        <w:rPr>
          <w:rFonts w:ascii="宋体" w:hAnsi="宋体" w:hint="eastAsia"/>
          <w:b/>
          <w:sz w:val="22"/>
          <w:szCs w:val="22"/>
        </w:rPr>
        <w:t>日</w:t>
      </w:r>
      <w:r>
        <w:rPr>
          <w:rFonts w:ascii="宋体" w:hAnsi="宋体"/>
          <w:b/>
          <w:sz w:val="22"/>
          <w:szCs w:val="22"/>
        </w:rPr>
        <w:t xml:space="preserve">    </w:t>
      </w:r>
      <w:r>
        <w:rPr>
          <w:rFonts w:ascii="宋体" w:hAnsi="宋体" w:hint="eastAsia"/>
          <w:b/>
          <w:sz w:val="22"/>
          <w:szCs w:val="22"/>
        </w:rPr>
        <w:t>期：</w:t>
      </w:r>
    </w:p>
    <w:p w:rsidR="008A108C" w:rsidRDefault="008A108C" w:rsidP="008A108C">
      <w:pPr>
        <w:spacing w:line="460" w:lineRule="exact"/>
        <w:jc w:val="center"/>
        <w:rPr>
          <w:rFonts w:ascii="宋体" w:hAnsi="宋体"/>
          <w:b/>
          <w:sz w:val="22"/>
          <w:szCs w:val="22"/>
        </w:rPr>
      </w:pPr>
    </w:p>
    <w:p w:rsidR="008A108C" w:rsidRDefault="008A108C" w:rsidP="008A108C">
      <w:pPr>
        <w:spacing w:line="460" w:lineRule="exact"/>
        <w:rPr>
          <w:rFonts w:ascii="宋体" w:hAnsi="宋体"/>
          <w:b/>
          <w:sz w:val="22"/>
          <w:szCs w:val="22"/>
        </w:rPr>
      </w:pPr>
      <w:r>
        <w:rPr>
          <w:rFonts w:hint="eastAsia"/>
          <w:szCs w:val="21"/>
          <w:u w:val="single"/>
        </w:rPr>
        <w:t>宁波市鄞州人民医院</w:t>
      </w:r>
      <w:r>
        <w:rPr>
          <w:rFonts w:ascii="宋体" w:hAnsi="宋体" w:hint="eastAsia"/>
          <w:b/>
          <w:sz w:val="22"/>
          <w:szCs w:val="22"/>
        </w:rPr>
        <w:t>：</w:t>
      </w:r>
    </w:p>
    <w:p w:rsidR="008A108C" w:rsidRDefault="008A108C" w:rsidP="008A108C">
      <w:pPr>
        <w:pStyle w:val="3"/>
        <w:spacing w:line="460" w:lineRule="exact"/>
        <w:ind w:firstLineChars="250" w:firstLine="550"/>
        <w:rPr>
          <w:rFonts w:ascii="宋体" w:eastAsia="宋体"/>
          <w:color w:val="auto"/>
          <w:sz w:val="22"/>
          <w:szCs w:val="22"/>
        </w:rPr>
      </w:pPr>
      <w:r>
        <w:rPr>
          <w:rFonts w:ascii="宋体" w:eastAsia="宋体" w:hint="eastAsia"/>
          <w:color w:val="auto"/>
          <w:sz w:val="22"/>
          <w:szCs w:val="22"/>
        </w:rPr>
        <w:t>＿＿＿＿＿＿＿＿＿＿＿＿＿＿＿系中华人民共和国合法企业，地址：＿＿＿＿＿＿＿＿＿＿，特授权＿＿＿＿＿代表我公司（单位）全权办理针对上述＿＿＿＿＿＿＿＿＿＿＿项目的投标、参与开标、谈判、签约等具体工作，并签署全部有关的文件、协议及合同。</w:t>
      </w:r>
    </w:p>
    <w:p w:rsidR="008A108C" w:rsidRDefault="008A108C" w:rsidP="008A108C">
      <w:pPr>
        <w:spacing w:line="460" w:lineRule="exact"/>
        <w:ind w:firstLine="480"/>
        <w:rPr>
          <w:rFonts w:ascii="宋体" w:hAnsi="宋体"/>
          <w:sz w:val="22"/>
          <w:szCs w:val="22"/>
        </w:rPr>
      </w:pPr>
      <w:r>
        <w:rPr>
          <w:rFonts w:ascii="宋体" w:hAnsi="宋体" w:hint="eastAsia"/>
          <w:sz w:val="22"/>
          <w:szCs w:val="22"/>
        </w:rPr>
        <w:t>我公司（单位）对被授权人的签名负全部责任。</w:t>
      </w:r>
    </w:p>
    <w:p w:rsidR="008A108C" w:rsidRDefault="008A108C" w:rsidP="008A108C">
      <w:pPr>
        <w:spacing w:line="460" w:lineRule="exact"/>
        <w:ind w:firstLine="480"/>
        <w:rPr>
          <w:rFonts w:ascii="宋体" w:hAnsi="宋体"/>
          <w:sz w:val="22"/>
          <w:szCs w:val="22"/>
        </w:rPr>
      </w:pPr>
      <w:r>
        <w:rPr>
          <w:rFonts w:ascii="宋体" w:hAnsi="宋体" w:hint="eastAsia"/>
          <w:sz w:val="22"/>
          <w:szCs w:val="22"/>
        </w:rPr>
        <w:t>在撤销授权的书面通知送达你处以前，本授权书一直有效，被授权人签署的所有文件（在授权书有效期内签署的）不因授权的撤销而失效。</w:t>
      </w:r>
    </w:p>
    <w:p w:rsidR="008A108C" w:rsidRDefault="008A108C" w:rsidP="008A108C">
      <w:pPr>
        <w:spacing w:line="460" w:lineRule="exact"/>
        <w:ind w:firstLine="480"/>
        <w:rPr>
          <w:rFonts w:ascii="宋体" w:hAnsi="宋体"/>
          <w:sz w:val="22"/>
          <w:szCs w:val="22"/>
        </w:rPr>
      </w:pPr>
    </w:p>
    <w:p w:rsidR="008A108C" w:rsidRDefault="008A108C" w:rsidP="008A108C">
      <w:pPr>
        <w:spacing w:line="460" w:lineRule="exact"/>
        <w:ind w:firstLine="480"/>
        <w:rPr>
          <w:rFonts w:ascii="宋体" w:hAnsi="宋体"/>
          <w:sz w:val="22"/>
          <w:szCs w:val="22"/>
        </w:rPr>
      </w:pPr>
      <w:r>
        <w:rPr>
          <w:rFonts w:ascii="宋体" w:hAnsi="宋体" w:hint="eastAsia"/>
          <w:sz w:val="22"/>
          <w:szCs w:val="22"/>
        </w:rPr>
        <w:t>被授权人情况：</w:t>
      </w:r>
    </w:p>
    <w:p w:rsidR="008A108C" w:rsidRDefault="008A108C" w:rsidP="008A108C">
      <w:pPr>
        <w:spacing w:line="460" w:lineRule="exact"/>
        <w:ind w:firstLine="480"/>
        <w:rPr>
          <w:rFonts w:ascii="宋体" w:hAnsi="宋体" w:hint="eastAsia"/>
          <w:sz w:val="22"/>
          <w:szCs w:val="22"/>
        </w:rPr>
      </w:pPr>
    </w:p>
    <w:p w:rsidR="008A108C" w:rsidRDefault="008A108C" w:rsidP="008A108C">
      <w:pPr>
        <w:spacing w:line="460" w:lineRule="exact"/>
        <w:ind w:firstLine="480"/>
        <w:rPr>
          <w:rFonts w:ascii="宋体" w:hAnsi="宋体"/>
          <w:sz w:val="22"/>
          <w:szCs w:val="22"/>
        </w:rPr>
      </w:pPr>
      <w:r>
        <w:rPr>
          <w:rFonts w:ascii="宋体" w:hAnsi="宋体" w:hint="eastAsia"/>
          <w:sz w:val="22"/>
          <w:szCs w:val="22"/>
        </w:rPr>
        <w:t>姓名：</w:t>
      </w:r>
      <w:r>
        <w:rPr>
          <w:rFonts w:ascii="宋体" w:hAnsi="宋体"/>
          <w:sz w:val="22"/>
          <w:szCs w:val="22"/>
        </w:rPr>
        <w:t xml:space="preserve">          </w:t>
      </w:r>
      <w:r>
        <w:rPr>
          <w:rFonts w:ascii="宋体" w:hAnsi="宋体" w:hint="eastAsia"/>
          <w:sz w:val="22"/>
          <w:szCs w:val="22"/>
        </w:rPr>
        <w:t xml:space="preserve">      </w:t>
      </w:r>
      <w:r>
        <w:rPr>
          <w:rFonts w:ascii="宋体" w:hAnsi="宋体"/>
          <w:sz w:val="22"/>
          <w:szCs w:val="22"/>
        </w:rPr>
        <w:t xml:space="preserve">        </w:t>
      </w:r>
      <w:r>
        <w:rPr>
          <w:rFonts w:ascii="宋体" w:hAnsi="宋体" w:hint="eastAsia"/>
          <w:sz w:val="22"/>
          <w:szCs w:val="22"/>
        </w:rPr>
        <w:t>性别：</w:t>
      </w:r>
      <w:r>
        <w:rPr>
          <w:rFonts w:ascii="宋体" w:hAnsi="宋体"/>
          <w:sz w:val="22"/>
          <w:szCs w:val="22"/>
        </w:rPr>
        <w:t xml:space="preserve">      </w:t>
      </w:r>
      <w:r>
        <w:rPr>
          <w:rFonts w:ascii="宋体" w:hAnsi="宋体" w:hint="eastAsia"/>
          <w:sz w:val="22"/>
          <w:szCs w:val="22"/>
        </w:rPr>
        <w:t xml:space="preserve">     </w:t>
      </w:r>
      <w:r>
        <w:rPr>
          <w:rFonts w:ascii="宋体" w:hAnsi="宋体"/>
          <w:sz w:val="22"/>
          <w:szCs w:val="22"/>
        </w:rPr>
        <w:t xml:space="preserve">        </w:t>
      </w:r>
      <w:r>
        <w:rPr>
          <w:rFonts w:ascii="宋体" w:hAnsi="宋体" w:hint="eastAsia"/>
          <w:sz w:val="22"/>
          <w:szCs w:val="22"/>
        </w:rPr>
        <w:t>年龄：</w:t>
      </w:r>
    </w:p>
    <w:p w:rsidR="008A108C" w:rsidRDefault="008A108C" w:rsidP="008A108C">
      <w:pPr>
        <w:spacing w:line="460" w:lineRule="exact"/>
        <w:ind w:firstLine="480"/>
        <w:rPr>
          <w:rFonts w:ascii="宋体" w:hAnsi="宋体"/>
          <w:sz w:val="22"/>
          <w:szCs w:val="22"/>
        </w:rPr>
      </w:pPr>
      <w:r>
        <w:rPr>
          <w:rFonts w:ascii="宋体" w:hAnsi="宋体" w:hint="eastAsia"/>
          <w:sz w:val="22"/>
          <w:szCs w:val="22"/>
        </w:rPr>
        <w:t>身份证号码：</w:t>
      </w:r>
      <w:r>
        <w:rPr>
          <w:rFonts w:ascii="宋体" w:hAnsi="宋体"/>
          <w:sz w:val="22"/>
          <w:szCs w:val="22"/>
        </w:rPr>
        <w:t xml:space="preserve">                              </w:t>
      </w:r>
      <w:r>
        <w:rPr>
          <w:rFonts w:ascii="宋体" w:hAnsi="宋体" w:hint="eastAsia"/>
          <w:sz w:val="22"/>
          <w:szCs w:val="22"/>
        </w:rPr>
        <w:t xml:space="preserve">           </w:t>
      </w:r>
      <w:r>
        <w:rPr>
          <w:rFonts w:ascii="宋体" w:hAnsi="宋体"/>
          <w:sz w:val="22"/>
          <w:szCs w:val="22"/>
        </w:rPr>
        <w:t xml:space="preserve">  </w:t>
      </w:r>
      <w:r>
        <w:rPr>
          <w:rFonts w:ascii="宋体" w:hAnsi="宋体" w:hint="eastAsia"/>
          <w:sz w:val="22"/>
          <w:szCs w:val="22"/>
        </w:rPr>
        <w:t>职务：</w:t>
      </w:r>
    </w:p>
    <w:p w:rsidR="008A108C" w:rsidRDefault="008A108C" w:rsidP="008A108C">
      <w:pPr>
        <w:spacing w:line="460" w:lineRule="exact"/>
        <w:ind w:firstLine="480"/>
        <w:rPr>
          <w:rFonts w:ascii="宋体" w:hAnsi="宋体"/>
          <w:sz w:val="22"/>
          <w:szCs w:val="22"/>
        </w:rPr>
      </w:pPr>
      <w:r>
        <w:rPr>
          <w:rFonts w:ascii="宋体" w:hAnsi="宋体" w:hint="eastAsia"/>
          <w:sz w:val="22"/>
          <w:szCs w:val="22"/>
        </w:rPr>
        <w:t>联系电话：</w:t>
      </w:r>
    </w:p>
    <w:p w:rsidR="008A108C" w:rsidRDefault="008A108C" w:rsidP="008A108C">
      <w:pPr>
        <w:spacing w:line="460" w:lineRule="exact"/>
        <w:ind w:firstLine="480"/>
        <w:rPr>
          <w:rFonts w:ascii="宋体" w:hAnsi="宋体"/>
          <w:sz w:val="22"/>
          <w:szCs w:val="22"/>
        </w:rPr>
      </w:pPr>
      <w:r>
        <w:rPr>
          <w:rFonts w:ascii="宋体" w:hAnsi="宋体" w:hint="eastAsia"/>
          <w:sz w:val="22"/>
          <w:szCs w:val="22"/>
        </w:rPr>
        <w:t>通讯地址：</w:t>
      </w:r>
    </w:p>
    <w:p w:rsidR="008A108C" w:rsidRDefault="008A108C" w:rsidP="008A108C">
      <w:pPr>
        <w:spacing w:line="460" w:lineRule="exact"/>
        <w:ind w:firstLine="480"/>
        <w:rPr>
          <w:rFonts w:ascii="宋体" w:hAnsi="宋体"/>
          <w:sz w:val="22"/>
          <w:szCs w:val="22"/>
        </w:rPr>
      </w:pPr>
      <w:r>
        <w:rPr>
          <w:rFonts w:ascii="宋体" w:hAnsi="宋体" w:hint="eastAsia"/>
          <w:sz w:val="22"/>
          <w:szCs w:val="22"/>
        </w:rPr>
        <w:t>邮</w:t>
      </w:r>
      <w:r>
        <w:rPr>
          <w:rFonts w:ascii="宋体" w:hAnsi="宋体"/>
          <w:sz w:val="22"/>
          <w:szCs w:val="22"/>
        </w:rPr>
        <w:t xml:space="preserve">    </w:t>
      </w:r>
      <w:r>
        <w:rPr>
          <w:rFonts w:ascii="宋体" w:hAnsi="宋体" w:hint="eastAsia"/>
          <w:sz w:val="22"/>
          <w:szCs w:val="22"/>
        </w:rPr>
        <w:t>编：</w:t>
      </w:r>
    </w:p>
    <w:p w:rsidR="008A108C" w:rsidRDefault="008A108C" w:rsidP="008A108C">
      <w:pPr>
        <w:spacing w:line="460" w:lineRule="exact"/>
        <w:ind w:firstLine="480"/>
        <w:rPr>
          <w:rFonts w:ascii="宋体" w:hAnsi="宋体"/>
          <w:sz w:val="22"/>
          <w:szCs w:val="22"/>
        </w:rPr>
      </w:pPr>
      <w:r>
        <w:rPr>
          <w:rFonts w:ascii="宋体" w:hAnsi="宋体" w:hint="eastAsia"/>
          <w:sz w:val="22"/>
          <w:szCs w:val="22"/>
        </w:rPr>
        <w:t>被授权人签名：</w:t>
      </w:r>
    </w:p>
    <w:p w:rsidR="008A108C" w:rsidRDefault="008A108C" w:rsidP="008A108C">
      <w:pPr>
        <w:spacing w:line="460" w:lineRule="exact"/>
        <w:ind w:firstLine="5622"/>
        <w:rPr>
          <w:rFonts w:ascii="宋体" w:hAnsi="宋体" w:hint="eastAsia"/>
          <w:sz w:val="22"/>
          <w:szCs w:val="22"/>
        </w:rPr>
      </w:pPr>
    </w:p>
    <w:p w:rsidR="008A108C" w:rsidRDefault="008A108C" w:rsidP="008A108C">
      <w:pPr>
        <w:spacing w:line="460" w:lineRule="exact"/>
        <w:ind w:firstLine="5622"/>
        <w:rPr>
          <w:rFonts w:ascii="宋体" w:hAnsi="宋体" w:hint="eastAsia"/>
          <w:sz w:val="22"/>
          <w:szCs w:val="22"/>
        </w:rPr>
      </w:pPr>
    </w:p>
    <w:p w:rsidR="008A108C" w:rsidRDefault="008A108C" w:rsidP="008A108C">
      <w:pPr>
        <w:spacing w:line="460" w:lineRule="exact"/>
        <w:ind w:firstLineChars="2073" w:firstLine="4561"/>
        <w:rPr>
          <w:rFonts w:ascii="宋体" w:hAnsi="宋体" w:hint="eastAsia"/>
          <w:sz w:val="22"/>
          <w:szCs w:val="22"/>
        </w:rPr>
      </w:pPr>
      <w:r>
        <w:rPr>
          <w:rFonts w:ascii="宋体" w:hAnsi="宋体" w:hint="eastAsia"/>
          <w:sz w:val="22"/>
          <w:szCs w:val="22"/>
        </w:rPr>
        <w:t>单位名称（公章）：</w:t>
      </w:r>
    </w:p>
    <w:p w:rsidR="008A108C" w:rsidRDefault="008A108C" w:rsidP="008A108C">
      <w:pPr>
        <w:spacing w:line="460" w:lineRule="exact"/>
        <w:ind w:firstLineChars="2073" w:firstLine="4561"/>
        <w:rPr>
          <w:rFonts w:ascii="宋体" w:hAnsi="宋体"/>
          <w:sz w:val="22"/>
          <w:szCs w:val="22"/>
        </w:rPr>
      </w:pPr>
    </w:p>
    <w:p w:rsidR="008A108C" w:rsidRDefault="008A108C" w:rsidP="008A108C">
      <w:pPr>
        <w:spacing w:line="380" w:lineRule="exact"/>
        <w:ind w:left="561"/>
        <w:rPr>
          <w:rFonts w:ascii="宋体" w:hAnsi="宋体" w:hint="eastAsia"/>
          <w:sz w:val="22"/>
          <w:szCs w:val="22"/>
        </w:rPr>
      </w:pPr>
      <w:r>
        <w:rPr>
          <w:rFonts w:ascii="宋体" w:hAnsi="宋体" w:hint="eastAsia"/>
          <w:sz w:val="22"/>
          <w:szCs w:val="22"/>
        </w:rPr>
        <w:t xml:space="preserve">                                    法定代表人签名（或盖章）：</w:t>
      </w:r>
    </w:p>
    <w:p w:rsidR="008A108C" w:rsidRDefault="008A108C" w:rsidP="008A108C">
      <w:pPr>
        <w:spacing w:line="380" w:lineRule="exact"/>
        <w:rPr>
          <w:rFonts w:ascii="宋体" w:hAnsi="宋体" w:hint="eastAsia"/>
          <w:sz w:val="22"/>
          <w:szCs w:val="22"/>
        </w:rPr>
      </w:pPr>
    </w:p>
    <w:p w:rsidR="008A108C" w:rsidRDefault="008A108C" w:rsidP="008A108C">
      <w:pPr>
        <w:spacing w:line="380" w:lineRule="exact"/>
        <w:rPr>
          <w:rFonts w:ascii="宋体" w:hAnsi="宋体" w:hint="eastAsia"/>
          <w:sz w:val="24"/>
        </w:rPr>
      </w:pPr>
    </w:p>
    <w:p w:rsidR="008A108C" w:rsidRDefault="008A108C" w:rsidP="008A108C">
      <w:pPr>
        <w:spacing w:line="480" w:lineRule="exact"/>
        <w:rPr>
          <w:rFonts w:ascii="宋体" w:hint="eastAsia"/>
          <w:b/>
          <w:sz w:val="30"/>
        </w:rPr>
      </w:pPr>
    </w:p>
    <w:p w:rsidR="00952A12" w:rsidRPr="008A108C" w:rsidRDefault="00952A12"/>
    <w:sectPr w:rsidR="00952A12" w:rsidRPr="008A108C">
      <w:headerReference w:type="default" r:id="rId7"/>
      <w:footerReference w:type="even" r:id="rId8"/>
      <w:footerReference w:type="default" r:id="rId9"/>
      <w:pgSz w:w="11906" w:h="16838"/>
      <w:pgMar w:top="1077" w:right="1474" w:bottom="1077" w:left="1474" w:header="737" w:footer="737"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A12" w:rsidRDefault="00952A12" w:rsidP="008A108C">
      <w:r>
        <w:separator/>
      </w:r>
    </w:p>
  </w:endnote>
  <w:endnote w:type="continuationSeparator" w:id="1">
    <w:p w:rsidR="00952A12" w:rsidRDefault="00952A12" w:rsidP="008A10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
    <w:altName w:val="Times New Roman"/>
    <w:charset w:val="00"/>
    <w:family w:val="roman"/>
    <w:pitch w:val="default"/>
    <w:sig w:usb0="00000000" w:usb1="00000000" w:usb2="0000000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2A12">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23</w:t>
    </w:r>
    <w:r>
      <w:fldChar w:fldCharType="end"/>
    </w:r>
  </w:p>
  <w:p w:rsidR="00000000" w:rsidRDefault="00952A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2A12">
    <w:pPr>
      <w:pStyle w:val="a4"/>
      <w:ind w:firstLineChars="600" w:firstLine="1080"/>
      <w:jc w:val="right"/>
      <w:rPr>
        <w:rFonts w:hint="eastAsia"/>
      </w:rPr>
    </w:pPr>
    <w:r>
      <w:fldChar w:fldCharType="begin"/>
    </w:r>
    <w:r>
      <w:rPr>
        <w:rStyle w:val="a5"/>
      </w:rPr>
      <w:instrText xml:space="preserve"> PAGE </w:instrText>
    </w:r>
    <w:r>
      <w:fldChar w:fldCharType="separate"/>
    </w:r>
    <w:r w:rsidR="008A108C">
      <w:rPr>
        <w:rStyle w:val="a5"/>
        <w:noProof/>
      </w:rPr>
      <w:t>12</w:t>
    </w:r>
    <w:r>
      <w:fldChar w:fldCharType="end"/>
    </w:r>
    <w:r>
      <w:rPr>
        <w:lang w:val="en-US" w:eastAsia="zh-CN"/>
      </w:rPr>
      <w:pict>
        <v:line id="直线 1" o:spid="_x0000_s1025" style="position:absolute;left:0;text-align:left;z-index:251660288;mso-position-horizontal-relative:text;mso-position-vertical-relative:text" from="0,5.45pt" to="477pt,5.45pt"/>
      </w:pic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A12" w:rsidRDefault="00952A12" w:rsidP="008A108C">
      <w:r>
        <w:separator/>
      </w:r>
    </w:p>
  </w:footnote>
  <w:footnote w:type="continuationSeparator" w:id="1">
    <w:p w:rsidR="00952A12" w:rsidRDefault="00952A12" w:rsidP="008A1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2A12">
    <w:pPr>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108C"/>
    <w:rsid w:val="008A108C"/>
    <w:rsid w:val="00952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0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10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108C"/>
    <w:rPr>
      <w:sz w:val="18"/>
      <w:szCs w:val="18"/>
    </w:rPr>
  </w:style>
  <w:style w:type="paragraph" w:styleId="a4">
    <w:name w:val="footer"/>
    <w:basedOn w:val="a"/>
    <w:link w:val="Char0"/>
    <w:unhideWhenUsed/>
    <w:rsid w:val="008A108C"/>
    <w:pPr>
      <w:tabs>
        <w:tab w:val="center" w:pos="4153"/>
        <w:tab w:val="right" w:pos="8306"/>
      </w:tabs>
      <w:snapToGrid w:val="0"/>
      <w:jc w:val="left"/>
    </w:pPr>
    <w:rPr>
      <w:sz w:val="18"/>
      <w:szCs w:val="18"/>
    </w:rPr>
  </w:style>
  <w:style w:type="character" w:customStyle="1" w:styleId="Char0">
    <w:name w:val="页脚 Char"/>
    <w:basedOn w:val="a0"/>
    <w:link w:val="a4"/>
    <w:rsid w:val="008A108C"/>
    <w:rPr>
      <w:sz w:val="18"/>
      <w:szCs w:val="18"/>
    </w:rPr>
  </w:style>
  <w:style w:type="character" w:styleId="a5">
    <w:name w:val="page number"/>
    <w:basedOn w:val="a0"/>
    <w:rsid w:val="008A108C"/>
  </w:style>
  <w:style w:type="paragraph" w:styleId="a6">
    <w:name w:val="Plain Text"/>
    <w:basedOn w:val="a"/>
    <w:link w:val="Char1"/>
    <w:rsid w:val="008A108C"/>
    <w:pPr>
      <w:spacing w:beforeLines="50" w:afterLines="50" w:line="400" w:lineRule="exact"/>
    </w:pPr>
    <w:rPr>
      <w:rFonts w:ascii="宋体" w:hAnsi="Courier New"/>
      <w:sz w:val="24"/>
    </w:rPr>
  </w:style>
  <w:style w:type="character" w:customStyle="1" w:styleId="Char1">
    <w:name w:val="纯文本 Char"/>
    <w:basedOn w:val="a0"/>
    <w:link w:val="a6"/>
    <w:rsid w:val="008A108C"/>
    <w:rPr>
      <w:rFonts w:ascii="宋体" w:eastAsia="宋体" w:hAnsi="Courier New" w:cs="Times New Roman"/>
      <w:sz w:val="24"/>
      <w:szCs w:val="24"/>
    </w:rPr>
  </w:style>
  <w:style w:type="paragraph" w:styleId="3">
    <w:name w:val="Body Text Indent 3"/>
    <w:basedOn w:val="a"/>
    <w:link w:val="3Char"/>
    <w:rsid w:val="008A108C"/>
    <w:pPr>
      <w:snapToGrid w:val="0"/>
      <w:ind w:firstLineChars="200" w:firstLine="480"/>
      <w:jc w:val="left"/>
    </w:pPr>
    <w:rPr>
      <w:rFonts w:ascii="仿宋_GB2312" w:eastAsia="仿宋_GB2312" w:hAnsi="宋体"/>
      <w:color w:val="000000"/>
      <w:sz w:val="24"/>
    </w:rPr>
  </w:style>
  <w:style w:type="character" w:customStyle="1" w:styleId="3Char">
    <w:name w:val="正文文本缩进 3 Char"/>
    <w:basedOn w:val="a0"/>
    <w:link w:val="3"/>
    <w:rsid w:val="008A108C"/>
    <w:rPr>
      <w:rFonts w:ascii="仿宋_GB2312" w:eastAsia="仿宋_GB2312" w:hAnsi="宋体"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1193</Words>
  <Characters>6802</Characters>
  <Application>Microsoft Office Word</Application>
  <DocSecurity>0</DocSecurity>
  <Lines>56</Lines>
  <Paragraphs>15</Paragraphs>
  <ScaleCrop>false</ScaleCrop>
  <Company>hp</Company>
  <LinksUpToDate>false</LinksUpToDate>
  <CharactersWithSpaces>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2018-05-07T05:18:00Z</dcterms:created>
  <dcterms:modified xsi:type="dcterms:W3CDTF">2018-05-07T05:18:00Z</dcterms:modified>
</cp:coreProperties>
</file>